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1C216E">
      <w:pPr>
        <w:tabs>
          <w:tab w:val="left" w:pos="7797"/>
        </w:tabs>
        <w:spacing w:before="120" w:beforeLines="50"/>
        <w:jc w:val="both"/>
        <w:rPr>
          <w:rFonts w:ascii="方正小标宋简体" w:eastAsia="方正小标宋简体"/>
          <w:sz w:val="56"/>
          <w:szCs w:val="56"/>
        </w:rPr>
      </w:pPr>
      <w:bookmarkStart w:id="0" w:name="_Toc51516384"/>
      <w:r>
        <w:rPr>
          <w:rFonts w:hint="eastAsia" w:ascii="微软雅黑" w:hAnsi="微软雅黑" w:eastAsia="微软雅黑" w:cs="微软雅黑"/>
          <w:b/>
          <w:sz w:val="40"/>
          <w:szCs w:val="40"/>
        </w:rPr>
        <w:drawing>
          <wp:anchor distT="0" distB="0" distL="114300" distR="114300" simplePos="0" relativeHeight="251659264" behindDoc="0" locked="0" layoutInCell="1" allowOverlap="1">
            <wp:simplePos x="0" y="0"/>
            <wp:positionH relativeFrom="column">
              <wp:posOffset>-79375</wp:posOffset>
            </wp:positionH>
            <wp:positionV relativeFrom="paragraph">
              <wp:posOffset>107950</wp:posOffset>
            </wp:positionV>
            <wp:extent cx="1941195" cy="528955"/>
            <wp:effectExtent l="0" t="0" r="1905" b="4445"/>
            <wp:wrapNone/>
            <wp:docPr id="3" name="图片 2" descr="微信图片_20210113083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微信图片_20210113083854"/>
                    <pic:cNvPicPr>
                      <a:picLocks noChangeAspect="1"/>
                    </pic:cNvPicPr>
                  </pic:nvPicPr>
                  <pic:blipFill>
                    <a:blip r:embed="rId7"/>
                    <a:stretch>
                      <a:fillRect/>
                    </a:stretch>
                  </pic:blipFill>
                  <pic:spPr>
                    <a:xfrm>
                      <a:off x="0" y="0"/>
                      <a:ext cx="1941195" cy="528955"/>
                    </a:xfrm>
                    <a:prstGeom prst="rect">
                      <a:avLst/>
                    </a:prstGeom>
                    <a:noFill/>
                    <a:ln>
                      <a:noFill/>
                    </a:ln>
                  </pic:spPr>
                </pic:pic>
              </a:graphicData>
            </a:graphic>
          </wp:anchor>
        </w:drawing>
      </w:r>
    </w:p>
    <w:p w14:paraId="2A719CB8">
      <w:pPr>
        <w:spacing w:before="120" w:beforeLines="50"/>
        <w:jc w:val="center"/>
        <w:rPr>
          <w:rFonts w:ascii="方正小标宋简体" w:eastAsia="方正小标宋简体"/>
          <w:sz w:val="56"/>
          <w:szCs w:val="56"/>
        </w:rPr>
      </w:pPr>
    </w:p>
    <w:p w14:paraId="5D959819">
      <w:pPr>
        <w:spacing w:before="120" w:beforeLines="50"/>
        <w:jc w:val="center"/>
        <w:rPr>
          <w:rFonts w:ascii="方正小标宋简体" w:eastAsia="方正小标宋简体"/>
          <w:sz w:val="56"/>
          <w:szCs w:val="56"/>
        </w:rPr>
      </w:pPr>
    </w:p>
    <w:p w14:paraId="6A7AF204">
      <w:pPr>
        <w:spacing w:before="120" w:beforeLines="50"/>
        <w:jc w:val="center"/>
        <w:rPr>
          <w:rFonts w:ascii="方正小标宋简体" w:eastAsia="方正小标宋简体"/>
          <w:sz w:val="56"/>
          <w:szCs w:val="56"/>
        </w:rPr>
      </w:pPr>
    </w:p>
    <w:p w14:paraId="35402D2A">
      <w:pPr>
        <w:spacing w:before="120" w:beforeLines="50"/>
        <w:jc w:val="center"/>
        <w:rPr>
          <w:rFonts w:ascii="黑体" w:hAnsi="黑体" w:eastAsia="黑体" w:cs="黑体"/>
          <w:sz w:val="56"/>
          <w:szCs w:val="56"/>
          <w:lang w:val="zh-CN"/>
        </w:rPr>
      </w:pPr>
      <w:r>
        <w:rPr>
          <w:rFonts w:hint="eastAsia" w:ascii="黑体" w:hAnsi="黑体" w:eastAsia="黑体" w:cs="黑体"/>
          <w:sz w:val="56"/>
          <w:szCs w:val="56"/>
          <w:lang w:val="zh-CN"/>
        </w:rPr>
        <w:t>艺术设计专业</w:t>
      </w:r>
    </w:p>
    <w:p w14:paraId="2D15E0E5">
      <w:pPr>
        <w:spacing w:before="120" w:beforeLines="50"/>
        <w:jc w:val="center"/>
        <w:rPr>
          <w:rFonts w:ascii="黑体" w:hAnsi="黑体" w:eastAsia="黑体" w:cs="黑体"/>
          <w:sz w:val="56"/>
          <w:szCs w:val="56"/>
          <w:lang w:val="zh-CN"/>
        </w:rPr>
      </w:pPr>
      <w:bookmarkStart w:id="1" w:name="_Toc17575"/>
      <w:bookmarkStart w:id="2" w:name="_Toc28838"/>
      <w:r>
        <w:rPr>
          <w:rFonts w:hint="eastAsia" w:ascii="黑体" w:hAnsi="黑体" w:eastAsia="黑体" w:cs="黑体"/>
          <w:sz w:val="56"/>
          <w:szCs w:val="56"/>
          <w:lang w:val="zh-CN"/>
        </w:rPr>
        <w:t>人才培养方案</w:t>
      </w:r>
      <w:bookmarkEnd w:id="0"/>
      <w:bookmarkEnd w:id="1"/>
      <w:bookmarkEnd w:id="2"/>
    </w:p>
    <w:p w14:paraId="2D766DE0">
      <w:pPr>
        <w:spacing w:before="120" w:beforeLines="50"/>
        <w:jc w:val="center"/>
        <w:rPr>
          <w:rFonts w:ascii="方正小标宋简体" w:hAnsi="黑体" w:eastAsia="方正小标宋简体"/>
          <w:sz w:val="56"/>
          <w:szCs w:val="56"/>
          <w:lang w:val="zh-CN"/>
        </w:rPr>
      </w:pPr>
    </w:p>
    <w:p w14:paraId="5830BF9A">
      <w:pPr>
        <w:spacing w:before="120" w:beforeLines="50"/>
        <w:jc w:val="center"/>
        <w:rPr>
          <w:rFonts w:ascii="方正小标宋简体" w:hAnsi="黑体" w:eastAsia="方正小标宋简体"/>
          <w:sz w:val="56"/>
          <w:szCs w:val="56"/>
          <w:lang w:val="zh-CN"/>
        </w:rPr>
      </w:pPr>
    </w:p>
    <w:p w14:paraId="09F9C042">
      <w:pPr>
        <w:spacing w:before="120" w:beforeLines="50"/>
        <w:rPr>
          <w:rFonts w:ascii="方正小标宋简体" w:hAnsi="黑体" w:eastAsia="方正小标宋简体"/>
          <w:sz w:val="56"/>
          <w:szCs w:val="56"/>
          <w:lang w:val="zh-CN"/>
        </w:rPr>
      </w:pPr>
    </w:p>
    <w:p w14:paraId="742D465D">
      <w:pPr>
        <w:spacing w:before="120" w:beforeLines="50"/>
        <w:jc w:val="center"/>
        <w:rPr>
          <w:rFonts w:ascii="方正小标宋简体" w:hAnsi="黑体" w:eastAsia="方正小标宋简体"/>
          <w:sz w:val="56"/>
          <w:szCs w:val="56"/>
          <w:lang w:val="zh-CN"/>
        </w:rPr>
      </w:pPr>
    </w:p>
    <w:p w14:paraId="14540424">
      <w:pPr>
        <w:spacing w:before="120" w:beforeLines="50"/>
        <w:jc w:val="center"/>
        <w:rPr>
          <w:rFonts w:ascii="方正小标宋简体" w:hAnsi="黑体" w:eastAsia="方正小标宋简体"/>
          <w:sz w:val="30"/>
          <w:szCs w:val="30"/>
          <w:lang w:val="zh-CN"/>
        </w:rPr>
      </w:pPr>
    </w:p>
    <w:p w14:paraId="4258C016">
      <w:pPr>
        <w:spacing w:before="120" w:beforeLines="50"/>
        <w:jc w:val="center"/>
        <w:rPr>
          <w:rFonts w:ascii="黑体" w:hAnsi="黑体" w:eastAsia="黑体" w:cs="黑体"/>
          <w:sz w:val="30"/>
          <w:szCs w:val="30"/>
          <w:lang w:val="zh-CN"/>
        </w:rPr>
      </w:pPr>
      <w:r>
        <w:rPr>
          <w:rFonts w:hint="eastAsia" w:ascii="黑体" w:hAnsi="黑体" w:eastAsia="黑体" w:cs="黑体"/>
          <w:sz w:val="30"/>
          <w:szCs w:val="30"/>
          <w:lang w:val="zh-CN"/>
        </w:rPr>
        <w:t>信息传媒学院</w:t>
      </w:r>
    </w:p>
    <w:p w14:paraId="179218A1">
      <w:pPr>
        <w:spacing w:before="120" w:beforeLines="50"/>
        <w:jc w:val="center"/>
        <w:rPr>
          <w:rFonts w:ascii="黑体" w:hAnsi="黑体" w:eastAsia="黑体" w:cs="黑体"/>
          <w:sz w:val="30"/>
          <w:szCs w:val="30"/>
          <w:lang w:val="zh-CN"/>
        </w:rPr>
      </w:pPr>
      <w:r>
        <w:rPr>
          <w:rFonts w:hint="eastAsia" w:ascii="黑体" w:hAnsi="黑体" w:eastAsia="黑体" w:cs="黑体"/>
          <w:sz w:val="30"/>
          <w:szCs w:val="30"/>
          <w:lang w:val="zh-CN"/>
        </w:rPr>
        <w:t>2025年11月</w:t>
      </w:r>
    </w:p>
    <w:p w14:paraId="34AFFE2A">
      <w:pPr>
        <w:rPr>
          <w:rFonts w:ascii="黑体" w:hAnsi="黑体" w:eastAsia="黑体" w:cs="方正小标宋_GBK"/>
          <w:sz w:val="32"/>
          <w:szCs w:val="32"/>
        </w:rPr>
      </w:pPr>
      <w:r>
        <w:rPr>
          <w:rFonts w:ascii="方正小标宋_GBK" w:hAnsi="方正小标宋_GBK" w:eastAsia="方正小标宋_GBK" w:cs="方正小标宋_GBK"/>
          <w:sz w:val="36"/>
          <w:szCs w:val="36"/>
          <w:lang w:val="zh-CN"/>
        </w:rPr>
        <w:br w:type="page"/>
      </w:r>
    </w:p>
    <w:p w14:paraId="7CAB9EEE">
      <w:pPr>
        <w:jc w:val="center"/>
        <w:rPr>
          <w:rFonts w:ascii="黑体" w:hAnsi="黑体" w:eastAsia="黑体" w:cs="方正小标宋_GBK"/>
          <w:sz w:val="32"/>
          <w:szCs w:val="32"/>
        </w:rPr>
      </w:pPr>
      <w:r>
        <w:rPr>
          <w:rFonts w:hint="eastAsia" w:ascii="黑体" w:hAnsi="黑体" w:eastAsia="黑体" w:cs="方正小标宋_GBK"/>
          <w:sz w:val="32"/>
          <w:szCs w:val="32"/>
        </w:rPr>
        <w:t xml:space="preserve">目 </w:t>
      </w:r>
      <w:r>
        <w:rPr>
          <w:rFonts w:ascii="黑体" w:hAnsi="黑体" w:eastAsia="黑体" w:cs="方正小标宋_GBK"/>
          <w:sz w:val="32"/>
          <w:szCs w:val="32"/>
        </w:rPr>
        <w:t xml:space="preserve"> </w:t>
      </w:r>
      <w:r>
        <w:rPr>
          <w:rFonts w:hint="eastAsia" w:ascii="黑体" w:hAnsi="黑体" w:eastAsia="黑体" w:cs="方正小标宋_GBK"/>
          <w:sz w:val="32"/>
          <w:szCs w:val="32"/>
        </w:rPr>
        <w:t>录</w:t>
      </w:r>
    </w:p>
    <w:p w14:paraId="0FBA0938">
      <w:pPr>
        <w:jc w:val="center"/>
        <w:rPr>
          <w:rFonts w:ascii="黑体" w:hAnsi="黑体" w:eastAsia="黑体" w:cs="方正小标宋_GBK"/>
          <w:sz w:val="32"/>
          <w:szCs w:val="32"/>
        </w:rPr>
      </w:pPr>
    </w:p>
    <w:p w14:paraId="0DC7EA36">
      <w:pPr>
        <w:pStyle w:val="18"/>
        <w:tabs>
          <w:tab w:val="right" w:leader="dot" w:pos="8296"/>
        </w:tabs>
        <w:spacing w:line="440" w:lineRule="exact"/>
        <w:ind w:firstLine="643" w:firstLineChars="268"/>
        <w:rPr>
          <w:rStyle w:val="29"/>
          <w:rFonts w:ascii="Times New Roman" w:hAnsi="Times New Roman" w:eastAsia="黑体"/>
          <w:color w:val="auto"/>
          <w:sz w:val="24"/>
          <w:szCs w:val="24"/>
        </w:rPr>
      </w:pPr>
      <w:r>
        <w:rPr>
          <w:rFonts w:ascii="Times New Roman" w:hAnsi="Times New Roman" w:eastAsia="黑体" w:cs="方正小标宋_GBK"/>
          <w:sz w:val="24"/>
          <w:szCs w:val="24"/>
        </w:rPr>
        <w:fldChar w:fldCharType="begin"/>
      </w:r>
      <w:r>
        <w:rPr>
          <w:rFonts w:ascii="Times New Roman" w:hAnsi="Times New Roman" w:eastAsia="黑体" w:cs="方正小标宋_GBK"/>
          <w:sz w:val="24"/>
          <w:szCs w:val="24"/>
        </w:rPr>
        <w:instrText xml:space="preserve"> </w:instrText>
      </w:r>
      <w:r>
        <w:rPr>
          <w:rFonts w:hint="eastAsia" w:ascii="Times New Roman" w:hAnsi="Times New Roman" w:eastAsia="黑体" w:cs="方正小标宋_GBK"/>
          <w:sz w:val="24"/>
          <w:szCs w:val="24"/>
        </w:rPr>
        <w:instrText xml:space="preserve">TOC \o "1-2" \h \z \u</w:instrText>
      </w:r>
      <w:r>
        <w:rPr>
          <w:rFonts w:ascii="Times New Roman" w:hAnsi="Times New Roman" w:eastAsia="黑体" w:cs="方正小标宋_GBK"/>
          <w:sz w:val="24"/>
          <w:szCs w:val="24"/>
        </w:rPr>
        <w:instrText xml:space="preserve"> </w:instrText>
      </w:r>
      <w:r>
        <w:rPr>
          <w:rFonts w:ascii="Times New Roman" w:hAnsi="Times New Roman" w:eastAsia="黑体" w:cs="方正小标宋_GBK"/>
          <w:sz w:val="24"/>
          <w:szCs w:val="24"/>
        </w:rPr>
        <w:fldChar w:fldCharType="separate"/>
      </w:r>
      <w:r>
        <w:fldChar w:fldCharType="begin"/>
      </w:r>
      <w:r>
        <w:instrText xml:space="preserve"> HYPERLINK \l "_Toc187660906" </w:instrText>
      </w:r>
      <w:r>
        <w:fldChar w:fldCharType="separate"/>
      </w:r>
      <w:r>
        <w:rPr>
          <w:rStyle w:val="29"/>
          <w:rFonts w:ascii="Times New Roman" w:hAnsi="Times New Roman" w:eastAsia="黑体"/>
          <w:color w:val="auto"/>
          <w:sz w:val="24"/>
          <w:szCs w:val="24"/>
        </w:rPr>
        <w:t>一、专业名称及代码</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_Toc187660906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3</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02008AD4">
      <w:pPr>
        <w:pStyle w:val="18"/>
        <w:tabs>
          <w:tab w:val="right" w:leader="dot" w:pos="8296"/>
        </w:tabs>
        <w:spacing w:line="440" w:lineRule="exact"/>
        <w:rPr>
          <w:rStyle w:val="29"/>
          <w:rFonts w:ascii="Times New Roman" w:hAnsi="Times New Roman" w:eastAsia="黑体"/>
          <w:color w:val="auto"/>
          <w:sz w:val="24"/>
          <w:szCs w:val="24"/>
        </w:rPr>
      </w:pPr>
      <w:r>
        <w:fldChar w:fldCharType="begin"/>
      </w:r>
      <w:r>
        <w:instrText xml:space="preserve"> HYPERLINK \l "_Toc187660907" </w:instrText>
      </w:r>
      <w:r>
        <w:fldChar w:fldCharType="separate"/>
      </w:r>
      <w:r>
        <w:rPr>
          <w:rStyle w:val="29"/>
          <w:rFonts w:ascii="Times New Roman" w:hAnsi="Times New Roman" w:eastAsia="黑体"/>
          <w:color w:val="auto"/>
          <w:sz w:val="24"/>
          <w:szCs w:val="24"/>
        </w:rPr>
        <w:t>二、入学基本要求</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_Toc187660907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3</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07B43FF5">
      <w:pPr>
        <w:pStyle w:val="18"/>
        <w:tabs>
          <w:tab w:val="right" w:leader="dot" w:pos="8296"/>
        </w:tabs>
        <w:spacing w:line="440" w:lineRule="exact"/>
        <w:rPr>
          <w:rStyle w:val="29"/>
          <w:rFonts w:ascii="Times New Roman" w:hAnsi="Times New Roman" w:eastAsia="黑体"/>
          <w:color w:val="auto"/>
          <w:sz w:val="24"/>
          <w:szCs w:val="24"/>
        </w:rPr>
      </w:pPr>
      <w:r>
        <w:fldChar w:fldCharType="begin"/>
      </w:r>
      <w:r>
        <w:instrText xml:space="preserve"> HYPERLINK \l "_Toc187660908" </w:instrText>
      </w:r>
      <w:r>
        <w:fldChar w:fldCharType="separate"/>
      </w:r>
      <w:r>
        <w:rPr>
          <w:rStyle w:val="29"/>
          <w:rFonts w:ascii="Times New Roman" w:hAnsi="Times New Roman" w:eastAsia="黑体"/>
          <w:color w:val="auto"/>
          <w:sz w:val="24"/>
          <w:szCs w:val="24"/>
        </w:rPr>
        <w:t>三、基本修业年限与</w:t>
      </w:r>
      <w:r>
        <w:rPr>
          <w:rStyle w:val="29"/>
          <w:rFonts w:hint="eastAsia" w:ascii="Times New Roman" w:hAnsi="Times New Roman" w:eastAsia="黑体"/>
          <w:color w:val="auto"/>
          <w:sz w:val="24"/>
          <w:szCs w:val="24"/>
        </w:rPr>
        <w:t>学历</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_Toc187660908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3</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54060A0E">
      <w:pPr>
        <w:pStyle w:val="18"/>
        <w:tabs>
          <w:tab w:val="right" w:leader="dot" w:pos="8296"/>
        </w:tabs>
        <w:spacing w:line="440" w:lineRule="exact"/>
        <w:rPr>
          <w:rStyle w:val="29"/>
          <w:rFonts w:ascii="Times New Roman" w:hAnsi="Times New Roman" w:eastAsia="黑体"/>
          <w:color w:val="auto"/>
          <w:sz w:val="24"/>
          <w:szCs w:val="24"/>
        </w:rPr>
      </w:pPr>
      <w:r>
        <w:fldChar w:fldCharType="begin"/>
      </w:r>
      <w:r>
        <w:instrText xml:space="preserve"> HYPERLINK \l "_Toc187660909" </w:instrText>
      </w:r>
      <w:r>
        <w:fldChar w:fldCharType="separate"/>
      </w:r>
      <w:r>
        <w:rPr>
          <w:rStyle w:val="29"/>
          <w:rFonts w:ascii="Times New Roman" w:hAnsi="Times New Roman" w:eastAsia="黑体"/>
          <w:color w:val="auto"/>
          <w:sz w:val="24"/>
          <w:szCs w:val="24"/>
        </w:rPr>
        <w:t>四、职业面向</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_Toc187660909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3</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2744490B">
      <w:pPr>
        <w:pStyle w:val="18"/>
        <w:tabs>
          <w:tab w:val="right" w:leader="dot" w:pos="8296"/>
        </w:tabs>
        <w:spacing w:line="440" w:lineRule="exact"/>
        <w:rPr>
          <w:rStyle w:val="29"/>
          <w:rFonts w:ascii="Times New Roman" w:hAnsi="Times New Roman" w:eastAsia="黑体"/>
          <w:color w:val="auto"/>
          <w:sz w:val="24"/>
          <w:szCs w:val="24"/>
        </w:rPr>
      </w:pPr>
      <w:r>
        <w:fldChar w:fldCharType="begin"/>
      </w:r>
      <w:r>
        <w:instrText xml:space="preserve"> HYPERLINK \l "_Toc187660910" </w:instrText>
      </w:r>
      <w:r>
        <w:fldChar w:fldCharType="separate"/>
      </w:r>
      <w:r>
        <w:rPr>
          <w:rStyle w:val="29"/>
          <w:rFonts w:ascii="Times New Roman" w:hAnsi="Times New Roman" w:eastAsia="黑体"/>
          <w:color w:val="auto"/>
          <w:sz w:val="24"/>
          <w:szCs w:val="24"/>
        </w:rPr>
        <w:t>五、培养目标及培养规格</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_Toc187660910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4</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1D6FCB0E">
      <w:pPr>
        <w:pStyle w:val="19"/>
        <w:tabs>
          <w:tab w:val="right" w:leader="dot" w:pos="8296"/>
        </w:tabs>
        <w:spacing w:line="440" w:lineRule="exact"/>
        <w:ind w:left="480"/>
        <w:rPr>
          <w:rFonts w:eastAsiaTheme="minorEastAsia" w:cstheme="minorBidi"/>
          <w:sz w:val="24"/>
          <w:szCs w:val="24"/>
        </w:rPr>
      </w:pPr>
      <w:r>
        <w:fldChar w:fldCharType="begin"/>
      </w:r>
      <w:r>
        <w:instrText xml:space="preserve"> HYPERLINK \l "_Toc187660911" </w:instrText>
      </w:r>
      <w:r>
        <w:fldChar w:fldCharType="separate"/>
      </w:r>
      <w:r>
        <w:rPr>
          <w:rStyle w:val="29"/>
          <w:rFonts w:eastAsia="楷体"/>
          <w:color w:val="auto"/>
          <w:sz w:val="24"/>
          <w:szCs w:val="24"/>
        </w:rPr>
        <w:t>（一）培养目标</w:t>
      </w:r>
      <w:r>
        <w:rPr>
          <w:sz w:val="24"/>
          <w:szCs w:val="24"/>
        </w:rPr>
        <w:tab/>
      </w:r>
      <w:r>
        <w:rPr>
          <w:sz w:val="24"/>
          <w:szCs w:val="24"/>
        </w:rPr>
        <w:fldChar w:fldCharType="begin"/>
      </w:r>
      <w:r>
        <w:rPr>
          <w:sz w:val="24"/>
          <w:szCs w:val="24"/>
        </w:rPr>
        <w:instrText xml:space="preserve"> PAGEREF _Toc187660911 \h </w:instrText>
      </w:r>
      <w:r>
        <w:rPr>
          <w:sz w:val="24"/>
          <w:szCs w:val="24"/>
        </w:rPr>
        <w:fldChar w:fldCharType="separate"/>
      </w:r>
      <w:r>
        <w:rPr>
          <w:sz w:val="24"/>
          <w:szCs w:val="24"/>
        </w:rPr>
        <w:t>4</w:t>
      </w:r>
      <w:r>
        <w:rPr>
          <w:sz w:val="24"/>
          <w:szCs w:val="24"/>
        </w:rPr>
        <w:fldChar w:fldCharType="end"/>
      </w:r>
      <w:r>
        <w:rPr>
          <w:sz w:val="24"/>
          <w:szCs w:val="24"/>
        </w:rPr>
        <w:fldChar w:fldCharType="end"/>
      </w:r>
    </w:p>
    <w:p w14:paraId="40725E22">
      <w:pPr>
        <w:pStyle w:val="19"/>
        <w:tabs>
          <w:tab w:val="right" w:leader="dot" w:pos="8296"/>
        </w:tabs>
        <w:spacing w:line="440" w:lineRule="exact"/>
        <w:ind w:left="480"/>
        <w:rPr>
          <w:rFonts w:eastAsiaTheme="minorEastAsia" w:cstheme="minorBidi"/>
          <w:sz w:val="24"/>
          <w:szCs w:val="24"/>
        </w:rPr>
      </w:pPr>
      <w:r>
        <w:fldChar w:fldCharType="begin"/>
      </w:r>
      <w:r>
        <w:instrText xml:space="preserve"> HYPERLINK \l "_Toc187660912" </w:instrText>
      </w:r>
      <w:r>
        <w:fldChar w:fldCharType="separate"/>
      </w:r>
      <w:r>
        <w:rPr>
          <w:rStyle w:val="29"/>
          <w:rFonts w:eastAsia="楷体"/>
          <w:color w:val="auto"/>
          <w:sz w:val="24"/>
          <w:szCs w:val="24"/>
        </w:rPr>
        <w:t>（二）培养规格</w:t>
      </w:r>
      <w:r>
        <w:rPr>
          <w:sz w:val="24"/>
          <w:szCs w:val="24"/>
        </w:rPr>
        <w:tab/>
      </w:r>
      <w:r>
        <w:rPr>
          <w:sz w:val="24"/>
          <w:szCs w:val="24"/>
        </w:rPr>
        <w:fldChar w:fldCharType="begin"/>
      </w:r>
      <w:r>
        <w:rPr>
          <w:sz w:val="24"/>
          <w:szCs w:val="24"/>
        </w:rPr>
        <w:instrText xml:space="preserve"> PAGEREF _Toc187660912 \h </w:instrText>
      </w:r>
      <w:r>
        <w:rPr>
          <w:sz w:val="24"/>
          <w:szCs w:val="24"/>
        </w:rPr>
        <w:fldChar w:fldCharType="separate"/>
      </w:r>
      <w:r>
        <w:rPr>
          <w:sz w:val="24"/>
          <w:szCs w:val="24"/>
        </w:rPr>
        <w:t>4</w:t>
      </w:r>
      <w:r>
        <w:rPr>
          <w:sz w:val="24"/>
          <w:szCs w:val="24"/>
        </w:rPr>
        <w:fldChar w:fldCharType="end"/>
      </w:r>
      <w:r>
        <w:rPr>
          <w:sz w:val="24"/>
          <w:szCs w:val="24"/>
        </w:rPr>
        <w:fldChar w:fldCharType="end"/>
      </w:r>
    </w:p>
    <w:p w14:paraId="7500A0AD">
      <w:pPr>
        <w:pStyle w:val="18"/>
        <w:tabs>
          <w:tab w:val="right" w:leader="dot" w:pos="8296"/>
        </w:tabs>
        <w:spacing w:line="440" w:lineRule="exact"/>
        <w:rPr>
          <w:rStyle w:val="29"/>
          <w:rFonts w:ascii="Times New Roman" w:hAnsi="Times New Roman" w:eastAsia="黑体"/>
          <w:color w:val="auto"/>
          <w:sz w:val="24"/>
          <w:szCs w:val="24"/>
        </w:rPr>
      </w:pPr>
      <w:r>
        <w:fldChar w:fldCharType="begin"/>
      </w:r>
      <w:r>
        <w:instrText xml:space="preserve"> HYPERLINK \l "_Toc187660914" </w:instrText>
      </w:r>
      <w:r>
        <w:fldChar w:fldCharType="separate"/>
      </w:r>
      <w:r>
        <w:rPr>
          <w:rStyle w:val="29"/>
          <w:rFonts w:ascii="Times New Roman" w:hAnsi="Times New Roman" w:eastAsia="黑体"/>
          <w:color w:val="auto"/>
          <w:sz w:val="24"/>
          <w:szCs w:val="24"/>
        </w:rPr>
        <w:t>六、课程设置</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_Toc187660914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5</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2B100200">
      <w:pPr>
        <w:pStyle w:val="19"/>
        <w:tabs>
          <w:tab w:val="right" w:leader="dot" w:pos="8296"/>
        </w:tabs>
        <w:spacing w:line="440" w:lineRule="exact"/>
        <w:ind w:left="480"/>
        <w:rPr>
          <w:sz w:val="24"/>
          <w:szCs w:val="24"/>
        </w:rPr>
      </w:pPr>
      <w:r>
        <w:fldChar w:fldCharType="begin"/>
      </w:r>
      <w:r>
        <w:instrText xml:space="preserve"> HYPERLINK \l "_Toc187660915" </w:instrText>
      </w:r>
      <w:r>
        <w:fldChar w:fldCharType="separate"/>
      </w:r>
      <w:r>
        <w:rPr>
          <w:rStyle w:val="29"/>
          <w:rFonts w:eastAsia="楷体"/>
          <w:color w:val="auto"/>
          <w:sz w:val="24"/>
          <w:szCs w:val="24"/>
        </w:rPr>
        <w:t>（一）公共基础课程</w:t>
      </w:r>
      <w:r>
        <w:rPr>
          <w:sz w:val="24"/>
          <w:szCs w:val="24"/>
        </w:rPr>
        <w:tab/>
      </w:r>
      <w:r>
        <w:rPr>
          <w:sz w:val="24"/>
          <w:szCs w:val="24"/>
        </w:rPr>
        <w:fldChar w:fldCharType="begin"/>
      </w:r>
      <w:r>
        <w:rPr>
          <w:sz w:val="24"/>
          <w:szCs w:val="24"/>
        </w:rPr>
        <w:instrText xml:space="preserve"> PAGEREF _Toc187660915 \h </w:instrText>
      </w:r>
      <w:r>
        <w:rPr>
          <w:sz w:val="24"/>
          <w:szCs w:val="24"/>
        </w:rPr>
        <w:fldChar w:fldCharType="separate"/>
      </w:r>
      <w:r>
        <w:rPr>
          <w:sz w:val="24"/>
          <w:szCs w:val="24"/>
        </w:rPr>
        <w:t>6</w:t>
      </w:r>
      <w:r>
        <w:rPr>
          <w:sz w:val="24"/>
          <w:szCs w:val="24"/>
        </w:rPr>
        <w:fldChar w:fldCharType="end"/>
      </w:r>
      <w:r>
        <w:rPr>
          <w:sz w:val="24"/>
          <w:szCs w:val="24"/>
        </w:rPr>
        <w:fldChar w:fldCharType="end"/>
      </w:r>
    </w:p>
    <w:p w14:paraId="0A58ADB8">
      <w:pPr>
        <w:pStyle w:val="19"/>
        <w:tabs>
          <w:tab w:val="right" w:leader="dot" w:pos="8296"/>
        </w:tabs>
        <w:spacing w:line="440" w:lineRule="exact"/>
        <w:ind w:left="480"/>
        <w:rPr>
          <w:sz w:val="24"/>
          <w:szCs w:val="24"/>
        </w:rPr>
      </w:pPr>
      <w:r>
        <w:fldChar w:fldCharType="begin"/>
      </w:r>
      <w:r>
        <w:instrText xml:space="preserve"> HYPERLINK \l "_Toc187660915" </w:instrText>
      </w:r>
      <w:r>
        <w:fldChar w:fldCharType="separate"/>
      </w:r>
      <w:r>
        <w:rPr>
          <w:rStyle w:val="29"/>
          <w:rFonts w:hint="eastAsia" w:eastAsia="楷体"/>
          <w:color w:val="auto"/>
          <w:sz w:val="24"/>
          <w:szCs w:val="24"/>
        </w:rPr>
        <w:t>1.思想政治教育模块</w:t>
      </w:r>
      <w:r>
        <w:rPr>
          <w:sz w:val="24"/>
          <w:szCs w:val="24"/>
        </w:rPr>
        <w:tab/>
      </w:r>
      <w:r>
        <w:rPr>
          <w:sz w:val="24"/>
          <w:szCs w:val="24"/>
        </w:rPr>
        <w:fldChar w:fldCharType="begin"/>
      </w:r>
      <w:r>
        <w:rPr>
          <w:sz w:val="24"/>
          <w:szCs w:val="24"/>
        </w:rPr>
        <w:instrText xml:space="preserve"> PAGEREF _Toc187660915 \h </w:instrText>
      </w:r>
      <w:r>
        <w:rPr>
          <w:sz w:val="24"/>
          <w:szCs w:val="24"/>
        </w:rPr>
        <w:fldChar w:fldCharType="separate"/>
      </w:r>
      <w:r>
        <w:rPr>
          <w:sz w:val="24"/>
          <w:szCs w:val="24"/>
        </w:rPr>
        <w:t>6</w:t>
      </w:r>
      <w:r>
        <w:rPr>
          <w:sz w:val="24"/>
          <w:szCs w:val="24"/>
        </w:rPr>
        <w:fldChar w:fldCharType="end"/>
      </w:r>
      <w:r>
        <w:rPr>
          <w:sz w:val="24"/>
          <w:szCs w:val="24"/>
        </w:rPr>
        <w:fldChar w:fldCharType="end"/>
      </w:r>
    </w:p>
    <w:p w14:paraId="50A04A4B">
      <w:pPr>
        <w:pStyle w:val="19"/>
        <w:tabs>
          <w:tab w:val="right" w:leader="dot" w:pos="8296"/>
        </w:tabs>
        <w:spacing w:line="440" w:lineRule="exact"/>
        <w:ind w:left="480"/>
        <w:rPr>
          <w:sz w:val="24"/>
          <w:szCs w:val="24"/>
        </w:rPr>
      </w:pPr>
      <w:r>
        <w:fldChar w:fldCharType="begin"/>
      </w:r>
      <w:r>
        <w:instrText xml:space="preserve"> HYPERLINK \l "_Toc187660915" </w:instrText>
      </w:r>
      <w:r>
        <w:fldChar w:fldCharType="separate"/>
      </w:r>
      <w:r>
        <w:rPr>
          <w:rStyle w:val="29"/>
          <w:rFonts w:hint="eastAsia" w:eastAsia="楷体"/>
          <w:color w:val="auto"/>
          <w:sz w:val="24"/>
          <w:szCs w:val="24"/>
        </w:rPr>
        <w:t>2.人文素质教育模块</w:t>
      </w:r>
      <w:r>
        <w:rPr>
          <w:sz w:val="24"/>
          <w:szCs w:val="24"/>
        </w:rPr>
        <w:tab/>
      </w:r>
      <w:r>
        <w:rPr>
          <w:sz w:val="24"/>
          <w:szCs w:val="24"/>
        </w:rPr>
        <w:fldChar w:fldCharType="begin"/>
      </w:r>
      <w:r>
        <w:rPr>
          <w:sz w:val="24"/>
          <w:szCs w:val="24"/>
        </w:rPr>
        <w:instrText xml:space="preserve"> PAGEREF _Toc187660915 \h </w:instrText>
      </w:r>
      <w:r>
        <w:rPr>
          <w:sz w:val="24"/>
          <w:szCs w:val="24"/>
        </w:rPr>
        <w:fldChar w:fldCharType="separate"/>
      </w:r>
      <w:r>
        <w:rPr>
          <w:sz w:val="24"/>
          <w:szCs w:val="24"/>
        </w:rPr>
        <w:t>6</w:t>
      </w:r>
      <w:r>
        <w:rPr>
          <w:sz w:val="24"/>
          <w:szCs w:val="24"/>
        </w:rPr>
        <w:fldChar w:fldCharType="end"/>
      </w:r>
      <w:r>
        <w:rPr>
          <w:sz w:val="24"/>
          <w:szCs w:val="24"/>
        </w:rPr>
        <w:fldChar w:fldCharType="end"/>
      </w:r>
    </w:p>
    <w:p w14:paraId="7D131C7A">
      <w:pPr>
        <w:pStyle w:val="19"/>
        <w:tabs>
          <w:tab w:val="right" w:leader="dot" w:pos="8296"/>
        </w:tabs>
        <w:spacing w:line="440" w:lineRule="exact"/>
        <w:ind w:left="480"/>
        <w:rPr>
          <w:rFonts w:eastAsia="宋体"/>
        </w:rPr>
      </w:pPr>
      <w:r>
        <w:fldChar w:fldCharType="begin"/>
      </w:r>
      <w:r>
        <w:instrText xml:space="preserve"> HYPERLINK \l "_Toc187660915" </w:instrText>
      </w:r>
      <w:r>
        <w:fldChar w:fldCharType="separate"/>
      </w:r>
      <w:r>
        <w:rPr>
          <w:rStyle w:val="29"/>
          <w:rFonts w:hint="eastAsia" w:eastAsia="楷体"/>
          <w:color w:val="auto"/>
          <w:sz w:val="24"/>
          <w:szCs w:val="24"/>
        </w:rPr>
        <w:t>3.创新创业教育模块</w:t>
      </w:r>
      <w:r>
        <w:rPr>
          <w:sz w:val="24"/>
          <w:szCs w:val="24"/>
        </w:rPr>
        <w:tab/>
      </w:r>
      <w:r>
        <w:rPr>
          <w:sz w:val="24"/>
          <w:szCs w:val="24"/>
        </w:rPr>
        <w:fldChar w:fldCharType="begin"/>
      </w:r>
      <w:r>
        <w:rPr>
          <w:sz w:val="24"/>
          <w:szCs w:val="24"/>
        </w:rPr>
        <w:instrText xml:space="preserve"> PAGEREF _Toc187660915 \h </w:instrText>
      </w:r>
      <w:r>
        <w:rPr>
          <w:sz w:val="24"/>
          <w:szCs w:val="24"/>
        </w:rPr>
        <w:fldChar w:fldCharType="separate"/>
      </w:r>
      <w:r>
        <w:rPr>
          <w:sz w:val="24"/>
          <w:szCs w:val="24"/>
        </w:rPr>
        <w:t>6</w:t>
      </w:r>
      <w:r>
        <w:rPr>
          <w:sz w:val="24"/>
          <w:szCs w:val="24"/>
        </w:rPr>
        <w:fldChar w:fldCharType="end"/>
      </w:r>
      <w:r>
        <w:rPr>
          <w:sz w:val="24"/>
          <w:szCs w:val="24"/>
        </w:rPr>
        <w:fldChar w:fldCharType="end"/>
      </w:r>
    </w:p>
    <w:p w14:paraId="6248244A">
      <w:pPr>
        <w:pStyle w:val="19"/>
        <w:tabs>
          <w:tab w:val="right" w:leader="dot" w:pos="8296"/>
        </w:tabs>
        <w:spacing w:line="440" w:lineRule="exact"/>
        <w:ind w:left="480"/>
        <w:rPr>
          <w:sz w:val="24"/>
          <w:szCs w:val="24"/>
        </w:rPr>
      </w:pPr>
      <w:r>
        <w:fldChar w:fldCharType="begin"/>
      </w:r>
      <w:r>
        <w:instrText xml:space="preserve"> HYPERLINK \l "_Toc187660916" </w:instrText>
      </w:r>
      <w:r>
        <w:fldChar w:fldCharType="separate"/>
      </w:r>
      <w:r>
        <w:rPr>
          <w:rStyle w:val="29"/>
          <w:rFonts w:eastAsia="楷体"/>
          <w:color w:val="auto"/>
          <w:sz w:val="24"/>
          <w:szCs w:val="24"/>
        </w:rPr>
        <w:t>（二）专业课程</w:t>
      </w:r>
      <w:r>
        <w:rPr>
          <w:rStyle w:val="29"/>
          <w:rFonts w:hint="eastAsia" w:eastAsia="楷体"/>
          <w:color w:val="auto"/>
          <w:sz w:val="24"/>
          <w:szCs w:val="24"/>
        </w:rPr>
        <w:t>（职业技术教育模块）</w:t>
      </w:r>
      <w:r>
        <w:rPr>
          <w:sz w:val="24"/>
          <w:szCs w:val="24"/>
        </w:rPr>
        <w:tab/>
      </w:r>
      <w:r>
        <w:rPr>
          <w:sz w:val="24"/>
          <w:szCs w:val="24"/>
        </w:rPr>
        <w:fldChar w:fldCharType="begin"/>
      </w:r>
      <w:r>
        <w:rPr>
          <w:sz w:val="24"/>
          <w:szCs w:val="24"/>
        </w:rPr>
        <w:instrText xml:space="preserve"> PAGEREF _Toc187660916 \h </w:instrText>
      </w:r>
      <w:r>
        <w:rPr>
          <w:sz w:val="24"/>
          <w:szCs w:val="24"/>
        </w:rPr>
        <w:fldChar w:fldCharType="separate"/>
      </w:r>
      <w:r>
        <w:rPr>
          <w:sz w:val="24"/>
          <w:szCs w:val="24"/>
        </w:rPr>
        <w:t>6</w:t>
      </w:r>
      <w:r>
        <w:rPr>
          <w:sz w:val="24"/>
          <w:szCs w:val="24"/>
        </w:rPr>
        <w:fldChar w:fldCharType="end"/>
      </w:r>
      <w:r>
        <w:rPr>
          <w:sz w:val="24"/>
          <w:szCs w:val="24"/>
        </w:rPr>
        <w:fldChar w:fldCharType="end"/>
      </w:r>
    </w:p>
    <w:p w14:paraId="2D133280">
      <w:pPr>
        <w:pStyle w:val="19"/>
        <w:tabs>
          <w:tab w:val="right" w:leader="dot" w:pos="8296"/>
        </w:tabs>
        <w:spacing w:line="440" w:lineRule="exact"/>
        <w:ind w:left="480"/>
        <w:rPr>
          <w:rFonts w:eastAsiaTheme="minorEastAsia" w:cstheme="minorBidi"/>
          <w:sz w:val="24"/>
          <w:szCs w:val="24"/>
        </w:rPr>
      </w:pPr>
      <w:r>
        <w:fldChar w:fldCharType="begin"/>
      </w:r>
      <w:r>
        <w:instrText xml:space="preserve"> HYPERLINK \l "_Toc187660917" </w:instrText>
      </w:r>
      <w:r>
        <w:fldChar w:fldCharType="separate"/>
      </w:r>
      <w:r>
        <w:rPr>
          <w:rStyle w:val="29"/>
          <w:rFonts w:eastAsia="楷体"/>
          <w:sz w:val="24"/>
          <w:szCs w:val="24"/>
        </w:rPr>
        <w:t>（三）</w:t>
      </w:r>
      <w:r>
        <w:rPr>
          <w:rStyle w:val="29"/>
          <w:rFonts w:hint="eastAsia" w:eastAsia="楷体"/>
          <w:sz w:val="24"/>
          <w:szCs w:val="24"/>
        </w:rPr>
        <w:t>独立开设实践</w:t>
      </w:r>
      <w:r>
        <w:rPr>
          <w:rStyle w:val="29"/>
          <w:rFonts w:eastAsia="楷体"/>
          <w:sz w:val="24"/>
          <w:szCs w:val="24"/>
        </w:rPr>
        <w:t>环节</w:t>
      </w:r>
      <w:r>
        <w:rPr>
          <w:sz w:val="24"/>
          <w:szCs w:val="24"/>
        </w:rPr>
        <w:tab/>
      </w:r>
      <w:r>
        <w:rPr>
          <w:sz w:val="24"/>
          <w:szCs w:val="24"/>
        </w:rPr>
        <w:fldChar w:fldCharType="begin"/>
      </w:r>
      <w:r>
        <w:rPr>
          <w:sz w:val="24"/>
          <w:szCs w:val="24"/>
        </w:rPr>
        <w:instrText xml:space="preserve"> PAGEREF _Toc187660917 \h </w:instrText>
      </w:r>
      <w:r>
        <w:rPr>
          <w:sz w:val="24"/>
          <w:szCs w:val="24"/>
        </w:rPr>
        <w:fldChar w:fldCharType="separate"/>
      </w:r>
      <w:r>
        <w:rPr>
          <w:sz w:val="24"/>
          <w:szCs w:val="24"/>
        </w:rPr>
        <w:t>6</w:t>
      </w:r>
      <w:r>
        <w:rPr>
          <w:sz w:val="24"/>
          <w:szCs w:val="24"/>
        </w:rPr>
        <w:fldChar w:fldCharType="end"/>
      </w:r>
      <w:r>
        <w:rPr>
          <w:sz w:val="24"/>
          <w:szCs w:val="24"/>
        </w:rPr>
        <w:fldChar w:fldCharType="end"/>
      </w:r>
    </w:p>
    <w:p w14:paraId="0F265F82">
      <w:pPr>
        <w:pStyle w:val="18"/>
        <w:tabs>
          <w:tab w:val="right" w:leader="dot" w:pos="8296"/>
        </w:tabs>
        <w:spacing w:line="440" w:lineRule="exact"/>
        <w:rPr>
          <w:rStyle w:val="29"/>
          <w:rFonts w:ascii="Times New Roman" w:hAnsi="Times New Roman" w:eastAsia="黑体"/>
          <w:color w:val="auto"/>
          <w:sz w:val="24"/>
          <w:szCs w:val="24"/>
        </w:rPr>
      </w:pPr>
      <w:r>
        <w:fldChar w:fldCharType="begin"/>
      </w:r>
      <w:r>
        <w:instrText xml:space="preserve"> HYPERLINK \l "_Toc187660919" </w:instrText>
      </w:r>
      <w:r>
        <w:fldChar w:fldCharType="separate"/>
      </w:r>
      <w:r>
        <w:rPr>
          <w:rStyle w:val="29"/>
          <w:rFonts w:ascii="Times New Roman" w:hAnsi="Times New Roman" w:eastAsia="黑体"/>
          <w:color w:val="auto"/>
          <w:sz w:val="24"/>
          <w:szCs w:val="24"/>
        </w:rPr>
        <w:t>七、教学进程总体安排</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_Toc187660919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8</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4E0065E3">
      <w:pPr>
        <w:pStyle w:val="18"/>
        <w:tabs>
          <w:tab w:val="right" w:leader="dot" w:pos="8296"/>
        </w:tabs>
        <w:spacing w:line="440" w:lineRule="exact"/>
        <w:rPr>
          <w:rStyle w:val="29"/>
          <w:rFonts w:ascii="Times New Roman" w:hAnsi="Times New Roman" w:eastAsia="黑体"/>
          <w:color w:val="auto"/>
          <w:sz w:val="24"/>
          <w:szCs w:val="24"/>
        </w:rPr>
      </w:pPr>
      <w:r>
        <w:fldChar w:fldCharType="begin"/>
      </w:r>
      <w:r>
        <w:instrText xml:space="preserve"> HYPERLINK \l "_Toc187660920" </w:instrText>
      </w:r>
      <w:r>
        <w:fldChar w:fldCharType="separate"/>
      </w:r>
      <w:r>
        <w:rPr>
          <w:rStyle w:val="29"/>
          <w:rFonts w:ascii="Times New Roman" w:hAnsi="Times New Roman" w:eastAsia="黑体"/>
          <w:color w:val="auto"/>
          <w:sz w:val="24"/>
          <w:szCs w:val="24"/>
        </w:rPr>
        <w:t>八、实施保障</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_Toc187660920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11</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449DCA1A">
      <w:pPr>
        <w:pStyle w:val="19"/>
        <w:tabs>
          <w:tab w:val="right" w:leader="dot" w:pos="8296"/>
        </w:tabs>
        <w:spacing w:line="440" w:lineRule="exact"/>
        <w:ind w:left="480"/>
        <w:rPr>
          <w:rFonts w:eastAsiaTheme="minorEastAsia" w:cstheme="minorBidi"/>
          <w:sz w:val="24"/>
          <w:szCs w:val="24"/>
        </w:rPr>
      </w:pPr>
      <w:r>
        <w:fldChar w:fldCharType="begin"/>
      </w:r>
      <w:r>
        <w:instrText xml:space="preserve"> HYPERLINK \l "_Toc187660921" </w:instrText>
      </w:r>
      <w:r>
        <w:fldChar w:fldCharType="separate"/>
      </w:r>
      <w:r>
        <w:rPr>
          <w:rStyle w:val="29"/>
          <w:rFonts w:eastAsia="楷体"/>
          <w:color w:val="auto"/>
          <w:sz w:val="24"/>
          <w:szCs w:val="24"/>
        </w:rPr>
        <w:t>（一）师资队伍</w:t>
      </w:r>
      <w:r>
        <w:rPr>
          <w:sz w:val="24"/>
          <w:szCs w:val="24"/>
        </w:rPr>
        <w:tab/>
      </w:r>
      <w:r>
        <w:rPr>
          <w:sz w:val="24"/>
          <w:szCs w:val="24"/>
        </w:rPr>
        <w:fldChar w:fldCharType="begin"/>
      </w:r>
      <w:r>
        <w:rPr>
          <w:sz w:val="24"/>
          <w:szCs w:val="24"/>
        </w:rPr>
        <w:instrText xml:space="preserve"> PAGEREF _Toc187660921 \h </w:instrText>
      </w:r>
      <w:r>
        <w:rPr>
          <w:sz w:val="24"/>
          <w:szCs w:val="24"/>
        </w:rPr>
        <w:fldChar w:fldCharType="separate"/>
      </w:r>
      <w:r>
        <w:rPr>
          <w:sz w:val="24"/>
          <w:szCs w:val="24"/>
        </w:rPr>
        <w:t>11</w:t>
      </w:r>
      <w:r>
        <w:rPr>
          <w:sz w:val="24"/>
          <w:szCs w:val="24"/>
        </w:rPr>
        <w:fldChar w:fldCharType="end"/>
      </w:r>
      <w:r>
        <w:rPr>
          <w:sz w:val="24"/>
          <w:szCs w:val="24"/>
        </w:rPr>
        <w:fldChar w:fldCharType="end"/>
      </w:r>
    </w:p>
    <w:p w14:paraId="340C3999">
      <w:pPr>
        <w:pStyle w:val="19"/>
        <w:tabs>
          <w:tab w:val="right" w:leader="dot" w:pos="8296"/>
        </w:tabs>
        <w:spacing w:line="440" w:lineRule="exact"/>
        <w:ind w:left="480"/>
        <w:rPr>
          <w:rFonts w:eastAsiaTheme="minorEastAsia" w:cstheme="minorBidi"/>
          <w:sz w:val="24"/>
          <w:szCs w:val="24"/>
        </w:rPr>
      </w:pPr>
      <w:r>
        <w:fldChar w:fldCharType="begin"/>
      </w:r>
      <w:r>
        <w:instrText xml:space="preserve"> HYPERLINK \l "_Toc187660922" </w:instrText>
      </w:r>
      <w:r>
        <w:fldChar w:fldCharType="separate"/>
      </w:r>
      <w:r>
        <w:rPr>
          <w:rStyle w:val="29"/>
          <w:rFonts w:eastAsia="楷体"/>
          <w:color w:val="auto"/>
          <w:sz w:val="24"/>
          <w:szCs w:val="24"/>
        </w:rPr>
        <w:t>（二）教学设施</w:t>
      </w:r>
      <w:r>
        <w:rPr>
          <w:sz w:val="24"/>
          <w:szCs w:val="24"/>
        </w:rPr>
        <w:tab/>
      </w:r>
      <w:r>
        <w:rPr>
          <w:sz w:val="24"/>
          <w:szCs w:val="24"/>
        </w:rPr>
        <w:fldChar w:fldCharType="begin"/>
      </w:r>
      <w:r>
        <w:rPr>
          <w:sz w:val="24"/>
          <w:szCs w:val="24"/>
        </w:rPr>
        <w:instrText xml:space="preserve"> PAGEREF _Toc187660922 \h </w:instrText>
      </w:r>
      <w:r>
        <w:rPr>
          <w:sz w:val="24"/>
          <w:szCs w:val="24"/>
        </w:rPr>
        <w:fldChar w:fldCharType="separate"/>
      </w:r>
      <w:r>
        <w:rPr>
          <w:sz w:val="24"/>
          <w:szCs w:val="24"/>
        </w:rPr>
        <w:t>13</w:t>
      </w:r>
      <w:r>
        <w:rPr>
          <w:sz w:val="24"/>
          <w:szCs w:val="24"/>
        </w:rPr>
        <w:fldChar w:fldCharType="end"/>
      </w:r>
      <w:r>
        <w:rPr>
          <w:sz w:val="24"/>
          <w:szCs w:val="24"/>
        </w:rPr>
        <w:fldChar w:fldCharType="end"/>
      </w:r>
    </w:p>
    <w:p w14:paraId="2B422408">
      <w:pPr>
        <w:pStyle w:val="19"/>
        <w:tabs>
          <w:tab w:val="right" w:leader="dot" w:pos="8296"/>
        </w:tabs>
        <w:spacing w:line="440" w:lineRule="exact"/>
        <w:ind w:left="480"/>
        <w:rPr>
          <w:rFonts w:eastAsiaTheme="minorEastAsia" w:cstheme="minorBidi"/>
          <w:sz w:val="24"/>
          <w:szCs w:val="24"/>
        </w:rPr>
      </w:pPr>
      <w:r>
        <w:fldChar w:fldCharType="begin"/>
      </w:r>
      <w:r>
        <w:instrText xml:space="preserve"> HYPERLINK \l "_Toc187660923" </w:instrText>
      </w:r>
      <w:r>
        <w:fldChar w:fldCharType="separate"/>
      </w:r>
      <w:r>
        <w:rPr>
          <w:rStyle w:val="29"/>
          <w:rFonts w:eastAsia="楷体"/>
          <w:color w:val="auto"/>
          <w:sz w:val="24"/>
          <w:szCs w:val="24"/>
        </w:rPr>
        <w:t>（三）教学资源</w:t>
      </w:r>
      <w:r>
        <w:rPr>
          <w:sz w:val="24"/>
          <w:szCs w:val="24"/>
        </w:rPr>
        <w:tab/>
      </w:r>
      <w:r>
        <w:rPr>
          <w:sz w:val="24"/>
          <w:szCs w:val="24"/>
        </w:rPr>
        <w:fldChar w:fldCharType="begin"/>
      </w:r>
      <w:r>
        <w:rPr>
          <w:sz w:val="24"/>
          <w:szCs w:val="24"/>
        </w:rPr>
        <w:instrText xml:space="preserve"> PAGEREF _Toc187660923 \h </w:instrText>
      </w:r>
      <w:r>
        <w:rPr>
          <w:sz w:val="24"/>
          <w:szCs w:val="24"/>
        </w:rPr>
        <w:fldChar w:fldCharType="separate"/>
      </w:r>
      <w:r>
        <w:rPr>
          <w:sz w:val="24"/>
          <w:szCs w:val="24"/>
        </w:rPr>
        <w:t>13</w:t>
      </w:r>
      <w:r>
        <w:rPr>
          <w:sz w:val="24"/>
          <w:szCs w:val="24"/>
        </w:rPr>
        <w:fldChar w:fldCharType="end"/>
      </w:r>
      <w:r>
        <w:rPr>
          <w:sz w:val="24"/>
          <w:szCs w:val="24"/>
        </w:rPr>
        <w:fldChar w:fldCharType="end"/>
      </w:r>
    </w:p>
    <w:p w14:paraId="597D2C3E">
      <w:pPr>
        <w:pStyle w:val="19"/>
        <w:tabs>
          <w:tab w:val="right" w:leader="dot" w:pos="8296"/>
        </w:tabs>
        <w:spacing w:line="440" w:lineRule="exact"/>
        <w:ind w:left="480"/>
        <w:rPr>
          <w:rFonts w:eastAsiaTheme="minorEastAsia" w:cstheme="minorBidi"/>
          <w:sz w:val="24"/>
          <w:szCs w:val="24"/>
        </w:rPr>
      </w:pPr>
      <w:r>
        <w:fldChar w:fldCharType="begin"/>
      </w:r>
      <w:r>
        <w:instrText xml:space="preserve"> HYPERLINK \l "_Toc187660924" </w:instrText>
      </w:r>
      <w:r>
        <w:fldChar w:fldCharType="separate"/>
      </w:r>
      <w:r>
        <w:rPr>
          <w:rStyle w:val="29"/>
          <w:rFonts w:eastAsia="楷体"/>
          <w:color w:val="auto"/>
          <w:sz w:val="24"/>
          <w:szCs w:val="24"/>
        </w:rPr>
        <w:t>（四）教学方法</w:t>
      </w:r>
      <w:r>
        <w:rPr>
          <w:sz w:val="24"/>
          <w:szCs w:val="24"/>
        </w:rPr>
        <w:tab/>
      </w:r>
      <w:r>
        <w:rPr>
          <w:sz w:val="24"/>
          <w:szCs w:val="24"/>
        </w:rPr>
        <w:fldChar w:fldCharType="begin"/>
      </w:r>
      <w:r>
        <w:rPr>
          <w:sz w:val="24"/>
          <w:szCs w:val="24"/>
        </w:rPr>
        <w:instrText xml:space="preserve"> PAGEREF _Toc187660924 \h </w:instrText>
      </w:r>
      <w:r>
        <w:rPr>
          <w:sz w:val="24"/>
          <w:szCs w:val="24"/>
        </w:rPr>
        <w:fldChar w:fldCharType="separate"/>
      </w:r>
      <w:r>
        <w:rPr>
          <w:sz w:val="24"/>
          <w:szCs w:val="24"/>
        </w:rPr>
        <w:t>14</w:t>
      </w:r>
      <w:r>
        <w:rPr>
          <w:sz w:val="24"/>
          <w:szCs w:val="24"/>
        </w:rPr>
        <w:fldChar w:fldCharType="end"/>
      </w:r>
      <w:r>
        <w:rPr>
          <w:sz w:val="24"/>
          <w:szCs w:val="24"/>
        </w:rPr>
        <w:fldChar w:fldCharType="end"/>
      </w:r>
    </w:p>
    <w:p w14:paraId="6DAC75FB">
      <w:pPr>
        <w:pStyle w:val="19"/>
        <w:tabs>
          <w:tab w:val="right" w:leader="dot" w:pos="8296"/>
        </w:tabs>
        <w:spacing w:line="440" w:lineRule="exact"/>
        <w:ind w:left="480"/>
        <w:rPr>
          <w:rFonts w:eastAsiaTheme="minorEastAsia" w:cstheme="minorBidi"/>
          <w:sz w:val="24"/>
          <w:szCs w:val="24"/>
        </w:rPr>
      </w:pPr>
      <w:r>
        <w:fldChar w:fldCharType="begin"/>
      </w:r>
      <w:r>
        <w:instrText xml:space="preserve"> HYPERLINK \l "_Toc187660925" </w:instrText>
      </w:r>
      <w:r>
        <w:fldChar w:fldCharType="separate"/>
      </w:r>
      <w:r>
        <w:rPr>
          <w:rStyle w:val="29"/>
          <w:rFonts w:eastAsia="楷体"/>
          <w:color w:val="auto"/>
          <w:sz w:val="24"/>
          <w:szCs w:val="24"/>
        </w:rPr>
        <w:t>（五）学习评价</w:t>
      </w:r>
      <w:r>
        <w:rPr>
          <w:sz w:val="24"/>
          <w:szCs w:val="24"/>
        </w:rPr>
        <w:tab/>
      </w:r>
      <w:r>
        <w:rPr>
          <w:sz w:val="24"/>
          <w:szCs w:val="24"/>
        </w:rPr>
        <w:fldChar w:fldCharType="begin"/>
      </w:r>
      <w:r>
        <w:rPr>
          <w:sz w:val="24"/>
          <w:szCs w:val="24"/>
        </w:rPr>
        <w:instrText xml:space="preserve"> PAGEREF _Toc187660925 \h </w:instrText>
      </w:r>
      <w:r>
        <w:rPr>
          <w:sz w:val="24"/>
          <w:szCs w:val="24"/>
        </w:rPr>
        <w:fldChar w:fldCharType="separate"/>
      </w:r>
      <w:r>
        <w:rPr>
          <w:sz w:val="24"/>
          <w:szCs w:val="24"/>
        </w:rPr>
        <w:t>15</w:t>
      </w:r>
      <w:r>
        <w:rPr>
          <w:sz w:val="24"/>
          <w:szCs w:val="24"/>
        </w:rPr>
        <w:fldChar w:fldCharType="end"/>
      </w:r>
      <w:r>
        <w:rPr>
          <w:sz w:val="24"/>
          <w:szCs w:val="24"/>
        </w:rPr>
        <w:fldChar w:fldCharType="end"/>
      </w:r>
    </w:p>
    <w:p w14:paraId="6D05EFF7">
      <w:pPr>
        <w:pStyle w:val="19"/>
        <w:tabs>
          <w:tab w:val="right" w:leader="dot" w:pos="8296"/>
        </w:tabs>
        <w:spacing w:line="440" w:lineRule="exact"/>
        <w:ind w:left="480"/>
        <w:rPr>
          <w:rFonts w:eastAsiaTheme="minorEastAsia" w:cstheme="minorBidi"/>
          <w:sz w:val="24"/>
          <w:szCs w:val="24"/>
        </w:rPr>
      </w:pPr>
      <w:r>
        <w:fldChar w:fldCharType="begin"/>
      </w:r>
      <w:r>
        <w:instrText xml:space="preserve"> HYPERLINK \l "_Toc187660926" </w:instrText>
      </w:r>
      <w:r>
        <w:fldChar w:fldCharType="separate"/>
      </w:r>
      <w:r>
        <w:rPr>
          <w:rStyle w:val="29"/>
          <w:rFonts w:eastAsia="楷体"/>
          <w:color w:val="auto"/>
          <w:sz w:val="24"/>
          <w:szCs w:val="24"/>
        </w:rPr>
        <w:t>（六）质量</w:t>
      </w:r>
      <w:r>
        <w:rPr>
          <w:rStyle w:val="29"/>
          <w:rFonts w:hint="eastAsia" w:eastAsia="楷体"/>
          <w:color w:val="auto"/>
          <w:sz w:val="24"/>
          <w:szCs w:val="24"/>
        </w:rPr>
        <w:t>保障</w:t>
      </w:r>
      <w:r>
        <w:rPr>
          <w:sz w:val="24"/>
          <w:szCs w:val="24"/>
        </w:rPr>
        <w:tab/>
      </w:r>
      <w:r>
        <w:rPr>
          <w:sz w:val="24"/>
          <w:szCs w:val="24"/>
        </w:rPr>
        <w:fldChar w:fldCharType="begin"/>
      </w:r>
      <w:r>
        <w:rPr>
          <w:sz w:val="24"/>
          <w:szCs w:val="24"/>
        </w:rPr>
        <w:instrText xml:space="preserve"> PAGEREF _Toc187660926 \h </w:instrText>
      </w:r>
      <w:r>
        <w:rPr>
          <w:sz w:val="24"/>
          <w:szCs w:val="24"/>
        </w:rPr>
        <w:fldChar w:fldCharType="separate"/>
      </w:r>
      <w:r>
        <w:rPr>
          <w:sz w:val="24"/>
          <w:szCs w:val="24"/>
        </w:rPr>
        <w:t>15</w:t>
      </w:r>
      <w:r>
        <w:rPr>
          <w:sz w:val="24"/>
          <w:szCs w:val="24"/>
        </w:rPr>
        <w:fldChar w:fldCharType="end"/>
      </w:r>
      <w:r>
        <w:rPr>
          <w:sz w:val="24"/>
          <w:szCs w:val="24"/>
        </w:rPr>
        <w:fldChar w:fldCharType="end"/>
      </w:r>
    </w:p>
    <w:p w14:paraId="6A3AE55D">
      <w:pPr>
        <w:pStyle w:val="18"/>
        <w:tabs>
          <w:tab w:val="right" w:leader="dot" w:pos="8296"/>
        </w:tabs>
        <w:spacing w:line="440" w:lineRule="exact"/>
        <w:rPr>
          <w:rStyle w:val="29"/>
          <w:rFonts w:ascii="Times New Roman" w:hAnsi="Times New Roman" w:eastAsia="黑体"/>
          <w:color w:val="auto"/>
          <w:sz w:val="24"/>
          <w:szCs w:val="24"/>
        </w:rPr>
      </w:pPr>
      <w:r>
        <w:fldChar w:fldCharType="begin"/>
      </w:r>
      <w:r>
        <w:instrText xml:space="preserve"> HYPERLINK \l "_Toc187660927" </w:instrText>
      </w:r>
      <w:r>
        <w:fldChar w:fldCharType="separate"/>
      </w:r>
      <w:r>
        <w:rPr>
          <w:rStyle w:val="29"/>
          <w:rFonts w:ascii="Times New Roman" w:hAnsi="Times New Roman" w:eastAsia="黑体"/>
          <w:color w:val="auto"/>
          <w:sz w:val="24"/>
          <w:szCs w:val="24"/>
        </w:rPr>
        <w:t>九、毕业要求</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_Toc187660927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17</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43435077">
      <w:pPr>
        <w:pStyle w:val="18"/>
        <w:tabs>
          <w:tab w:val="right" w:leader="dot" w:pos="8296"/>
        </w:tabs>
        <w:spacing w:line="440" w:lineRule="exact"/>
        <w:rPr>
          <w:rStyle w:val="29"/>
          <w:rFonts w:ascii="Times New Roman" w:hAnsi="Times New Roman" w:eastAsia="黑体"/>
          <w:color w:val="auto"/>
          <w:sz w:val="24"/>
          <w:szCs w:val="24"/>
        </w:rPr>
      </w:pPr>
      <w:r>
        <w:fldChar w:fldCharType="begin"/>
      </w:r>
      <w:r>
        <w:instrText xml:space="preserve"> HYPERLINK \l "_Toc187660928" </w:instrText>
      </w:r>
      <w:r>
        <w:fldChar w:fldCharType="separate"/>
      </w:r>
      <w:r>
        <w:rPr>
          <w:rStyle w:val="29"/>
          <w:rFonts w:ascii="Times New Roman" w:hAnsi="Times New Roman" w:eastAsia="黑体"/>
          <w:color w:val="auto"/>
          <w:sz w:val="24"/>
          <w:szCs w:val="24"/>
        </w:rPr>
        <w:t>十、方案编制人员</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_Toc187660928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17</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31C8FE40">
      <w:pPr>
        <w:pStyle w:val="18"/>
        <w:tabs>
          <w:tab w:val="right" w:leader="dot" w:pos="8296"/>
        </w:tabs>
        <w:spacing w:line="440" w:lineRule="exact"/>
        <w:rPr>
          <w:rStyle w:val="29"/>
          <w:rFonts w:ascii="Times New Roman" w:hAnsi="Times New Roman" w:eastAsia="黑体"/>
          <w:color w:val="auto"/>
          <w:sz w:val="24"/>
          <w:szCs w:val="24"/>
        </w:rPr>
      </w:pPr>
      <w:r>
        <w:fldChar w:fldCharType="begin"/>
      </w:r>
      <w:r>
        <w:instrText xml:space="preserve"> HYPERLINK \l "_Toc187660929" </w:instrText>
      </w:r>
      <w:r>
        <w:fldChar w:fldCharType="separate"/>
      </w:r>
      <w:r>
        <w:rPr>
          <w:rStyle w:val="29"/>
          <w:rFonts w:ascii="Times New Roman" w:hAnsi="Times New Roman" w:eastAsia="黑体"/>
          <w:color w:val="auto"/>
          <w:sz w:val="24"/>
          <w:szCs w:val="24"/>
        </w:rPr>
        <w:t>十一、附件</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_Toc187660929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18</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394C54E5">
      <w:pPr>
        <w:spacing w:line="440" w:lineRule="exact"/>
        <w:jc w:val="center"/>
        <w:rPr>
          <w:rFonts w:ascii="黑体" w:hAnsi="黑体" w:eastAsia="黑体" w:cs="方正小标宋_GBK"/>
          <w:sz w:val="32"/>
          <w:szCs w:val="32"/>
        </w:rPr>
      </w:pPr>
      <w:r>
        <w:rPr>
          <w:rFonts w:eastAsia="黑体" w:cs="方正小标宋_GBK"/>
        </w:rPr>
        <w:fldChar w:fldCharType="end"/>
      </w:r>
    </w:p>
    <w:p w14:paraId="5AF1041A">
      <w:pPr>
        <w:ind w:firstLine="720" w:firstLineChars="200"/>
        <w:rPr>
          <w:rFonts w:ascii="方正小标宋_GBK" w:hAnsi="方正小标宋_GBK" w:eastAsia="方正小标宋_GBK" w:cs="方正小标宋_GBK"/>
          <w:sz w:val="36"/>
          <w:szCs w:val="36"/>
        </w:rPr>
      </w:pPr>
    </w:p>
    <w:p w14:paraId="014E9A18">
      <w:pPr>
        <w:ind w:firstLine="720" w:firstLineChars="200"/>
        <w:rPr>
          <w:rFonts w:ascii="方正小标宋_GBK" w:hAnsi="方正小标宋_GBK" w:eastAsia="方正小标宋_GBK" w:cs="方正小标宋_GBK"/>
          <w:sz w:val="36"/>
          <w:szCs w:val="36"/>
        </w:rPr>
        <w:sectPr>
          <w:headerReference r:id="rId3" w:type="default"/>
          <w:pgSz w:w="11906" w:h="16838"/>
          <w:pgMar w:top="1440" w:right="1800" w:bottom="1440" w:left="1800" w:header="720" w:footer="720" w:gutter="0"/>
          <w:cols w:space="720" w:num="1"/>
        </w:sectPr>
      </w:pPr>
    </w:p>
    <w:p w14:paraId="2D2D3221">
      <w:pPr>
        <w:spacing w:line="440" w:lineRule="exact"/>
        <w:jc w:val="center"/>
        <w:rPr>
          <w:rFonts w:eastAsia="黑体"/>
          <w:sz w:val="32"/>
          <w:szCs w:val="32"/>
          <w:lang w:val="zh-CN"/>
        </w:rPr>
      </w:pPr>
      <w:bookmarkStart w:id="3" w:name="_Toc3212"/>
    </w:p>
    <w:p w14:paraId="6F603E76">
      <w:pPr>
        <w:spacing w:line="440" w:lineRule="exact"/>
        <w:jc w:val="center"/>
        <w:rPr>
          <w:rFonts w:eastAsia="黑体"/>
          <w:sz w:val="32"/>
          <w:szCs w:val="32"/>
          <w:lang w:val="zh-CN"/>
        </w:rPr>
      </w:pPr>
      <w:r>
        <w:rPr>
          <w:rFonts w:hint="eastAsia" w:eastAsia="黑体"/>
          <w:sz w:val="32"/>
          <w:szCs w:val="32"/>
          <w:lang w:val="zh-CN"/>
        </w:rPr>
        <w:t>艺术设计</w:t>
      </w:r>
      <w:r>
        <w:rPr>
          <w:rFonts w:eastAsia="黑体"/>
          <w:sz w:val="32"/>
          <w:szCs w:val="32"/>
          <w:lang w:val="zh-CN"/>
        </w:rPr>
        <w:t>专业人才培养方案</w:t>
      </w:r>
      <w:bookmarkEnd w:id="3"/>
    </w:p>
    <w:p w14:paraId="13920E21">
      <w:pPr>
        <w:spacing w:line="440" w:lineRule="exact"/>
        <w:ind w:firstLine="480" w:firstLineChars="200"/>
        <w:outlineLvl w:val="0"/>
        <w:rPr>
          <w:rFonts w:ascii="黑体" w:hAnsi="黑体" w:eastAsia="黑体"/>
        </w:rPr>
      </w:pPr>
      <w:bookmarkStart w:id="4" w:name="_Toc22830"/>
      <w:bookmarkStart w:id="5" w:name="_Toc12593"/>
      <w:bookmarkStart w:id="6" w:name="_Toc187660906"/>
      <w:r>
        <w:rPr>
          <w:rFonts w:hint="eastAsia" w:ascii="黑体" w:hAnsi="黑体" w:eastAsia="黑体"/>
        </w:rPr>
        <w:t>一、专业名称及代码</w:t>
      </w:r>
      <w:bookmarkEnd w:id="4"/>
      <w:bookmarkEnd w:id="5"/>
      <w:bookmarkEnd w:id="6"/>
    </w:p>
    <w:p w14:paraId="61029129">
      <w:pPr>
        <w:spacing w:line="440" w:lineRule="exact"/>
        <w:ind w:firstLine="480" w:firstLineChars="200"/>
      </w:pPr>
      <w:bookmarkStart w:id="7" w:name="_Toc30263"/>
      <w:bookmarkStart w:id="8" w:name="_Toc16338"/>
      <w:bookmarkStart w:id="9" w:name="_Toc187660907"/>
      <w:r>
        <w:rPr>
          <w:rFonts w:hint="eastAsia"/>
        </w:rPr>
        <w:t>艺术设计专业(</w:t>
      </w:r>
      <w:r>
        <w:t>550101</w:t>
      </w:r>
      <w:r>
        <w:rPr>
          <w:rFonts w:hint="eastAsia"/>
        </w:rPr>
        <w:t xml:space="preserve">) </w:t>
      </w:r>
    </w:p>
    <w:p w14:paraId="422016B4">
      <w:pPr>
        <w:spacing w:line="440" w:lineRule="exact"/>
        <w:ind w:firstLine="480" w:firstLineChars="200"/>
        <w:outlineLvl w:val="0"/>
        <w:rPr>
          <w:rFonts w:ascii="黑体" w:hAnsi="黑体" w:eastAsia="黑体"/>
        </w:rPr>
      </w:pPr>
      <w:r>
        <w:rPr>
          <w:rFonts w:hint="eastAsia" w:ascii="黑体" w:hAnsi="黑体" w:eastAsia="黑体"/>
        </w:rPr>
        <w:t>二、入学基本要求</w:t>
      </w:r>
      <w:bookmarkEnd w:id="7"/>
      <w:bookmarkEnd w:id="8"/>
      <w:bookmarkEnd w:id="9"/>
    </w:p>
    <w:p w14:paraId="4ADFB1E3">
      <w:pPr>
        <w:spacing w:line="440" w:lineRule="exact"/>
        <w:ind w:firstLine="480" w:firstLineChars="200"/>
        <w:rPr>
          <w:lang w:val="zh-CN"/>
        </w:rPr>
      </w:pPr>
      <w:r>
        <w:rPr>
          <w:rFonts w:hint="eastAsia"/>
          <w:lang w:val="zh-CN"/>
        </w:rPr>
        <w:t>中等职业学校毕业、普通高级中学毕业或具备同等学力。</w:t>
      </w:r>
    </w:p>
    <w:p w14:paraId="401510BE">
      <w:pPr>
        <w:spacing w:line="440" w:lineRule="exact"/>
        <w:ind w:firstLine="480" w:firstLineChars="200"/>
        <w:outlineLvl w:val="0"/>
        <w:rPr>
          <w:rFonts w:ascii="黑体" w:hAnsi="黑体" w:eastAsia="黑体"/>
        </w:rPr>
      </w:pPr>
      <w:bookmarkStart w:id="10" w:name="_Toc17350"/>
      <w:bookmarkStart w:id="11" w:name="_Toc10594"/>
      <w:bookmarkStart w:id="12" w:name="_Toc187660908"/>
      <w:r>
        <w:rPr>
          <w:rFonts w:hint="eastAsia" w:ascii="黑体" w:hAnsi="黑体" w:eastAsia="黑体"/>
        </w:rPr>
        <w:t>三、基本修业年限与</w:t>
      </w:r>
      <w:bookmarkEnd w:id="10"/>
      <w:bookmarkEnd w:id="11"/>
      <w:bookmarkEnd w:id="12"/>
      <w:r>
        <w:rPr>
          <w:rFonts w:hint="eastAsia" w:ascii="黑体" w:hAnsi="黑体" w:eastAsia="黑体"/>
        </w:rPr>
        <w:t>学历</w:t>
      </w:r>
    </w:p>
    <w:p w14:paraId="0C9EA639">
      <w:pPr>
        <w:spacing w:line="440" w:lineRule="exact"/>
        <w:ind w:firstLine="480" w:firstLineChars="200"/>
        <w:rPr>
          <w:lang w:val="zh-CN"/>
        </w:rPr>
      </w:pPr>
      <w:r>
        <w:rPr>
          <w:rFonts w:hint="eastAsia"/>
          <w:lang w:val="zh-CN"/>
        </w:rPr>
        <w:t>学制：</w:t>
      </w:r>
      <w:r>
        <w:rPr>
          <w:rFonts w:hint="eastAsia"/>
        </w:rPr>
        <w:t>3</w:t>
      </w:r>
      <w:r>
        <w:rPr>
          <w:rFonts w:hint="eastAsia"/>
          <w:lang w:val="zh-CN"/>
        </w:rPr>
        <w:t>年</w:t>
      </w:r>
    </w:p>
    <w:p w14:paraId="416C57D2">
      <w:pPr>
        <w:spacing w:line="440" w:lineRule="exact"/>
        <w:ind w:firstLine="480" w:firstLineChars="200"/>
      </w:pPr>
      <w:r>
        <w:rPr>
          <w:rFonts w:hint="eastAsia"/>
        </w:rPr>
        <w:t>学历：大学专科</w:t>
      </w:r>
    </w:p>
    <w:p w14:paraId="68CF67BA">
      <w:pPr>
        <w:spacing w:line="440" w:lineRule="exact"/>
        <w:ind w:firstLine="480" w:firstLineChars="200"/>
        <w:outlineLvl w:val="0"/>
        <w:rPr>
          <w:rFonts w:ascii="黑体" w:hAnsi="黑体" w:eastAsia="黑体"/>
        </w:rPr>
      </w:pPr>
      <w:bookmarkStart w:id="13" w:name="_Toc187660909"/>
      <w:bookmarkStart w:id="14" w:name="_Toc9417"/>
      <w:bookmarkStart w:id="15" w:name="_Toc1679"/>
      <w:r>
        <w:rPr>
          <w:rFonts w:hint="eastAsia" w:ascii="黑体" w:hAnsi="黑体" w:eastAsia="黑体"/>
        </w:rPr>
        <w:t>四、职业面向</w:t>
      </w:r>
      <w:bookmarkEnd w:id="13"/>
      <w:bookmarkEnd w:id="14"/>
      <w:bookmarkEnd w:id="15"/>
    </w:p>
    <w:p w14:paraId="1B693414">
      <w:pPr>
        <w:spacing w:line="440" w:lineRule="exact"/>
        <w:ind w:firstLine="480" w:firstLineChars="200"/>
        <w:rPr>
          <w:lang w:val="zh-CN"/>
        </w:rPr>
      </w:pPr>
      <w:r>
        <w:rPr>
          <w:rFonts w:hint="eastAsia"/>
          <w:lang w:val="zh-CN"/>
        </w:rPr>
        <w:t>本专业面向的</w:t>
      </w:r>
      <w:r>
        <w:rPr>
          <w:rFonts w:hint="eastAsia"/>
        </w:rPr>
        <w:t>主要</w:t>
      </w:r>
      <w:r>
        <w:rPr>
          <w:rFonts w:hint="eastAsia"/>
          <w:lang w:val="zh-CN"/>
        </w:rPr>
        <w:t>岗位</w:t>
      </w:r>
      <w:r>
        <w:rPr>
          <w:rFonts w:hint="eastAsia"/>
        </w:rPr>
        <w:t>类别</w:t>
      </w:r>
      <w:r>
        <w:rPr>
          <w:rFonts w:hint="eastAsia"/>
          <w:lang w:val="zh-CN"/>
        </w:rPr>
        <w:t>及对应职业</w:t>
      </w:r>
      <w:r>
        <w:rPr>
          <w:rFonts w:hint="eastAsia"/>
        </w:rPr>
        <w:t>类</w:t>
      </w:r>
      <w:r>
        <w:rPr>
          <w:rFonts w:hint="eastAsia"/>
          <w:lang w:val="zh-CN"/>
        </w:rPr>
        <w:t>证书如下表所示：</w:t>
      </w:r>
    </w:p>
    <w:p w14:paraId="7845B6D5">
      <w:pPr>
        <w:spacing w:line="560" w:lineRule="exact"/>
        <w:jc w:val="center"/>
        <w:rPr>
          <w:b/>
          <w:bCs/>
        </w:rPr>
      </w:pPr>
      <w:bookmarkStart w:id="16" w:name="_Toc21215"/>
      <w:bookmarkStart w:id="17" w:name="_Toc15771"/>
      <w:r>
        <w:rPr>
          <w:rFonts w:hint="eastAsia"/>
          <w:b/>
          <w:bCs/>
        </w:rPr>
        <w:t>表1 艺术设计专业</w:t>
      </w:r>
      <w:r>
        <w:rPr>
          <w:rFonts w:hint="eastAsia"/>
          <w:b/>
          <w:bCs/>
          <w:lang w:val="zh-CN"/>
        </w:rPr>
        <w:t>职业面向</w:t>
      </w:r>
      <w:r>
        <w:rPr>
          <w:rFonts w:hint="eastAsia"/>
          <w:b/>
          <w:bCs/>
        </w:rPr>
        <w:t>表</w:t>
      </w:r>
    </w:p>
    <w:tbl>
      <w:tblPr>
        <w:tblStyle w:val="25"/>
        <w:tblW w:w="5000" w:type="pct"/>
        <w:jc w:val="center"/>
        <w:tblBorders>
          <w:top w:val="none" w:color="auto" w:sz="0" w:space="0"/>
          <w:left w:val="single" w:color="auto" w:sz="4" w:space="0"/>
          <w:bottom w:val="none" w:color="auto" w:sz="0"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3176"/>
        <w:gridCol w:w="5244"/>
      </w:tblGrid>
      <w:tr w14:paraId="493406E7">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top w:val="single" w:color="auto" w:sz="4" w:space="0"/>
              <w:left w:val="nil"/>
            </w:tcBorders>
            <w:tcMar>
              <w:top w:w="0" w:type="dxa"/>
              <w:left w:w="57" w:type="dxa"/>
              <w:bottom w:w="0" w:type="dxa"/>
              <w:right w:w="57" w:type="dxa"/>
            </w:tcMar>
            <w:vAlign w:val="center"/>
          </w:tcPr>
          <w:p w14:paraId="23A0CD19">
            <w:pPr>
              <w:jc w:val="center"/>
              <w:rPr>
                <w:b/>
                <w:bCs/>
                <w:sz w:val="18"/>
                <w:szCs w:val="18"/>
              </w:rPr>
            </w:pPr>
            <w:r>
              <w:rPr>
                <w:rFonts w:hint="eastAsia"/>
                <w:b/>
                <w:bCs/>
                <w:sz w:val="18"/>
                <w:szCs w:val="18"/>
              </w:rPr>
              <w:t>所属专业大类（代码）</w:t>
            </w:r>
          </w:p>
        </w:tc>
        <w:tc>
          <w:tcPr>
            <w:tcW w:w="5244" w:type="dxa"/>
            <w:tcBorders>
              <w:top w:val="single" w:color="auto" w:sz="4" w:space="0"/>
              <w:right w:val="nil"/>
            </w:tcBorders>
            <w:tcMar>
              <w:top w:w="0" w:type="dxa"/>
              <w:left w:w="57" w:type="dxa"/>
              <w:bottom w:w="0" w:type="dxa"/>
              <w:right w:w="57" w:type="dxa"/>
            </w:tcMar>
            <w:vAlign w:val="center"/>
          </w:tcPr>
          <w:p w14:paraId="3E79D713">
            <w:pPr>
              <w:rPr>
                <w:sz w:val="18"/>
                <w:szCs w:val="18"/>
              </w:rPr>
            </w:pPr>
            <w:r>
              <w:rPr>
                <w:rFonts w:hint="eastAsia"/>
                <w:sz w:val="18"/>
                <w:szCs w:val="18"/>
              </w:rPr>
              <w:t>文化艺术大类（5</w:t>
            </w:r>
            <w:r>
              <w:rPr>
                <w:sz w:val="18"/>
                <w:szCs w:val="18"/>
              </w:rPr>
              <w:t>5</w:t>
            </w:r>
            <w:r>
              <w:rPr>
                <w:rFonts w:hint="eastAsia"/>
                <w:sz w:val="18"/>
                <w:szCs w:val="18"/>
              </w:rPr>
              <w:t>）</w:t>
            </w:r>
          </w:p>
        </w:tc>
      </w:tr>
      <w:tr w14:paraId="14E07C63">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039D2B09">
            <w:pPr>
              <w:jc w:val="center"/>
              <w:rPr>
                <w:b/>
                <w:bCs/>
                <w:sz w:val="18"/>
                <w:szCs w:val="18"/>
              </w:rPr>
            </w:pPr>
            <w:r>
              <w:rPr>
                <w:rFonts w:hint="eastAsia"/>
                <w:b/>
                <w:bCs/>
                <w:sz w:val="18"/>
                <w:szCs w:val="18"/>
              </w:rPr>
              <w:t>所属专业类（代码）</w:t>
            </w:r>
          </w:p>
        </w:tc>
        <w:tc>
          <w:tcPr>
            <w:tcW w:w="5244" w:type="dxa"/>
            <w:tcBorders>
              <w:right w:val="nil"/>
            </w:tcBorders>
            <w:tcMar>
              <w:top w:w="0" w:type="dxa"/>
              <w:left w:w="57" w:type="dxa"/>
              <w:bottom w:w="0" w:type="dxa"/>
              <w:right w:w="57" w:type="dxa"/>
            </w:tcMar>
            <w:vAlign w:val="center"/>
          </w:tcPr>
          <w:p w14:paraId="5BFDA6F5">
            <w:pPr>
              <w:rPr>
                <w:sz w:val="18"/>
                <w:szCs w:val="18"/>
              </w:rPr>
            </w:pPr>
            <w:r>
              <w:rPr>
                <w:rFonts w:hint="eastAsia"/>
                <w:sz w:val="18"/>
                <w:szCs w:val="18"/>
              </w:rPr>
              <w:t>艺术设计类（5</w:t>
            </w:r>
            <w:r>
              <w:rPr>
                <w:sz w:val="18"/>
                <w:szCs w:val="18"/>
              </w:rPr>
              <w:t>501</w:t>
            </w:r>
            <w:r>
              <w:rPr>
                <w:rFonts w:hint="eastAsia"/>
                <w:sz w:val="18"/>
                <w:szCs w:val="18"/>
              </w:rPr>
              <w:t>）</w:t>
            </w:r>
          </w:p>
        </w:tc>
      </w:tr>
      <w:tr w14:paraId="30FB16F2">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421B768B">
            <w:pPr>
              <w:jc w:val="center"/>
              <w:rPr>
                <w:b/>
                <w:bCs/>
                <w:sz w:val="18"/>
                <w:szCs w:val="18"/>
              </w:rPr>
            </w:pPr>
            <w:r>
              <w:rPr>
                <w:rFonts w:hint="eastAsia"/>
                <w:b/>
                <w:bCs/>
                <w:sz w:val="18"/>
                <w:szCs w:val="18"/>
              </w:rPr>
              <w:t>对应行业（代码）</w:t>
            </w:r>
          </w:p>
        </w:tc>
        <w:tc>
          <w:tcPr>
            <w:tcW w:w="5244" w:type="dxa"/>
            <w:tcBorders>
              <w:right w:val="nil"/>
            </w:tcBorders>
            <w:tcMar>
              <w:top w:w="0" w:type="dxa"/>
              <w:left w:w="57" w:type="dxa"/>
              <w:bottom w:w="0" w:type="dxa"/>
              <w:right w:w="57" w:type="dxa"/>
            </w:tcMar>
            <w:vAlign w:val="center"/>
          </w:tcPr>
          <w:p w14:paraId="117D5811">
            <w:pPr>
              <w:rPr>
                <w:sz w:val="18"/>
                <w:szCs w:val="18"/>
              </w:rPr>
            </w:pPr>
            <w:r>
              <w:rPr>
                <w:rFonts w:hint="eastAsia"/>
                <w:sz w:val="18"/>
                <w:szCs w:val="18"/>
              </w:rPr>
              <w:t>广告（7</w:t>
            </w:r>
            <w:r>
              <w:rPr>
                <w:sz w:val="18"/>
                <w:szCs w:val="18"/>
              </w:rPr>
              <w:t>24</w:t>
            </w:r>
            <w:r>
              <w:rPr>
                <w:rFonts w:hint="eastAsia"/>
                <w:sz w:val="18"/>
                <w:szCs w:val="18"/>
              </w:rPr>
              <w:t>）</w:t>
            </w:r>
          </w:p>
        </w:tc>
      </w:tr>
      <w:tr w14:paraId="657AB142">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55C4BF10">
            <w:pPr>
              <w:jc w:val="center"/>
              <w:rPr>
                <w:b/>
                <w:bCs/>
                <w:sz w:val="18"/>
                <w:szCs w:val="18"/>
              </w:rPr>
            </w:pPr>
            <w:r>
              <w:rPr>
                <w:rFonts w:hint="eastAsia"/>
                <w:b/>
                <w:bCs/>
                <w:sz w:val="18"/>
                <w:szCs w:val="18"/>
              </w:rPr>
              <w:t>主要职业类别（代码）</w:t>
            </w:r>
          </w:p>
        </w:tc>
        <w:tc>
          <w:tcPr>
            <w:tcW w:w="5244" w:type="dxa"/>
            <w:tcBorders>
              <w:right w:val="nil"/>
            </w:tcBorders>
            <w:tcMar>
              <w:top w:w="0" w:type="dxa"/>
              <w:left w:w="57" w:type="dxa"/>
              <w:bottom w:w="0" w:type="dxa"/>
              <w:right w:w="57" w:type="dxa"/>
            </w:tcMar>
            <w:vAlign w:val="center"/>
          </w:tcPr>
          <w:p w14:paraId="0E51ECAF">
            <w:pPr>
              <w:rPr>
                <w:sz w:val="18"/>
                <w:szCs w:val="18"/>
              </w:rPr>
            </w:pPr>
            <w:r>
              <w:rPr>
                <w:rFonts w:hint="eastAsia"/>
                <w:sz w:val="18"/>
                <w:szCs w:val="18"/>
              </w:rPr>
              <w:t>广告设计师</w:t>
            </w:r>
            <w:r>
              <w:rPr>
                <w:rFonts w:hint="eastAsia" w:cs="Times New Roman"/>
                <w:kern w:val="2"/>
                <w:sz w:val="18"/>
                <w:szCs w:val="18"/>
              </w:rPr>
              <w:t>（4-08-08-08）</w:t>
            </w:r>
          </w:p>
        </w:tc>
      </w:tr>
      <w:tr w14:paraId="366AA7DD">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5F186D7B">
            <w:pPr>
              <w:jc w:val="center"/>
              <w:rPr>
                <w:b/>
                <w:bCs/>
                <w:sz w:val="18"/>
                <w:szCs w:val="18"/>
              </w:rPr>
            </w:pPr>
            <w:r>
              <w:rPr>
                <w:rFonts w:hint="eastAsia"/>
                <w:b/>
                <w:bCs/>
                <w:sz w:val="18"/>
                <w:szCs w:val="18"/>
              </w:rPr>
              <w:t>主要岗位（群）或技术领域</w:t>
            </w:r>
          </w:p>
        </w:tc>
        <w:tc>
          <w:tcPr>
            <w:tcW w:w="5244" w:type="dxa"/>
            <w:tcBorders>
              <w:right w:val="nil"/>
            </w:tcBorders>
            <w:tcMar>
              <w:top w:w="0" w:type="dxa"/>
              <w:left w:w="57" w:type="dxa"/>
              <w:bottom w:w="0" w:type="dxa"/>
              <w:right w:w="57" w:type="dxa"/>
            </w:tcMar>
            <w:vAlign w:val="center"/>
          </w:tcPr>
          <w:p w14:paraId="2F9C6803">
            <w:pPr>
              <w:rPr>
                <w:sz w:val="18"/>
                <w:szCs w:val="18"/>
              </w:rPr>
            </w:pPr>
            <w:r>
              <w:rPr>
                <w:rFonts w:hint="eastAsia" w:cs="Times New Roman"/>
                <w:kern w:val="2"/>
                <w:sz w:val="18"/>
                <w:szCs w:val="18"/>
              </w:rPr>
              <w:t>平面广告设计师</w:t>
            </w:r>
            <w:r>
              <w:rPr>
                <w:rFonts w:hint="eastAsia"/>
                <w:sz w:val="18"/>
                <w:szCs w:val="18"/>
              </w:rPr>
              <w:t>、</w:t>
            </w:r>
            <w:r>
              <w:rPr>
                <w:rFonts w:hint="eastAsia" w:cs="Times New Roman"/>
                <w:kern w:val="2"/>
                <w:sz w:val="18"/>
                <w:szCs w:val="18"/>
              </w:rPr>
              <w:t>VI设计师</w:t>
            </w:r>
            <w:r>
              <w:rPr>
                <w:rFonts w:hint="eastAsia"/>
                <w:sz w:val="18"/>
                <w:szCs w:val="18"/>
              </w:rPr>
              <w:t>、</w:t>
            </w:r>
            <w:r>
              <w:rPr>
                <w:rFonts w:hint="eastAsia" w:cs="Times New Roman"/>
                <w:kern w:val="2"/>
                <w:sz w:val="18"/>
                <w:szCs w:val="18"/>
              </w:rPr>
              <w:t>包装设计师、UI设计师</w:t>
            </w:r>
          </w:p>
        </w:tc>
      </w:tr>
      <w:tr w14:paraId="40C96C9A">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5E4E668C">
            <w:pPr>
              <w:jc w:val="center"/>
              <w:rPr>
                <w:b/>
                <w:bCs/>
                <w:sz w:val="18"/>
                <w:szCs w:val="18"/>
              </w:rPr>
            </w:pPr>
            <w:r>
              <w:rPr>
                <w:rFonts w:hint="eastAsia"/>
                <w:b/>
                <w:bCs/>
                <w:sz w:val="18"/>
                <w:szCs w:val="18"/>
              </w:rPr>
              <w:t>职业类证书</w:t>
            </w:r>
          </w:p>
        </w:tc>
        <w:tc>
          <w:tcPr>
            <w:tcW w:w="5244" w:type="dxa"/>
            <w:tcBorders>
              <w:right w:val="nil"/>
            </w:tcBorders>
            <w:tcMar>
              <w:top w:w="0" w:type="dxa"/>
              <w:left w:w="57" w:type="dxa"/>
              <w:bottom w:w="0" w:type="dxa"/>
              <w:right w:w="57" w:type="dxa"/>
            </w:tcMar>
            <w:vAlign w:val="center"/>
          </w:tcPr>
          <w:p w14:paraId="0FE1FC54">
            <w:pPr>
              <w:rPr>
                <w:rFonts w:cs="Times New Roman"/>
                <w:sz w:val="18"/>
                <w:szCs w:val="18"/>
              </w:rPr>
            </w:pPr>
            <w:r>
              <w:rPr>
                <w:rFonts w:hint="eastAsia" w:cs="Times New Roman"/>
                <w:kern w:val="2"/>
                <w:sz w:val="18"/>
                <w:szCs w:val="18"/>
              </w:rPr>
              <w:t>广告设计师</w:t>
            </w:r>
            <w:r>
              <w:rPr>
                <w:rFonts w:hint="eastAsia"/>
                <w:sz w:val="18"/>
                <w:szCs w:val="18"/>
              </w:rPr>
              <w:t>、</w:t>
            </w:r>
            <w:r>
              <w:rPr>
                <w:rFonts w:hint="eastAsia" w:cs="Times New Roman"/>
                <w:kern w:val="2"/>
                <w:sz w:val="18"/>
                <w:szCs w:val="18"/>
              </w:rPr>
              <w:t>数字媒体艺术设计师</w:t>
            </w:r>
          </w:p>
        </w:tc>
      </w:tr>
      <w:tr w14:paraId="4C8C54ED">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bottom w:val="single" w:color="auto" w:sz="4" w:space="0"/>
            </w:tcBorders>
            <w:tcMar>
              <w:top w:w="0" w:type="dxa"/>
              <w:left w:w="57" w:type="dxa"/>
              <w:bottom w:w="0" w:type="dxa"/>
              <w:right w:w="57" w:type="dxa"/>
            </w:tcMar>
            <w:vAlign w:val="center"/>
          </w:tcPr>
          <w:p w14:paraId="15E35B76">
            <w:pPr>
              <w:jc w:val="center"/>
              <w:rPr>
                <w:b/>
                <w:bCs/>
                <w:sz w:val="18"/>
                <w:szCs w:val="18"/>
              </w:rPr>
            </w:pPr>
            <w:r>
              <w:rPr>
                <w:rFonts w:hint="eastAsia"/>
                <w:b/>
                <w:bCs/>
                <w:sz w:val="18"/>
                <w:szCs w:val="18"/>
              </w:rPr>
              <w:t>主要对接大赛</w:t>
            </w:r>
          </w:p>
        </w:tc>
        <w:tc>
          <w:tcPr>
            <w:tcW w:w="5244" w:type="dxa"/>
            <w:tcBorders>
              <w:bottom w:val="single" w:color="auto" w:sz="4" w:space="0"/>
              <w:right w:val="nil"/>
            </w:tcBorders>
            <w:tcMar>
              <w:top w:w="0" w:type="dxa"/>
              <w:left w:w="57" w:type="dxa"/>
              <w:bottom w:w="0" w:type="dxa"/>
              <w:right w:w="57" w:type="dxa"/>
            </w:tcMar>
            <w:vAlign w:val="center"/>
          </w:tcPr>
          <w:p w14:paraId="78701DA0">
            <w:pPr>
              <w:rPr>
                <w:sz w:val="18"/>
                <w:szCs w:val="18"/>
              </w:rPr>
            </w:pPr>
            <w:r>
              <w:rPr>
                <w:rFonts w:hint="eastAsia"/>
                <w:sz w:val="18"/>
                <w:szCs w:val="18"/>
              </w:rPr>
              <w:t>视觉艺术设计、产品艺术设计</w:t>
            </w:r>
          </w:p>
        </w:tc>
      </w:tr>
    </w:tbl>
    <w:p w14:paraId="2C82A10E">
      <w:pPr>
        <w:spacing w:line="440" w:lineRule="exact"/>
        <w:ind w:firstLine="480" w:firstLineChars="200"/>
        <w:rPr>
          <w:lang w:val="zh-CN"/>
        </w:rPr>
      </w:pPr>
      <w:r>
        <w:rPr>
          <w:rFonts w:hint="eastAsia"/>
          <w:lang w:val="zh-CN"/>
        </w:rPr>
        <w:t>通过专业调研，根据职业岗位，进行岗位工作任务及职业能力分析，经专业建设</w:t>
      </w:r>
      <w:r>
        <w:rPr>
          <w:rFonts w:hint="eastAsia"/>
        </w:rPr>
        <w:t>指导</w:t>
      </w:r>
      <w:r>
        <w:rPr>
          <w:rFonts w:hint="eastAsia"/>
          <w:lang w:val="zh-CN"/>
        </w:rPr>
        <w:t>委员会论证，得出如下职业岗位、典型工作任务及职业能力分析表：</w:t>
      </w:r>
    </w:p>
    <w:p w14:paraId="2FD4BE16">
      <w:pPr>
        <w:spacing w:line="560" w:lineRule="exact"/>
        <w:jc w:val="center"/>
        <w:rPr>
          <w:b/>
          <w:bCs/>
        </w:rPr>
      </w:pPr>
      <w:r>
        <w:rPr>
          <w:rFonts w:hint="eastAsia"/>
          <w:b/>
          <w:bCs/>
        </w:rPr>
        <w:t>表2 职业岗位、典型工作任务及职业能力分析</w:t>
      </w:r>
    </w:p>
    <w:tbl>
      <w:tblPr>
        <w:tblStyle w:val="62"/>
        <w:tblW w:w="0" w:type="auto"/>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79"/>
        <w:gridCol w:w="1684"/>
        <w:gridCol w:w="968"/>
        <w:gridCol w:w="2098"/>
        <w:gridCol w:w="2777"/>
      </w:tblGrid>
      <w:tr w14:paraId="0418666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79" w:type="dxa"/>
            <w:vAlign w:val="center"/>
          </w:tcPr>
          <w:p w14:paraId="28806029">
            <w:pPr>
              <w:adjustRightInd w:val="0"/>
              <w:snapToGrid w:val="0"/>
              <w:jc w:val="center"/>
              <w:rPr>
                <w:b/>
                <w:bCs/>
                <w:sz w:val="20"/>
              </w:rPr>
            </w:pPr>
            <w:r>
              <w:rPr>
                <w:rFonts w:hint="eastAsia"/>
                <w:b/>
                <w:bCs/>
                <w:sz w:val="20"/>
              </w:rPr>
              <w:t>序号</w:t>
            </w:r>
          </w:p>
        </w:tc>
        <w:tc>
          <w:tcPr>
            <w:tcW w:w="1684" w:type="dxa"/>
            <w:vAlign w:val="center"/>
          </w:tcPr>
          <w:p w14:paraId="741F67AA">
            <w:pPr>
              <w:adjustRightInd w:val="0"/>
              <w:snapToGrid w:val="0"/>
              <w:jc w:val="center"/>
              <w:rPr>
                <w:b/>
                <w:bCs/>
                <w:sz w:val="20"/>
              </w:rPr>
            </w:pPr>
            <w:r>
              <w:rPr>
                <w:rFonts w:hint="eastAsia"/>
                <w:b/>
                <w:bCs/>
                <w:sz w:val="20"/>
              </w:rPr>
              <w:t>所属职业类别</w:t>
            </w:r>
          </w:p>
        </w:tc>
        <w:tc>
          <w:tcPr>
            <w:tcW w:w="968" w:type="dxa"/>
            <w:vAlign w:val="center"/>
          </w:tcPr>
          <w:p w14:paraId="5CA340A5">
            <w:pPr>
              <w:adjustRightInd w:val="0"/>
              <w:snapToGrid w:val="0"/>
              <w:jc w:val="center"/>
              <w:rPr>
                <w:b/>
                <w:bCs/>
                <w:sz w:val="20"/>
              </w:rPr>
            </w:pPr>
            <w:r>
              <w:rPr>
                <w:rFonts w:hint="eastAsia"/>
                <w:b/>
                <w:bCs/>
                <w:sz w:val="20"/>
              </w:rPr>
              <w:t>岗位</w:t>
            </w:r>
          </w:p>
        </w:tc>
        <w:tc>
          <w:tcPr>
            <w:tcW w:w="2098" w:type="dxa"/>
            <w:vAlign w:val="center"/>
          </w:tcPr>
          <w:p w14:paraId="107BC6F8">
            <w:pPr>
              <w:adjustRightInd w:val="0"/>
              <w:snapToGrid w:val="0"/>
              <w:jc w:val="center"/>
              <w:rPr>
                <w:b/>
                <w:bCs/>
                <w:sz w:val="20"/>
              </w:rPr>
            </w:pPr>
            <w:bookmarkStart w:id="18" w:name="_Hlk169788195"/>
            <w:r>
              <w:rPr>
                <w:rFonts w:hint="eastAsia"/>
                <w:b/>
                <w:bCs/>
                <w:sz w:val="20"/>
              </w:rPr>
              <w:t>典型工作任务</w:t>
            </w:r>
            <w:bookmarkEnd w:id="18"/>
            <w:r>
              <w:rPr>
                <w:b/>
                <w:bCs/>
                <w:sz w:val="20"/>
              </w:rPr>
              <w:br w:type="textWrapping"/>
            </w:r>
            <w:r>
              <w:rPr>
                <w:rFonts w:hint="eastAsia"/>
                <w:b/>
                <w:bCs/>
                <w:sz w:val="20"/>
              </w:rPr>
              <w:t>（体现核心能力）</w:t>
            </w:r>
          </w:p>
        </w:tc>
        <w:tc>
          <w:tcPr>
            <w:tcW w:w="2777" w:type="dxa"/>
            <w:vAlign w:val="center"/>
          </w:tcPr>
          <w:p w14:paraId="341A3466">
            <w:pPr>
              <w:adjustRightInd w:val="0"/>
              <w:snapToGrid w:val="0"/>
              <w:jc w:val="center"/>
              <w:rPr>
                <w:b/>
                <w:bCs/>
                <w:sz w:val="20"/>
              </w:rPr>
            </w:pPr>
            <w:r>
              <w:rPr>
                <w:rFonts w:hint="eastAsia"/>
                <w:b/>
                <w:bCs/>
                <w:sz w:val="20"/>
              </w:rPr>
              <w:t>职业能力要求</w:t>
            </w:r>
            <w:r>
              <w:rPr>
                <w:b/>
                <w:bCs/>
                <w:sz w:val="20"/>
              </w:rPr>
              <w:br w:type="textWrapping"/>
            </w:r>
            <w:r>
              <w:rPr>
                <w:rFonts w:hint="eastAsia"/>
                <w:b/>
                <w:bCs/>
                <w:sz w:val="20"/>
              </w:rPr>
              <w:t>（二级能力）</w:t>
            </w:r>
          </w:p>
        </w:tc>
      </w:tr>
      <w:tr w14:paraId="56B3ED4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79" w:type="dxa"/>
            <w:vMerge w:val="restart"/>
            <w:vAlign w:val="center"/>
          </w:tcPr>
          <w:p w14:paraId="6AD62DFD">
            <w:pPr>
              <w:adjustRightInd w:val="0"/>
              <w:snapToGrid w:val="0"/>
              <w:jc w:val="center"/>
              <w:rPr>
                <w:sz w:val="18"/>
                <w:szCs w:val="18"/>
              </w:rPr>
            </w:pPr>
            <w:r>
              <w:rPr>
                <w:rFonts w:hint="eastAsia"/>
                <w:sz w:val="18"/>
                <w:szCs w:val="18"/>
              </w:rPr>
              <w:t>1</w:t>
            </w:r>
          </w:p>
        </w:tc>
        <w:tc>
          <w:tcPr>
            <w:tcW w:w="1684" w:type="dxa"/>
            <w:vMerge w:val="restart"/>
            <w:vAlign w:val="center"/>
          </w:tcPr>
          <w:p w14:paraId="42EAF654">
            <w:pPr>
              <w:adjustRightInd w:val="0"/>
              <w:snapToGrid w:val="0"/>
              <w:jc w:val="center"/>
              <w:rPr>
                <w:sz w:val="18"/>
                <w:szCs w:val="18"/>
              </w:rPr>
            </w:pPr>
            <w:r>
              <w:rPr>
                <w:rFonts w:hint="eastAsia"/>
                <w:sz w:val="18"/>
                <w:szCs w:val="18"/>
              </w:rPr>
              <w:t>艺术设计、平面设计</w:t>
            </w:r>
          </w:p>
        </w:tc>
        <w:tc>
          <w:tcPr>
            <w:tcW w:w="968" w:type="dxa"/>
            <w:vMerge w:val="restart"/>
            <w:vAlign w:val="center"/>
          </w:tcPr>
          <w:p w14:paraId="51DD0296">
            <w:pPr>
              <w:adjustRightInd w:val="0"/>
              <w:snapToGrid w:val="0"/>
              <w:jc w:val="center"/>
              <w:rPr>
                <w:sz w:val="18"/>
                <w:szCs w:val="18"/>
              </w:rPr>
            </w:pPr>
            <w:r>
              <w:rPr>
                <w:rFonts w:hint="eastAsia"/>
                <w:sz w:val="18"/>
                <w:szCs w:val="18"/>
              </w:rPr>
              <w:t>平面设计师</w:t>
            </w:r>
          </w:p>
        </w:tc>
        <w:tc>
          <w:tcPr>
            <w:tcW w:w="2098" w:type="dxa"/>
            <w:vAlign w:val="center"/>
          </w:tcPr>
          <w:p w14:paraId="6A1D6287">
            <w:pPr>
              <w:adjustRightInd w:val="0"/>
              <w:snapToGrid w:val="0"/>
              <w:jc w:val="center"/>
              <w:rPr>
                <w:sz w:val="18"/>
                <w:szCs w:val="18"/>
              </w:rPr>
            </w:pPr>
            <w:r>
              <w:rPr>
                <w:rFonts w:hint="eastAsia" w:cs="Times New Roman"/>
                <w:sz w:val="18"/>
                <w:szCs w:val="18"/>
              </w:rPr>
              <w:t>图形设计与表现</w:t>
            </w:r>
          </w:p>
        </w:tc>
        <w:tc>
          <w:tcPr>
            <w:tcW w:w="2777" w:type="dxa"/>
            <w:vAlign w:val="center"/>
          </w:tcPr>
          <w:p w14:paraId="4EFF7B48">
            <w:pPr>
              <w:adjustRightInd w:val="0"/>
              <w:snapToGrid w:val="0"/>
              <w:jc w:val="center"/>
              <w:rPr>
                <w:sz w:val="18"/>
                <w:szCs w:val="18"/>
              </w:rPr>
            </w:pPr>
            <w:r>
              <w:rPr>
                <w:rFonts w:hint="eastAsia" w:cs="Times New Roman"/>
                <w:sz w:val="18"/>
                <w:szCs w:val="18"/>
              </w:rPr>
              <w:t>操作Photoshop（图像处理）、Illustrator（矢量图形）软件</w:t>
            </w:r>
            <w:r>
              <w:rPr>
                <w:rFonts w:hint="eastAsia"/>
                <w:sz w:val="18"/>
                <w:szCs w:val="18"/>
              </w:rPr>
              <w:t>完成图形创意绘制</w:t>
            </w:r>
          </w:p>
        </w:tc>
      </w:tr>
      <w:tr w14:paraId="066520A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79" w:type="dxa"/>
            <w:vMerge w:val="continue"/>
            <w:vAlign w:val="center"/>
          </w:tcPr>
          <w:p w14:paraId="70F5FDE2">
            <w:pPr>
              <w:adjustRightInd w:val="0"/>
              <w:snapToGrid w:val="0"/>
              <w:jc w:val="center"/>
              <w:rPr>
                <w:sz w:val="18"/>
                <w:szCs w:val="18"/>
              </w:rPr>
            </w:pPr>
          </w:p>
        </w:tc>
        <w:tc>
          <w:tcPr>
            <w:tcW w:w="1684" w:type="dxa"/>
            <w:vMerge w:val="continue"/>
            <w:vAlign w:val="center"/>
          </w:tcPr>
          <w:p w14:paraId="62688D06">
            <w:pPr>
              <w:adjustRightInd w:val="0"/>
              <w:snapToGrid w:val="0"/>
              <w:jc w:val="center"/>
              <w:rPr>
                <w:sz w:val="18"/>
                <w:szCs w:val="18"/>
              </w:rPr>
            </w:pPr>
          </w:p>
        </w:tc>
        <w:tc>
          <w:tcPr>
            <w:tcW w:w="968" w:type="dxa"/>
            <w:vMerge w:val="continue"/>
            <w:vAlign w:val="center"/>
          </w:tcPr>
          <w:p w14:paraId="57876EA1">
            <w:pPr>
              <w:adjustRightInd w:val="0"/>
              <w:snapToGrid w:val="0"/>
              <w:jc w:val="center"/>
              <w:rPr>
                <w:sz w:val="18"/>
                <w:szCs w:val="18"/>
              </w:rPr>
            </w:pPr>
          </w:p>
        </w:tc>
        <w:tc>
          <w:tcPr>
            <w:tcW w:w="2098" w:type="dxa"/>
            <w:vAlign w:val="center"/>
          </w:tcPr>
          <w:p w14:paraId="57C5B078">
            <w:pPr>
              <w:adjustRightInd w:val="0"/>
              <w:snapToGrid w:val="0"/>
              <w:jc w:val="center"/>
              <w:rPr>
                <w:sz w:val="18"/>
                <w:szCs w:val="18"/>
              </w:rPr>
            </w:pPr>
            <w:r>
              <w:rPr>
                <w:rFonts w:hint="eastAsia" w:cs="Times New Roman"/>
                <w:sz w:val="18"/>
                <w:szCs w:val="18"/>
              </w:rPr>
              <w:t>文字设计与表现</w:t>
            </w:r>
          </w:p>
        </w:tc>
        <w:tc>
          <w:tcPr>
            <w:tcW w:w="2777" w:type="dxa"/>
            <w:vAlign w:val="center"/>
          </w:tcPr>
          <w:p w14:paraId="72388A1A">
            <w:pPr>
              <w:adjustRightInd w:val="0"/>
              <w:snapToGrid w:val="0"/>
              <w:jc w:val="center"/>
              <w:rPr>
                <w:sz w:val="18"/>
                <w:szCs w:val="18"/>
              </w:rPr>
            </w:pPr>
            <w:r>
              <w:rPr>
                <w:rFonts w:hint="eastAsia" w:cs="Times New Roman"/>
                <w:sz w:val="18"/>
                <w:szCs w:val="18"/>
              </w:rPr>
              <w:t>操作Photoshop（图像处理）、Illustrator（矢量图形）软件</w:t>
            </w:r>
            <w:r>
              <w:rPr>
                <w:rFonts w:hint="eastAsia"/>
                <w:sz w:val="18"/>
                <w:szCs w:val="18"/>
              </w:rPr>
              <w:t>完成字体创意设计设计</w:t>
            </w:r>
          </w:p>
        </w:tc>
      </w:tr>
      <w:tr w14:paraId="0A2C078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79" w:type="dxa"/>
            <w:vMerge w:val="continue"/>
            <w:vAlign w:val="center"/>
          </w:tcPr>
          <w:p w14:paraId="689A4E0C">
            <w:pPr>
              <w:adjustRightInd w:val="0"/>
              <w:snapToGrid w:val="0"/>
              <w:jc w:val="center"/>
              <w:rPr>
                <w:sz w:val="18"/>
                <w:szCs w:val="18"/>
              </w:rPr>
            </w:pPr>
          </w:p>
        </w:tc>
        <w:tc>
          <w:tcPr>
            <w:tcW w:w="1684" w:type="dxa"/>
            <w:vMerge w:val="continue"/>
            <w:vAlign w:val="center"/>
          </w:tcPr>
          <w:p w14:paraId="055862EA">
            <w:pPr>
              <w:adjustRightInd w:val="0"/>
              <w:snapToGrid w:val="0"/>
              <w:jc w:val="center"/>
              <w:rPr>
                <w:sz w:val="18"/>
                <w:szCs w:val="18"/>
              </w:rPr>
            </w:pPr>
          </w:p>
        </w:tc>
        <w:tc>
          <w:tcPr>
            <w:tcW w:w="968" w:type="dxa"/>
            <w:vMerge w:val="continue"/>
            <w:vAlign w:val="center"/>
          </w:tcPr>
          <w:p w14:paraId="2C12AE70">
            <w:pPr>
              <w:adjustRightInd w:val="0"/>
              <w:snapToGrid w:val="0"/>
              <w:jc w:val="center"/>
              <w:rPr>
                <w:sz w:val="18"/>
                <w:szCs w:val="18"/>
              </w:rPr>
            </w:pPr>
          </w:p>
        </w:tc>
        <w:tc>
          <w:tcPr>
            <w:tcW w:w="2098" w:type="dxa"/>
            <w:vAlign w:val="center"/>
          </w:tcPr>
          <w:p w14:paraId="12CA5231">
            <w:pPr>
              <w:adjustRightInd w:val="0"/>
              <w:snapToGrid w:val="0"/>
              <w:jc w:val="center"/>
              <w:rPr>
                <w:rFonts w:cs="Times New Roman"/>
                <w:sz w:val="18"/>
                <w:szCs w:val="18"/>
              </w:rPr>
            </w:pPr>
            <w:r>
              <w:rPr>
                <w:rFonts w:hint="eastAsia" w:cs="Times New Roman"/>
                <w:sz w:val="18"/>
                <w:szCs w:val="18"/>
              </w:rPr>
              <w:t>标志图形设计</w:t>
            </w:r>
          </w:p>
        </w:tc>
        <w:tc>
          <w:tcPr>
            <w:tcW w:w="2777" w:type="dxa"/>
            <w:vAlign w:val="center"/>
          </w:tcPr>
          <w:p w14:paraId="1263B424">
            <w:pPr>
              <w:adjustRightInd w:val="0"/>
              <w:snapToGrid w:val="0"/>
              <w:jc w:val="center"/>
              <w:rPr>
                <w:sz w:val="18"/>
                <w:szCs w:val="18"/>
              </w:rPr>
            </w:pPr>
            <w:r>
              <w:rPr>
                <w:rFonts w:hint="eastAsia"/>
                <w:sz w:val="18"/>
                <w:szCs w:val="18"/>
              </w:rPr>
              <w:t>掌握标志设计规范、熟练运用软件操作完成创意表达</w:t>
            </w:r>
          </w:p>
        </w:tc>
      </w:tr>
      <w:tr w14:paraId="1724546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79" w:type="dxa"/>
            <w:vMerge w:val="continue"/>
            <w:vAlign w:val="center"/>
          </w:tcPr>
          <w:p w14:paraId="2A4FC276">
            <w:pPr>
              <w:adjustRightInd w:val="0"/>
              <w:snapToGrid w:val="0"/>
              <w:jc w:val="center"/>
              <w:rPr>
                <w:sz w:val="18"/>
                <w:szCs w:val="18"/>
              </w:rPr>
            </w:pPr>
          </w:p>
        </w:tc>
        <w:tc>
          <w:tcPr>
            <w:tcW w:w="1684" w:type="dxa"/>
            <w:vMerge w:val="continue"/>
            <w:vAlign w:val="center"/>
          </w:tcPr>
          <w:p w14:paraId="192D25DF">
            <w:pPr>
              <w:adjustRightInd w:val="0"/>
              <w:snapToGrid w:val="0"/>
              <w:jc w:val="center"/>
              <w:rPr>
                <w:sz w:val="18"/>
                <w:szCs w:val="18"/>
              </w:rPr>
            </w:pPr>
          </w:p>
        </w:tc>
        <w:tc>
          <w:tcPr>
            <w:tcW w:w="968" w:type="dxa"/>
            <w:vMerge w:val="continue"/>
            <w:vAlign w:val="center"/>
          </w:tcPr>
          <w:p w14:paraId="3A43957A">
            <w:pPr>
              <w:adjustRightInd w:val="0"/>
              <w:snapToGrid w:val="0"/>
              <w:jc w:val="center"/>
              <w:rPr>
                <w:sz w:val="18"/>
                <w:szCs w:val="18"/>
              </w:rPr>
            </w:pPr>
          </w:p>
        </w:tc>
        <w:tc>
          <w:tcPr>
            <w:tcW w:w="2098" w:type="dxa"/>
            <w:vAlign w:val="center"/>
          </w:tcPr>
          <w:p w14:paraId="01AAFD9D">
            <w:pPr>
              <w:adjustRightInd w:val="0"/>
              <w:snapToGrid w:val="0"/>
              <w:jc w:val="center"/>
              <w:rPr>
                <w:rFonts w:cs="Times New Roman"/>
                <w:sz w:val="18"/>
                <w:szCs w:val="18"/>
              </w:rPr>
            </w:pPr>
            <w:r>
              <w:rPr>
                <w:rFonts w:hint="eastAsia" w:cs="Times New Roman"/>
                <w:sz w:val="18"/>
                <w:szCs w:val="18"/>
              </w:rPr>
              <w:t>包装展示设计</w:t>
            </w:r>
          </w:p>
        </w:tc>
        <w:tc>
          <w:tcPr>
            <w:tcW w:w="2777" w:type="dxa"/>
            <w:vAlign w:val="center"/>
          </w:tcPr>
          <w:p w14:paraId="462EBDBD">
            <w:pPr>
              <w:adjustRightInd w:val="0"/>
              <w:snapToGrid w:val="0"/>
              <w:jc w:val="center"/>
              <w:rPr>
                <w:sz w:val="18"/>
                <w:szCs w:val="18"/>
              </w:rPr>
            </w:pPr>
            <w:r>
              <w:rPr>
                <w:rFonts w:hint="eastAsia"/>
                <w:sz w:val="18"/>
                <w:szCs w:val="18"/>
              </w:rPr>
              <w:t>掌握包装设计规范、熟练运用软件操作完成包装创意表达</w:t>
            </w:r>
          </w:p>
        </w:tc>
      </w:tr>
      <w:tr w14:paraId="7BF65AB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79" w:type="dxa"/>
            <w:vMerge w:val="continue"/>
            <w:vAlign w:val="center"/>
          </w:tcPr>
          <w:p w14:paraId="5F94ACF1">
            <w:pPr>
              <w:adjustRightInd w:val="0"/>
              <w:snapToGrid w:val="0"/>
              <w:jc w:val="center"/>
              <w:rPr>
                <w:sz w:val="18"/>
                <w:szCs w:val="18"/>
              </w:rPr>
            </w:pPr>
          </w:p>
        </w:tc>
        <w:tc>
          <w:tcPr>
            <w:tcW w:w="1684" w:type="dxa"/>
            <w:vMerge w:val="continue"/>
            <w:vAlign w:val="center"/>
          </w:tcPr>
          <w:p w14:paraId="57EA67AB">
            <w:pPr>
              <w:adjustRightInd w:val="0"/>
              <w:snapToGrid w:val="0"/>
              <w:jc w:val="center"/>
              <w:rPr>
                <w:sz w:val="18"/>
                <w:szCs w:val="18"/>
              </w:rPr>
            </w:pPr>
          </w:p>
        </w:tc>
        <w:tc>
          <w:tcPr>
            <w:tcW w:w="968" w:type="dxa"/>
            <w:vMerge w:val="continue"/>
            <w:vAlign w:val="center"/>
          </w:tcPr>
          <w:p w14:paraId="13F23FAC">
            <w:pPr>
              <w:adjustRightInd w:val="0"/>
              <w:snapToGrid w:val="0"/>
              <w:jc w:val="center"/>
              <w:rPr>
                <w:sz w:val="18"/>
                <w:szCs w:val="18"/>
              </w:rPr>
            </w:pPr>
          </w:p>
        </w:tc>
        <w:tc>
          <w:tcPr>
            <w:tcW w:w="2098" w:type="dxa"/>
            <w:vAlign w:val="center"/>
          </w:tcPr>
          <w:p w14:paraId="5714A82B">
            <w:pPr>
              <w:adjustRightInd w:val="0"/>
              <w:snapToGrid w:val="0"/>
              <w:jc w:val="center"/>
              <w:rPr>
                <w:sz w:val="18"/>
                <w:szCs w:val="18"/>
              </w:rPr>
            </w:pPr>
            <w:r>
              <w:rPr>
                <w:rFonts w:hint="eastAsia" w:cs="Times New Roman"/>
                <w:sz w:val="18"/>
                <w:szCs w:val="18"/>
              </w:rPr>
              <w:t>版式设计排版</w:t>
            </w:r>
          </w:p>
        </w:tc>
        <w:tc>
          <w:tcPr>
            <w:tcW w:w="2777" w:type="dxa"/>
            <w:vAlign w:val="center"/>
          </w:tcPr>
          <w:p w14:paraId="009757C1">
            <w:pPr>
              <w:adjustRightInd w:val="0"/>
              <w:snapToGrid w:val="0"/>
              <w:jc w:val="center"/>
              <w:rPr>
                <w:sz w:val="18"/>
                <w:szCs w:val="18"/>
              </w:rPr>
            </w:pPr>
            <w:r>
              <w:rPr>
                <w:rFonts w:hint="eastAsia" w:cs="Times New Roman"/>
                <w:sz w:val="18"/>
                <w:szCs w:val="18"/>
              </w:rPr>
              <w:t>操作InDesign（排版）软件</w:t>
            </w:r>
            <w:r>
              <w:rPr>
                <w:rFonts w:hint="eastAsia"/>
                <w:sz w:val="18"/>
                <w:szCs w:val="18"/>
              </w:rPr>
              <w:t>，及</w:t>
            </w:r>
            <w:r>
              <w:rPr>
                <w:rFonts w:hint="eastAsia" w:cs="Times New Roman"/>
                <w:sz w:val="18"/>
                <w:szCs w:val="18"/>
              </w:rPr>
              <w:t>了解印刷与制作工艺，包括印刷工艺、纸张材质、后期制作流程等</w:t>
            </w:r>
            <w:r>
              <w:rPr>
                <w:rFonts w:hint="eastAsia"/>
                <w:sz w:val="18"/>
                <w:szCs w:val="18"/>
              </w:rPr>
              <w:t>。</w:t>
            </w:r>
          </w:p>
        </w:tc>
      </w:tr>
      <w:tr w14:paraId="6F0C267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9" w:hRule="atLeast"/>
        </w:trPr>
        <w:tc>
          <w:tcPr>
            <w:tcW w:w="779" w:type="dxa"/>
            <w:vMerge w:val="restart"/>
            <w:vAlign w:val="center"/>
          </w:tcPr>
          <w:p w14:paraId="320767AD">
            <w:pPr>
              <w:adjustRightInd w:val="0"/>
              <w:snapToGrid w:val="0"/>
              <w:jc w:val="center"/>
              <w:rPr>
                <w:sz w:val="18"/>
                <w:szCs w:val="18"/>
              </w:rPr>
            </w:pPr>
            <w:r>
              <w:rPr>
                <w:rFonts w:hint="eastAsia"/>
                <w:sz w:val="18"/>
                <w:szCs w:val="18"/>
              </w:rPr>
              <w:t>2</w:t>
            </w:r>
          </w:p>
        </w:tc>
        <w:tc>
          <w:tcPr>
            <w:tcW w:w="1684" w:type="dxa"/>
            <w:vMerge w:val="restart"/>
            <w:vAlign w:val="center"/>
          </w:tcPr>
          <w:p w14:paraId="2B0DF08C">
            <w:pPr>
              <w:adjustRightInd w:val="0"/>
              <w:snapToGrid w:val="0"/>
              <w:jc w:val="center"/>
              <w:rPr>
                <w:sz w:val="18"/>
                <w:szCs w:val="18"/>
              </w:rPr>
            </w:pPr>
            <w:r>
              <w:rPr>
                <w:rFonts w:hint="eastAsia"/>
                <w:sz w:val="18"/>
                <w:szCs w:val="18"/>
              </w:rPr>
              <w:t>艺术设计、平面设计</w:t>
            </w:r>
          </w:p>
        </w:tc>
        <w:tc>
          <w:tcPr>
            <w:tcW w:w="968" w:type="dxa"/>
            <w:vMerge w:val="restart"/>
            <w:vAlign w:val="center"/>
          </w:tcPr>
          <w:p w14:paraId="54D4DA0F">
            <w:pPr>
              <w:adjustRightInd w:val="0"/>
              <w:snapToGrid w:val="0"/>
              <w:jc w:val="center"/>
              <w:rPr>
                <w:sz w:val="18"/>
                <w:szCs w:val="18"/>
              </w:rPr>
            </w:pPr>
            <w:r>
              <w:rPr>
                <w:rFonts w:hint="eastAsia"/>
                <w:sz w:val="18"/>
                <w:szCs w:val="18"/>
              </w:rPr>
              <w:t>V</w:t>
            </w:r>
            <w:r>
              <w:rPr>
                <w:sz w:val="18"/>
                <w:szCs w:val="18"/>
              </w:rPr>
              <w:t>I</w:t>
            </w:r>
            <w:r>
              <w:rPr>
                <w:rFonts w:hint="eastAsia"/>
                <w:sz w:val="18"/>
                <w:szCs w:val="18"/>
              </w:rPr>
              <w:t>设计师</w:t>
            </w:r>
          </w:p>
        </w:tc>
        <w:tc>
          <w:tcPr>
            <w:tcW w:w="2098" w:type="dxa"/>
            <w:vAlign w:val="center"/>
          </w:tcPr>
          <w:p w14:paraId="76ACD733">
            <w:pPr>
              <w:adjustRightInd w:val="0"/>
              <w:snapToGrid w:val="0"/>
              <w:jc w:val="center"/>
              <w:rPr>
                <w:sz w:val="18"/>
                <w:szCs w:val="18"/>
              </w:rPr>
            </w:pPr>
            <w:r>
              <w:rPr>
                <w:rFonts w:hint="eastAsia" w:cs="Times New Roman"/>
                <w:sz w:val="18"/>
                <w:szCs w:val="18"/>
              </w:rPr>
              <w:t>核心要素系统设计</w:t>
            </w:r>
          </w:p>
        </w:tc>
        <w:tc>
          <w:tcPr>
            <w:tcW w:w="2777" w:type="dxa"/>
            <w:vAlign w:val="center"/>
          </w:tcPr>
          <w:p w14:paraId="7A58D4B5">
            <w:pPr>
              <w:adjustRightInd w:val="0"/>
              <w:snapToGrid w:val="0"/>
              <w:rPr>
                <w:sz w:val="18"/>
                <w:szCs w:val="18"/>
              </w:rPr>
            </w:pPr>
            <w:r>
              <w:rPr>
                <w:rFonts w:hint="eastAsia" w:cs="Times New Roman"/>
                <w:sz w:val="18"/>
                <w:szCs w:val="18"/>
              </w:rPr>
              <w:t>标志设计、标准色设计、标准字体设计、辅助图形设计等</w:t>
            </w:r>
          </w:p>
        </w:tc>
      </w:tr>
      <w:tr w14:paraId="1FB263A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9" w:hRule="atLeast"/>
        </w:trPr>
        <w:tc>
          <w:tcPr>
            <w:tcW w:w="779" w:type="dxa"/>
            <w:vMerge w:val="continue"/>
            <w:vAlign w:val="center"/>
          </w:tcPr>
          <w:p w14:paraId="71D937AA">
            <w:pPr>
              <w:adjustRightInd w:val="0"/>
              <w:snapToGrid w:val="0"/>
              <w:jc w:val="center"/>
              <w:rPr>
                <w:sz w:val="18"/>
                <w:szCs w:val="18"/>
              </w:rPr>
            </w:pPr>
          </w:p>
        </w:tc>
        <w:tc>
          <w:tcPr>
            <w:tcW w:w="1684" w:type="dxa"/>
            <w:vMerge w:val="continue"/>
            <w:vAlign w:val="center"/>
          </w:tcPr>
          <w:p w14:paraId="2B4E6CEE">
            <w:pPr>
              <w:adjustRightInd w:val="0"/>
              <w:snapToGrid w:val="0"/>
              <w:jc w:val="center"/>
              <w:rPr>
                <w:sz w:val="18"/>
                <w:szCs w:val="18"/>
              </w:rPr>
            </w:pPr>
          </w:p>
        </w:tc>
        <w:tc>
          <w:tcPr>
            <w:tcW w:w="968" w:type="dxa"/>
            <w:vMerge w:val="continue"/>
            <w:vAlign w:val="center"/>
          </w:tcPr>
          <w:p w14:paraId="3F8CBB80">
            <w:pPr>
              <w:adjustRightInd w:val="0"/>
              <w:snapToGrid w:val="0"/>
              <w:jc w:val="center"/>
              <w:rPr>
                <w:sz w:val="18"/>
                <w:szCs w:val="18"/>
              </w:rPr>
            </w:pPr>
          </w:p>
        </w:tc>
        <w:tc>
          <w:tcPr>
            <w:tcW w:w="2098" w:type="dxa"/>
            <w:vAlign w:val="center"/>
          </w:tcPr>
          <w:p w14:paraId="2C75073D">
            <w:pPr>
              <w:adjustRightInd w:val="0"/>
              <w:snapToGrid w:val="0"/>
              <w:jc w:val="center"/>
              <w:rPr>
                <w:sz w:val="18"/>
                <w:szCs w:val="18"/>
              </w:rPr>
            </w:pPr>
            <w:r>
              <w:rPr>
                <w:rFonts w:hint="eastAsia" w:cs="Times New Roman"/>
                <w:sz w:val="18"/>
                <w:szCs w:val="18"/>
              </w:rPr>
              <w:t>应用系统设计</w:t>
            </w:r>
          </w:p>
        </w:tc>
        <w:tc>
          <w:tcPr>
            <w:tcW w:w="2777" w:type="dxa"/>
            <w:vAlign w:val="center"/>
          </w:tcPr>
          <w:p w14:paraId="0E69689B">
            <w:pPr>
              <w:adjustRightInd w:val="0"/>
              <w:snapToGrid w:val="0"/>
              <w:rPr>
                <w:sz w:val="18"/>
                <w:szCs w:val="18"/>
              </w:rPr>
            </w:pPr>
            <w:r>
              <w:rPr>
                <w:rFonts w:hint="eastAsia" w:cs="Times New Roman"/>
                <w:sz w:val="18"/>
                <w:szCs w:val="18"/>
              </w:rPr>
              <w:t>办公事务系统、环境导视系统等</w:t>
            </w:r>
          </w:p>
        </w:tc>
      </w:tr>
      <w:tr w14:paraId="1E9F3FD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9" w:hRule="atLeast"/>
        </w:trPr>
        <w:tc>
          <w:tcPr>
            <w:tcW w:w="779" w:type="dxa"/>
            <w:vMerge w:val="continue"/>
            <w:vAlign w:val="center"/>
          </w:tcPr>
          <w:p w14:paraId="6EB7CD87">
            <w:pPr>
              <w:adjustRightInd w:val="0"/>
              <w:snapToGrid w:val="0"/>
              <w:jc w:val="center"/>
              <w:rPr>
                <w:sz w:val="18"/>
                <w:szCs w:val="18"/>
              </w:rPr>
            </w:pPr>
          </w:p>
        </w:tc>
        <w:tc>
          <w:tcPr>
            <w:tcW w:w="1684" w:type="dxa"/>
            <w:vMerge w:val="continue"/>
            <w:vAlign w:val="center"/>
          </w:tcPr>
          <w:p w14:paraId="5F0FF7B2">
            <w:pPr>
              <w:adjustRightInd w:val="0"/>
              <w:snapToGrid w:val="0"/>
              <w:jc w:val="center"/>
              <w:rPr>
                <w:sz w:val="18"/>
                <w:szCs w:val="18"/>
              </w:rPr>
            </w:pPr>
          </w:p>
        </w:tc>
        <w:tc>
          <w:tcPr>
            <w:tcW w:w="968" w:type="dxa"/>
            <w:vMerge w:val="continue"/>
            <w:vAlign w:val="center"/>
          </w:tcPr>
          <w:p w14:paraId="552DA69B">
            <w:pPr>
              <w:adjustRightInd w:val="0"/>
              <w:snapToGrid w:val="0"/>
              <w:jc w:val="center"/>
              <w:rPr>
                <w:sz w:val="18"/>
                <w:szCs w:val="18"/>
              </w:rPr>
            </w:pPr>
          </w:p>
        </w:tc>
        <w:tc>
          <w:tcPr>
            <w:tcW w:w="2098" w:type="dxa"/>
            <w:vAlign w:val="center"/>
          </w:tcPr>
          <w:p w14:paraId="4C587F0D">
            <w:pPr>
              <w:adjustRightInd w:val="0"/>
              <w:snapToGrid w:val="0"/>
              <w:jc w:val="center"/>
              <w:rPr>
                <w:sz w:val="18"/>
                <w:szCs w:val="18"/>
              </w:rPr>
            </w:pPr>
            <w:r>
              <w:rPr>
                <w:rFonts w:hint="eastAsia" w:cs="Times New Roman"/>
                <w:sz w:val="18"/>
                <w:szCs w:val="18"/>
              </w:rPr>
              <w:t>VI手册编制与规范制定</w:t>
            </w:r>
          </w:p>
        </w:tc>
        <w:tc>
          <w:tcPr>
            <w:tcW w:w="2777" w:type="dxa"/>
            <w:vAlign w:val="center"/>
          </w:tcPr>
          <w:p w14:paraId="63F16CBB">
            <w:pPr>
              <w:adjustRightInd w:val="0"/>
              <w:snapToGrid w:val="0"/>
              <w:rPr>
                <w:sz w:val="18"/>
                <w:szCs w:val="18"/>
              </w:rPr>
            </w:pPr>
            <w:r>
              <w:rPr>
                <w:rFonts w:hint="eastAsia" w:cs="Times New Roman"/>
                <w:sz w:val="18"/>
                <w:szCs w:val="18"/>
              </w:rPr>
              <w:t>了解印刷与制作工艺</w:t>
            </w:r>
          </w:p>
        </w:tc>
      </w:tr>
      <w:tr w14:paraId="7AFD026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9" w:hRule="atLeast"/>
        </w:trPr>
        <w:tc>
          <w:tcPr>
            <w:tcW w:w="779" w:type="dxa"/>
            <w:vMerge w:val="restart"/>
            <w:vAlign w:val="center"/>
          </w:tcPr>
          <w:p w14:paraId="42BE3769">
            <w:pPr>
              <w:adjustRightInd w:val="0"/>
              <w:snapToGrid w:val="0"/>
              <w:jc w:val="center"/>
              <w:rPr>
                <w:sz w:val="18"/>
                <w:szCs w:val="18"/>
              </w:rPr>
            </w:pPr>
            <w:r>
              <w:rPr>
                <w:rFonts w:hint="eastAsia"/>
                <w:sz w:val="18"/>
                <w:szCs w:val="18"/>
              </w:rPr>
              <w:t>3</w:t>
            </w:r>
          </w:p>
        </w:tc>
        <w:tc>
          <w:tcPr>
            <w:tcW w:w="1684" w:type="dxa"/>
            <w:vMerge w:val="restart"/>
            <w:vAlign w:val="center"/>
          </w:tcPr>
          <w:p w14:paraId="148D6DB7">
            <w:pPr>
              <w:adjustRightInd w:val="0"/>
              <w:snapToGrid w:val="0"/>
              <w:jc w:val="center"/>
              <w:rPr>
                <w:sz w:val="18"/>
                <w:szCs w:val="18"/>
              </w:rPr>
            </w:pPr>
            <w:r>
              <w:rPr>
                <w:rFonts w:hint="eastAsia"/>
                <w:sz w:val="18"/>
                <w:szCs w:val="18"/>
              </w:rPr>
              <w:t>艺术设计、平面设计</w:t>
            </w:r>
          </w:p>
        </w:tc>
        <w:tc>
          <w:tcPr>
            <w:tcW w:w="968" w:type="dxa"/>
            <w:vMerge w:val="restart"/>
            <w:vAlign w:val="center"/>
          </w:tcPr>
          <w:p w14:paraId="7BDBE777">
            <w:pPr>
              <w:adjustRightInd w:val="0"/>
              <w:snapToGrid w:val="0"/>
              <w:jc w:val="center"/>
              <w:rPr>
                <w:sz w:val="18"/>
                <w:szCs w:val="18"/>
              </w:rPr>
            </w:pPr>
            <w:r>
              <w:rPr>
                <w:rFonts w:hint="eastAsia"/>
                <w:sz w:val="18"/>
                <w:szCs w:val="18"/>
              </w:rPr>
              <w:t>版式设计师</w:t>
            </w:r>
          </w:p>
        </w:tc>
        <w:tc>
          <w:tcPr>
            <w:tcW w:w="2098" w:type="dxa"/>
            <w:vAlign w:val="center"/>
          </w:tcPr>
          <w:p w14:paraId="2134D3A0">
            <w:pPr>
              <w:adjustRightInd w:val="0"/>
              <w:snapToGrid w:val="0"/>
              <w:jc w:val="center"/>
              <w:rPr>
                <w:sz w:val="18"/>
                <w:szCs w:val="18"/>
              </w:rPr>
            </w:pPr>
            <w:r>
              <w:rPr>
                <w:rFonts w:hint="eastAsia" w:cs="Times New Roman"/>
                <w:sz w:val="18"/>
                <w:szCs w:val="18"/>
              </w:rPr>
              <w:t>宣传册设计与表现</w:t>
            </w:r>
          </w:p>
        </w:tc>
        <w:tc>
          <w:tcPr>
            <w:tcW w:w="2777" w:type="dxa"/>
            <w:vAlign w:val="center"/>
          </w:tcPr>
          <w:p w14:paraId="1B52DA99">
            <w:pPr>
              <w:adjustRightInd w:val="0"/>
              <w:snapToGrid w:val="0"/>
              <w:jc w:val="center"/>
              <w:rPr>
                <w:sz w:val="18"/>
                <w:szCs w:val="18"/>
              </w:rPr>
            </w:pPr>
            <w:r>
              <w:rPr>
                <w:rFonts w:hint="eastAsia"/>
                <w:sz w:val="18"/>
                <w:szCs w:val="18"/>
              </w:rPr>
              <w:t>掌握宣传册版式设计技巧、熟练运用软件操作完成创意表达</w:t>
            </w:r>
          </w:p>
        </w:tc>
      </w:tr>
      <w:tr w14:paraId="20BA3A7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9" w:hRule="atLeast"/>
        </w:trPr>
        <w:tc>
          <w:tcPr>
            <w:tcW w:w="779" w:type="dxa"/>
            <w:vMerge w:val="continue"/>
            <w:vAlign w:val="center"/>
          </w:tcPr>
          <w:p w14:paraId="0F0B7751">
            <w:pPr>
              <w:adjustRightInd w:val="0"/>
              <w:snapToGrid w:val="0"/>
              <w:jc w:val="center"/>
              <w:rPr>
                <w:sz w:val="18"/>
                <w:szCs w:val="18"/>
              </w:rPr>
            </w:pPr>
          </w:p>
        </w:tc>
        <w:tc>
          <w:tcPr>
            <w:tcW w:w="1684" w:type="dxa"/>
            <w:vMerge w:val="continue"/>
            <w:vAlign w:val="center"/>
          </w:tcPr>
          <w:p w14:paraId="758398EF">
            <w:pPr>
              <w:adjustRightInd w:val="0"/>
              <w:snapToGrid w:val="0"/>
              <w:jc w:val="center"/>
              <w:rPr>
                <w:sz w:val="18"/>
                <w:szCs w:val="18"/>
              </w:rPr>
            </w:pPr>
          </w:p>
        </w:tc>
        <w:tc>
          <w:tcPr>
            <w:tcW w:w="968" w:type="dxa"/>
            <w:vMerge w:val="continue"/>
            <w:vAlign w:val="center"/>
          </w:tcPr>
          <w:p w14:paraId="7CBCC793">
            <w:pPr>
              <w:adjustRightInd w:val="0"/>
              <w:snapToGrid w:val="0"/>
              <w:jc w:val="center"/>
              <w:rPr>
                <w:sz w:val="18"/>
                <w:szCs w:val="18"/>
              </w:rPr>
            </w:pPr>
          </w:p>
        </w:tc>
        <w:tc>
          <w:tcPr>
            <w:tcW w:w="2098" w:type="dxa"/>
            <w:vAlign w:val="center"/>
          </w:tcPr>
          <w:p w14:paraId="6EF5A263">
            <w:pPr>
              <w:adjustRightInd w:val="0"/>
              <w:snapToGrid w:val="0"/>
              <w:jc w:val="center"/>
              <w:rPr>
                <w:sz w:val="18"/>
                <w:szCs w:val="18"/>
              </w:rPr>
            </w:pPr>
            <w:r>
              <w:rPr>
                <w:rFonts w:hint="eastAsia" w:cs="Times New Roman"/>
                <w:sz w:val="18"/>
                <w:szCs w:val="18"/>
              </w:rPr>
              <w:t>名片设计与表现</w:t>
            </w:r>
          </w:p>
        </w:tc>
        <w:tc>
          <w:tcPr>
            <w:tcW w:w="2777" w:type="dxa"/>
            <w:vAlign w:val="center"/>
          </w:tcPr>
          <w:p w14:paraId="404C1E2F">
            <w:pPr>
              <w:adjustRightInd w:val="0"/>
              <w:snapToGrid w:val="0"/>
              <w:jc w:val="center"/>
              <w:rPr>
                <w:sz w:val="18"/>
                <w:szCs w:val="18"/>
              </w:rPr>
            </w:pPr>
            <w:r>
              <w:rPr>
                <w:rFonts w:hint="eastAsia"/>
                <w:sz w:val="18"/>
                <w:szCs w:val="18"/>
              </w:rPr>
              <w:t>掌握</w:t>
            </w:r>
            <w:r>
              <w:rPr>
                <w:rFonts w:hint="eastAsia" w:cs="Times New Roman"/>
                <w:sz w:val="18"/>
                <w:szCs w:val="18"/>
              </w:rPr>
              <w:t>名片</w:t>
            </w:r>
            <w:r>
              <w:rPr>
                <w:rFonts w:hint="eastAsia"/>
                <w:sz w:val="18"/>
                <w:szCs w:val="18"/>
              </w:rPr>
              <w:t>版式设计规范、熟练运用软件操作完成版式创意表达</w:t>
            </w:r>
          </w:p>
        </w:tc>
      </w:tr>
      <w:tr w14:paraId="34C0FDA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9" w:hRule="atLeast"/>
        </w:trPr>
        <w:tc>
          <w:tcPr>
            <w:tcW w:w="779" w:type="dxa"/>
            <w:vMerge w:val="continue"/>
            <w:vAlign w:val="center"/>
          </w:tcPr>
          <w:p w14:paraId="15890F63">
            <w:pPr>
              <w:adjustRightInd w:val="0"/>
              <w:snapToGrid w:val="0"/>
              <w:jc w:val="center"/>
              <w:rPr>
                <w:sz w:val="18"/>
                <w:szCs w:val="18"/>
              </w:rPr>
            </w:pPr>
          </w:p>
        </w:tc>
        <w:tc>
          <w:tcPr>
            <w:tcW w:w="1684" w:type="dxa"/>
            <w:vMerge w:val="continue"/>
            <w:vAlign w:val="center"/>
          </w:tcPr>
          <w:p w14:paraId="3F26A034">
            <w:pPr>
              <w:adjustRightInd w:val="0"/>
              <w:snapToGrid w:val="0"/>
              <w:jc w:val="center"/>
              <w:rPr>
                <w:sz w:val="18"/>
                <w:szCs w:val="18"/>
              </w:rPr>
            </w:pPr>
          </w:p>
        </w:tc>
        <w:tc>
          <w:tcPr>
            <w:tcW w:w="968" w:type="dxa"/>
            <w:vMerge w:val="continue"/>
            <w:vAlign w:val="center"/>
          </w:tcPr>
          <w:p w14:paraId="39803622">
            <w:pPr>
              <w:adjustRightInd w:val="0"/>
              <w:snapToGrid w:val="0"/>
              <w:jc w:val="center"/>
              <w:rPr>
                <w:sz w:val="18"/>
                <w:szCs w:val="18"/>
              </w:rPr>
            </w:pPr>
          </w:p>
        </w:tc>
        <w:tc>
          <w:tcPr>
            <w:tcW w:w="2098" w:type="dxa"/>
            <w:vAlign w:val="center"/>
          </w:tcPr>
          <w:p w14:paraId="205D27D5">
            <w:pPr>
              <w:adjustRightInd w:val="0"/>
              <w:snapToGrid w:val="0"/>
              <w:jc w:val="center"/>
              <w:rPr>
                <w:sz w:val="18"/>
                <w:szCs w:val="18"/>
              </w:rPr>
            </w:pPr>
            <w:r>
              <w:rPr>
                <w:rFonts w:hint="eastAsia" w:cs="Times New Roman"/>
                <w:sz w:val="18"/>
                <w:szCs w:val="18"/>
              </w:rPr>
              <w:t>其他版式设计排版及印刷</w:t>
            </w:r>
          </w:p>
        </w:tc>
        <w:tc>
          <w:tcPr>
            <w:tcW w:w="2777" w:type="dxa"/>
            <w:vAlign w:val="center"/>
          </w:tcPr>
          <w:p w14:paraId="4C17C871">
            <w:pPr>
              <w:adjustRightInd w:val="0"/>
              <w:snapToGrid w:val="0"/>
              <w:rPr>
                <w:sz w:val="18"/>
                <w:szCs w:val="18"/>
              </w:rPr>
            </w:pPr>
            <w:r>
              <w:rPr>
                <w:rFonts w:hint="eastAsia" w:cs="Times New Roman"/>
                <w:sz w:val="18"/>
                <w:szCs w:val="18"/>
              </w:rPr>
              <w:t>了解印刷与制作工艺，包括印刷工艺、纸张材质、后期制作流程等</w:t>
            </w:r>
          </w:p>
        </w:tc>
      </w:tr>
      <w:tr w14:paraId="0C37611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0" w:hRule="atLeast"/>
        </w:trPr>
        <w:tc>
          <w:tcPr>
            <w:tcW w:w="779" w:type="dxa"/>
            <w:vMerge w:val="restart"/>
            <w:vAlign w:val="center"/>
          </w:tcPr>
          <w:p w14:paraId="75D26E2B">
            <w:pPr>
              <w:adjustRightInd w:val="0"/>
              <w:snapToGrid w:val="0"/>
              <w:jc w:val="center"/>
              <w:rPr>
                <w:sz w:val="18"/>
                <w:szCs w:val="18"/>
              </w:rPr>
            </w:pPr>
            <w:bookmarkStart w:id="19" w:name="_Toc187660910"/>
            <w:r>
              <w:rPr>
                <w:rFonts w:hint="eastAsia"/>
                <w:sz w:val="18"/>
                <w:szCs w:val="18"/>
              </w:rPr>
              <w:t>4</w:t>
            </w:r>
          </w:p>
        </w:tc>
        <w:tc>
          <w:tcPr>
            <w:tcW w:w="1684" w:type="dxa"/>
            <w:vMerge w:val="restart"/>
            <w:vAlign w:val="center"/>
          </w:tcPr>
          <w:p w14:paraId="30BFF701">
            <w:pPr>
              <w:adjustRightInd w:val="0"/>
              <w:snapToGrid w:val="0"/>
              <w:jc w:val="center"/>
              <w:rPr>
                <w:sz w:val="18"/>
                <w:szCs w:val="18"/>
              </w:rPr>
            </w:pPr>
            <w:r>
              <w:rPr>
                <w:rFonts w:hint="eastAsia"/>
                <w:sz w:val="18"/>
                <w:szCs w:val="18"/>
              </w:rPr>
              <w:t>艺术设计、平面设计</w:t>
            </w:r>
          </w:p>
        </w:tc>
        <w:tc>
          <w:tcPr>
            <w:tcW w:w="968" w:type="dxa"/>
            <w:vMerge w:val="restart"/>
            <w:vAlign w:val="center"/>
          </w:tcPr>
          <w:p w14:paraId="29295059">
            <w:pPr>
              <w:adjustRightInd w:val="0"/>
              <w:snapToGrid w:val="0"/>
              <w:jc w:val="center"/>
              <w:rPr>
                <w:sz w:val="18"/>
                <w:szCs w:val="18"/>
              </w:rPr>
            </w:pPr>
            <w:r>
              <w:rPr>
                <w:rFonts w:hint="eastAsia"/>
                <w:sz w:val="18"/>
                <w:szCs w:val="18"/>
              </w:rPr>
              <w:t>包装设计师</w:t>
            </w:r>
          </w:p>
        </w:tc>
        <w:tc>
          <w:tcPr>
            <w:tcW w:w="2098" w:type="dxa"/>
            <w:vAlign w:val="center"/>
          </w:tcPr>
          <w:p w14:paraId="2462D53A">
            <w:pPr>
              <w:adjustRightInd w:val="0"/>
              <w:snapToGrid w:val="0"/>
              <w:jc w:val="center"/>
              <w:rPr>
                <w:rFonts w:cs="Times New Roman"/>
                <w:sz w:val="18"/>
                <w:szCs w:val="18"/>
              </w:rPr>
            </w:pPr>
            <w:r>
              <w:rPr>
                <w:rFonts w:cs="Times New Roman"/>
                <w:sz w:val="18"/>
                <w:szCs w:val="18"/>
              </w:rPr>
              <w:t>包装创意策划</w:t>
            </w:r>
          </w:p>
        </w:tc>
        <w:tc>
          <w:tcPr>
            <w:tcW w:w="2777" w:type="dxa"/>
            <w:vAlign w:val="center"/>
          </w:tcPr>
          <w:p w14:paraId="5D1556AF">
            <w:pPr>
              <w:adjustRightInd w:val="0"/>
              <w:snapToGrid w:val="0"/>
              <w:rPr>
                <w:rFonts w:cs="Times New Roman"/>
                <w:sz w:val="18"/>
                <w:szCs w:val="18"/>
              </w:rPr>
            </w:pPr>
            <w:r>
              <w:rPr>
                <w:rFonts w:cs="Times New Roman"/>
                <w:sz w:val="18"/>
                <w:szCs w:val="18"/>
              </w:rPr>
              <w:t>能结合产品属性提炼包装主题，精准把控色彩、版式的视觉协调性与品牌适配性；</w:t>
            </w:r>
          </w:p>
        </w:tc>
      </w:tr>
      <w:tr w14:paraId="7A101FA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0" w:hRule="atLeast"/>
        </w:trPr>
        <w:tc>
          <w:tcPr>
            <w:tcW w:w="779" w:type="dxa"/>
            <w:vMerge w:val="continue"/>
            <w:vAlign w:val="center"/>
          </w:tcPr>
          <w:p w14:paraId="20F23BCB">
            <w:pPr>
              <w:adjustRightInd w:val="0"/>
              <w:snapToGrid w:val="0"/>
              <w:jc w:val="center"/>
              <w:rPr>
                <w:sz w:val="18"/>
                <w:szCs w:val="18"/>
              </w:rPr>
            </w:pPr>
          </w:p>
        </w:tc>
        <w:tc>
          <w:tcPr>
            <w:tcW w:w="1684" w:type="dxa"/>
            <w:vMerge w:val="continue"/>
            <w:vAlign w:val="center"/>
          </w:tcPr>
          <w:p w14:paraId="41CAA24B">
            <w:pPr>
              <w:adjustRightInd w:val="0"/>
              <w:snapToGrid w:val="0"/>
              <w:jc w:val="center"/>
              <w:rPr>
                <w:sz w:val="18"/>
                <w:szCs w:val="18"/>
              </w:rPr>
            </w:pPr>
          </w:p>
        </w:tc>
        <w:tc>
          <w:tcPr>
            <w:tcW w:w="968" w:type="dxa"/>
            <w:vMerge w:val="continue"/>
            <w:vAlign w:val="center"/>
          </w:tcPr>
          <w:p w14:paraId="45D20B12">
            <w:pPr>
              <w:adjustRightInd w:val="0"/>
              <w:snapToGrid w:val="0"/>
              <w:jc w:val="center"/>
              <w:rPr>
                <w:sz w:val="18"/>
                <w:szCs w:val="18"/>
              </w:rPr>
            </w:pPr>
          </w:p>
        </w:tc>
        <w:tc>
          <w:tcPr>
            <w:tcW w:w="2098" w:type="dxa"/>
            <w:vAlign w:val="center"/>
          </w:tcPr>
          <w:p w14:paraId="53A0BE88">
            <w:pPr>
              <w:adjustRightInd w:val="0"/>
              <w:snapToGrid w:val="0"/>
              <w:jc w:val="center"/>
              <w:rPr>
                <w:rFonts w:cs="Times New Roman"/>
                <w:sz w:val="18"/>
                <w:szCs w:val="18"/>
              </w:rPr>
            </w:pPr>
            <w:r>
              <w:rPr>
                <w:rFonts w:cs="Times New Roman"/>
                <w:sz w:val="18"/>
                <w:szCs w:val="18"/>
              </w:rPr>
              <w:t>包装视觉设计</w:t>
            </w:r>
          </w:p>
        </w:tc>
        <w:tc>
          <w:tcPr>
            <w:tcW w:w="2777" w:type="dxa"/>
            <w:vAlign w:val="center"/>
          </w:tcPr>
          <w:p w14:paraId="1C380821">
            <w:pPr>
              <w:adjustRightInd w:val="0"/>
              <w:snapToGrid w:val="0"/>
              <w:rPr>
                <w:rFonts w:cs="Times New Roman"/>
                <w:sz w:val="18"/>
                <w:szCs w:val="18"/>
              </w:rPr>
            </w:pPr>
            <w:r>
              <w:rPr>
                <w:rFonts w:cs="Times New Roman"/>
                <w:sz w:val="18"/>
                <w:szCs w:val="18"/>
              </w:rPr>
              <w:t>熟练操作 Photoshop、Illustrator 等设计软件</w:t>
            </w:r>
            <w:r>
              <w:rPr>
                <w:rFonts w:hint="eastAsia" w:cs="Times New Roman"/>
                <w:sz w:val="18"/>
                <w:szCs w:val="18"/>
              </w:rPr>
              <w:t>，</w:t>
            </w:r>
            <w:r>
              <w:rPr>
                <w:rFonts w:cs="Times New Roman"/>
                <w:sz w:val="18"/>
                <w:szCs w:val="18"/>
              </w:rPr>
              <w:t>运用</w:t>
            </w:r>
            <w:r>
              <w:rPr>
                <w:rFonts w:hint="eastAsia" w:cs="Times New Roman"/>
                <w:sz w:val="18"/>
                <w:szCs w:val="18"/>
              </w:rPr>
              <w:t>图</w:t>
            </w:r>
            <w:r>
              <w:rPr>
                <w:rFonts w:cs="Times New Roman"/>
                <w:sz w:val="18"/>
                <w:szCs w:val="18"/>
              </w:rPr>
              <w:t>形、文字、色彩等元素，完成包装的平面视觉设计</w:t>
            </w:r>
          </w:p>
        </w:tc>
      </w:tr>
      <w:tr w14:paraId="1AA557F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0" w:hRule="atLeast"/>
        </w:trPr>
        <w:tc>
          <w:tcPr>
            <w:tcW w:w="779" w:type="dxa"/>
            <w:vMerge w:val="continue"/>
            <w:vAlign w:val="center"/>
          </w:tcPr>
          <w:p w14:paraId="4C131824">
            <w:pPr>
              <w:adjustRightInd w:val="0"/>
              <w:snapToGrid w:val="0"/>
              <w:jc w:val="center"/>
              <w:rPr>
                <w:sz w:val="18"/>
                <w:szCs w:val="18"/>
              </w:rPr>
            </w:pPr>
          </w:p>
        </w:tc>
        <w:tc>
          <w:tcPr>
            <w:tcW w:w="1684" w:type="dxa"/>
            <w:vMerge w:val="continue"/>
            <w:vAlign w:val="center"/>
          </w:tcPr>
          <w:p w14:paraId="1155BF3C">
            <w:pPr>
              <w:adjustRightInd w:val="0"/>
              <w:snapToGrid w:val="0"/>
              <w:jc w:val="center"/>
              <w:rPr>
                <w:sz w:val="18"/>
                <w:szCs w:val="18"/>
              </w:rPr>
            </w:pPr>
          </w:p>
        </w:tc>
        <w:tc>
          <w:tcPr>
            <w:tcW w:w="968" w:type="dxa"/>
            <w:vMerge w:val="continue"/>
            <w:vAlign w:val="center"/>
          </w:tcPr>
          <w:p w14:paraId="165A74C1">
            <w:pPr>
              <w:adjustRightInd w:val="0"/>
              <w:snapToGrid w:val="0"/>
              <w:jc w:val="center"/>
              <w:rPr>
                <w:sz w:val="18"/>
                <w:szCs w:val="18"/>
              </w:rPr>
            </w:pPr>
          </w:p>
        </w:tc>
        <w:tc>
          <w:tcPr>
            <w:tcW w:w="2098" w:type="dxa"/>
            <w:vAlign w:val="center"/>
          </w:tcPr>
          <w:p w14:paraId="1DA33BDA">
            <w:pPr>
              <w:adjustRightInd w:val="0"/>
              <w:snapToGrid w:val="0"/>
              <w:jc w:val="center"/>
              <w:rPr>
                <w:rFonts w:cs="Times New Roman"/>
                <w:sz w:val="18"/>
                <w:szCs w:val="18"/>
              </w:rPr>
            </w:pPr>
            <w:r>
              <w:rPr>
                <w:rFonts w:cs="Times New Roman"/>
                <w:sz w:val="18"/>
                <w:szCs w:val="18"/>
              </w:rPr>
              <w:t>包装落地执行</w:t>
            </w:r>
          </w:p>
        </w:tc>
        <w:tc>
          <w:tcPr>
            <w:tcW w:w="2777" w:type="dxa"/>
            <w:vAlign w:val="center"/>
          </w:tcPr>
          <w:p w14:paraId="62B8D7EE">
            <w:pPr>
              <w:adjustRightInd w:val="0"/>
              <w:snapToGrid w:val="0"/>
              <w:rPr>
                <w:rFonts w:cs="Times New Roman"/>
                <w:sz w:val="18"/>
                <w:szCs w:val="18"/>
              </w:rPr>
            </w:pPr>
            <w:r>
              <w:rPr>
                <w:rFonts w:cs="Times New Roman"/>
                <w:sz w:val="18"/>
                <w:szCs w:val="18"/>
              </w:rPr>
              <w:t>衔接印刷制作环节，跟进包装打样、工艺适配（如烫金、UV 等）及材质选型，确保设计效果精准实现；</w:t>
            </w:r>
          </w:p>
        </w:tc>
      </w:tr>
    </w:tbl>
    <w:p w14:paraId="7198897C">
      <w:pPr>
        <w:spacing w:line="440" w:lineRule="exact"/>
        <w:ind w:firstLine="480" w:firstLineChars="200"/>
        <w:outlineLvl w:val="0"/>
        <w:rPr>
          <w:rFonts w:ascii="黑体" w:hAnsi="黑体" w:eastAsia="黑体"/>
        </w:rPr>
      </w:pPr>
      <w:r>
        <w:rPr>
          <w:rFonts w:hint="eastAsia" w:ascii="黑体" w:hAnsi="黑体" w:eastAsia="黑体"/>
        </w:rPr>
        <w:t>五、培养目标及培养规格</w:t>
      </w:r>
      <w:bookmarkEnd w:id="16"/>
      <w:bookmarkEnd w:id="17"/>
      <w:bookmarkEnd w:id="19"/>
    </w:p>
    <w:p w14:paraId="403344FD">
      <w:pPr>
        <w:autoSpaceDE w:val="0"/>
        <w:autoSpaceDN w:val="0"/>
        <w:adjustRightInd w:val="0"/>
        <w:spacing w:line="440" w:lineRule="exact"/>
        <w:ind w:firstLine="480" w:firstLineChars="200"/>
        <w:outlineLvl w:val="1"/>
        <w:rPr>
          <w:rFonts w:ascii="楷体" w:hAnsi="楷体" w:eastAsia="楷体"/>
        </w:rPr>
      </w:pPr>
      <w:bookmarkStart w:id="20" w:name="_Toc187660911"/>
      <w:r>
        <w:rPr>
          <w:rFonts w:hint="eastAsia" w:ascii="楷体" w:hAnsi="楷体" w:eastAsia="楷体"/>
        </w:rPr>
        <w:t>（一）培养目标</w:t>
      </w:r>
      <w:bookmarkEnd w:id="20"/>
    </w:p>
    <w:p w14:paraId="454F8639">
      <w:pPr>
        <w:spacing w:line="440" w:lineRule="exact"/>
        <w:ind w:firstLine="480" w:firstLineChars="200"/>
        <w:rPr>
          <w:lang w:val="zh-CN"/>
        </w:rPr>
      </w:pPr>
      <w:r>
        <w:rPr>
          <w:rFonts w:hint="eastAsia"/>
          <w:lang w:val="zh-CN"/>
        </w:rPr>
        <w:t>本专业培养能够践行社会主义核心价值观，传承与创新技能文明，德智体美劳全面发展，具有</w:t>
      </w:r>
      <w:r>
        <w:rPr>
          <w:rFonts w:hint="eastAsia"/>
        </w:rPr>
        <w:t>一定</w:t>
      </w:r>
      <w:r>
        <w:rPr>
          <w:rFonts w:hint="eastAsia"/>
          <w:lang w:val="zh-CN"/>
        </w:rPr>
        <w:t>的科学文化水平，良好的人文素养、……精神，具有一定的创新能力</w:t>
      </w:r>
      <w:r>
        <w:rPr>
          <w:rFonts w:hint="eastAsia"/>
        </w:rPr>
        <w:t>和</w:t>
      </w:r>
      <w:r>
        <w:rPr>
          <w:rFonts w:hint="eastAsia"/>
          <w:lang w:val="zh-CN"/>
        </w:rPr>
        <w:t>国际视野，较强的就业创业能力和可持续发展能力，掌握本专业的基础理论知识和技术技能，</w:t>
      </w:r>
      <w:r>
        <w:rPr>
          <w:rFonts w:hint="eastAsia" w:ascii="Times New Roman" w:cs="Times New Roman"/>
          <w:lang w:val="zh-CN"/>
        </w:rPr>
        <w:t>应服务平面设计行业，拥护党的基本路线，具备良好的职业素质和文化修养，掌握平面设计专业的基本理论、知识和技能，熟悉平面设计工作的业务流程、基本技能和方法，具备科学的职业核心能力、优秀的专业能力、熟练的职业能力和过硬的就业能力。</w:t>
      </w:r>
      <w:r>
        <w:rPr>
          <w:rFonts w:hint="eastAsia"/>
          <w:lang w:val="zh-CN"/>
        </w:rPr>
        <w:t>面向</w:t>
      </w:r>
      <w:r>
        <w:rPr>
          <w:rFonts w:hint="eastAsia" w:ascii="Times New Roman"/>
          <w:lang w:val="zh-CN"/>
        </w:rPr>
        <w:t>艺术设计、平面设计</w:t>
      </w:r>
      <w:r>
        <w:rPr>
          <w:rFonts w:hint="eastAsia"/>
          <w:lang w:val="zh-CN"/>
        </w:rPr>
        <w:t>行业等行业的平面设计师、V</w:t>
      </w:r>
      <w:r>
        <w:rPr>
          <w:lang w:val="zh-CN"/>
        </w:rPr>
        <w:t>I</w:t>
      </w:r>
      <w:r>
        <w:rPr>
          <w:rFonts w:hint="eastAsia"/>
          <w:lang w:val="zh-CN"/>
        </w:rPr>
        <w:t>设计师、招贴设计师、包装设计师等职业，能够从事标志设计、版式设计、包装设计等工作的高素质技术技能人才。</w:t>
      </w:r>
    </w:p>
    <w:p w14:paraId="1BA311C4">
      <w:pPr>
        <w:autoSpaceDE w:val="0"/>
        <w:autoSpaceDN w:val="0"/>
        <w:adjustRightInd w:val="0"/>
        <w:spacing w:line="440" w:lineRule="exact"/>
        <w:ind w:firstLine="480" w:firstLineChars="200"/>
        <w:outlineLvl w:val="1"/>
        <w:rPr>
          <w:rFonts w:ascii="楷体" w:hAnsi="楷体" w:eastAsia="楷体"/>
        </w:rPr>
      </w:pPr>
      <w:bookmarkStart w:id="21" w:name="_Toc187660912"/>
      <w:r>
        <w:rPr>
          <w:rFonts w:hint="eastAsia" w:ascii="楷体" w:hAnsi="楷体" w:eastAsia="楷体"/>
        </w:rPr>
        <w:t>（二）培养规格</w:t>
      </w:r>
      <w:bookmarkEnd w:id="21"/>
    </w:p>
    <w:p w14:paraId="12E87802">
      <w:pPr>
        <w:spacing w:line="440" w:lineRule="exact"/>
        <w:ind w:firstLine="480" w:firstLineChars="200"/>
        <w:rPr>
          <w:lang w:val="zh-CN"/>
        </w:rPr>
      </w:pPr>
      <w:r>
        <w:rPr>
          <w:rFonts w:hint="eastAsia"/>
          <w:lang w:val="zh-CN"/>
        </w:rPr>
        <w:t>本专业学生应在系统学习本专业知识并完成有关实习实训基础上，全面提升知识、能力、素质，掌握并实际运用岗位（群）需要的专业核心技术技能，实现德智体美劳全面发展，总体上须达到以下要求：</w:t>
      </w:r>
      <w:r>
        <w:rPr>
          <w:lang w:val="zh-CN"/>
        </w:rPr>
        <w:t xml:space="preserve"> </w:t>
      </w:r>
    </w:p>
    <w:p w14:paraId="30082B1E">
      <w:pPr>
        <w:spacing w:line="440" w:lineRule="exact"/>
        <w:ind w:firstLine="482" w:firstLineChars="200"/>
        <w:rPr>
          <w:b/>
          <w:bCs/>
        </w:rPr>
      </w:pPr>
      <w:r>
        <w:rPr>
          <w:rFonts w:hint="eastAsia"/>
          <w:b/>
          <w:bCs/>
        </w:rPr>
        <w:t>1.素质：</w:t>
      </w:r>
    </w:p>
    <w:p w14:paraId="4964D725">
      <w:pPr>
        <w:spacing w:line="440" w:lineRule="exact"/>
        <w:ind w:firstLine="480" w:firstLineChars="200"/>
        <w:rPr>
          <w:lang w:val="zh-CN"/>
        </w:rPr>
      </w:pPr>
      <w:r>
        <w:rPr>
          <w:rFonts w:hint="eastAsia"/>
          <w:lang w:val="zh-CN"/>
        </w:rPr>
        <w:t>（1）坚定拥护中国共产党领导和中国特色社会主义制度，以习近平新时代中国特色社会主义思想为指导，践行社会主义核心价值观，具有坚定的理想信念、深厚的爱国情感和中华民族自豪感；</w:t>
      </w:r>
    </w:p>
    <w:p w14:paraId="67B8EAD7">
      <w:pPr>
        <w:widowControl w:val="0"/>
        <w:spacing w:line="440" w:lineRule="exact"/>
        <w:ind w:firstLine="480" w:firstLineChars="200"/>
        <w:jc w:val="both"/>
        <w:rPr>
          <w:rFonts w:ascii="Times New Roman" w:cs="Times New Roman"/>
          <w:kern w:val="2"/>
          <w:lang w:val="zh-CN"/>
        </w:rPr>
      </w:pPr>
      <w:r>
        <w:rPr>
          <w:rFonts w:ascii="Times New Roman" w:cs="Times New Roman"/>
          <w:kern w:val="2"/>
          <w:lang w:val="zh-CN"/>
        </w:rPr>
        <w:t>（2）恪守设计行业职业道德与版权规范，具备诚信守法意识、工匠精神和责任担当，坚守设计创作的原创底线与职业操守；</w:t>
      </w:r>
    </w:p>
    <w:p w14:paraId="14FD6BDB">
      <w:pPr>
        <w:spacing w:line="440" w:lineRule="exact"/>
        <w:ind w:firstLine="480" w:firstLineChars="200"/>
        <w:rPr>
          <w:lang w:val="zh-CN"/>
        </w:rPr>
      </w:pPr>
      <w:r>
        <w:rPr>
          <w:rFonts w:ascii="Times New Roman" w:cs="Times New Roman"/>
          <w:kern w:val="2"/>
          <w:lang w:val="zh-CN"/>
        </w:rPr>
        <w:t>（3）拥有扎实的平面设计专业素养与创新思维，具备跨场景协作能力、持续学习能力和审美迭代能力，适应行业发展需求。</w:t>
      </w:r>
    </w:p>
    <w:p w14:paraId="1A602C45">
      <w:pPr>
        <w:spacing w:line="440" w:lineRule="exact"/>
        <w:ind w:firstLine="482" w:firstLineChars="200"/>
        <w:rPr>
          <w:b/>
          <w:bCs/>
        </w:rPr>
      </w:pPr>
      <w:r>
        <w:rPr>
          <w:rFonts w:hint="eastAsia"/>
          <w:b/>
          <w:bCs/>
        </w:rPr>
        <w:t>2.知识</w:t>
      </w:r>
    </w:p>
    <w:p w14:paraId="0764D636">
      <w:pPr>
        <w:spacing w:line="440" w:lineRule="exact"/>
        <w:ind w:firstLine="480" w:firstLineChars="200"/>
      </w:pPr>
      <w:r>
        <w:rPr>
          <w:rFonts w:hint="eastAsia"/>
        </w:rPr>
        <w:t>（1）掌握支撑本专业学习和可持续发展必备的马克思主义、中国特色社会主义、习近平新时代中国特色社会主义思想政治理论、英语、中华优秀传统文化、人工智能等基础知识；</w:t>
      </w:r>
    </w:p>
    <w:p w14:paraId="6BD4DA6F">
      <w:pPr>
        <w:widowControl w:val="0"/>
        <w:spacing w:line="440" w:lineRule="exact"/>
        <w:ind w:firstLine="480" w:firstLineChars="200"/>
        <w:jc w:val="both"/>
        <w:rPr>
          <w:rFonts w:ascii="Times New Roman" w:cs="Times New Roman"/>
          <w:kern w:val="2"/>
        </w:rPr>
      </w:pPr>
      <w:r>
        <w:rPr>
          <w:rFonts w:ascii="Times New Roman" w:cs="Times New Roman"/>
          <w:kern w:val="2"/>
        </w:rPr>
        <w:t>（2）掌握图形设计与表现、文字设计与表现等方面的创意构思及软件实操基础知识，能精准运用 Photoshop、Illustrator 等工具完成视觉元素的创意绘制与风格呈现；</w:t>
      </w:r>
    </w:p>
    <w:p w14:paraId="20248602">
      <w:pPr>
        <w:widowControl w:val="0"/>
        <w:spacing w:line="440" w:lineRule="exact"/>
        <w:ind w:firstLine="480" w:firstLineChars="200"/>
        <w:jc w:val="both"/>
        <w:rPr>
          <w:rFonts w:ascii="Times New Roman" w:cs="Times New Roman"/>
          <w:kern w:val="2"/>
        </w:rPr>
      </w:pPr>
      <w:r>
        <w:rPr>
          <w:rFonts w:ascii="Times New Roman" w:cs="Times New Roman"/>
          <w:kern w:val="2"/>
        </w:rPr>
        <w:t>（3）掌握标志图形设计、包装展示设计等方面的专业规范与创意表达基础知识，熟悉标志设计的核心原则、包装设计的视觉逻辑，能依据行业标准完成设计方案的创意落地；</w:t>
      </w:r>
    </w:p>
    <w:p w14:paraId="2E45E4EB">
      <w:pPr>
        <w:spacing w:line="440" w:lineRule="exact"/>
        <w:ind w:firstLine="480" w:firstLineChars="200"/>
      </w:pPr>
      <w:r>
        <w:rPr>
          <w:rFonts w:ascii="Times New Roman" w:cs="Times New Roman"/>
          <w:kern w:val="2"/>
        </w:rPr>
        <w:t>（4）掌握版式设计排版、印刷与制作工艺等方面的技术应用基础知识，熟练操作 InDesign 软件完成排版任务，并了解印刷工艺、纸张材质及后期制作流程等全链路落地要点。</w:t>
      </w:r>
    </w:p>
    <w:p w14:paraId="3D0916FF">
      <w:pPr>
        <w:spacing w:line="440" w:lineRule="exact"/>
        <w:ind w:firstLine="482" w:firstLineChars="200"/>
        <w:rPr>
          <w:b/>
          <w:bCs/>
        </w:rPr>
      </w:pPr>
      <w:r>
        <w:rPr>
          <w:rFonts w:hint="eastAsia"/>
          <w:b/>
          <w:bCs/>
        </w:rPr>
        <w:t>3.能力</w:t>
      </w:r>
    </w:p>
    <w:p w14:paraId="2FF8B119">
      <w:pPr>
        <w:widowControl w:val="0"/>
        <w:spacing w:line="440" w:lineRule="exact"/>
        <w:ind w:firstLine="480" w:firstLineChars="200"/>
        <w:jc w:val="both"/>
        <w:rPr>
          <w:rFonts w:ascii="Times New Roman" w:cs="Times New Roman"/>
          <w:kern w:val="2"/>
        </w:rPr>
      </w:pPr>
      <w:r>
        <w:rPr>
          <w:rFonts w:ascii="Times New Roman" w:cs="Times New Roman"/>
          <w:kern w:val="2"/>
        </w:rPr>
        <w:t>（1）具有图形与文字创意设计能力、专业软件实操应用能力，能够独立完成视觉元素的创意绘制与风格化呈现；</w:t>
      </w:r>
    </w:p>
    <w:p w14:paraId="31F09A6A">
      <w:pPr>
        <w:widowControl w:val="0"/>
        <w:spacing w:line="440" w:lineRule="exact"/>
        <w:ind w:firstLine="480" w:firstLineChars="200"/>
        <w:jc w:val="both"/>
        <w:rPr>
          <w:rFonts w:ascii="Times New Roman" w:cs="Times New Roman"/>
          <w:kern w:val="2"/>
        </w:rPr>
      </w:pPr>
      <w:r>
        <w:rPr>
          <w:rFonts w:ascii="Times New Roman" w:cs="Times New Roman"/>
          <w:kern w:val="2"/>
        </w:rPr>
        <w:t>（2）具有标志设计方案的创意落地能力，能够依据行业规范完成符合品牌调性的设计作品输出；</w:t>
      </w:r>
    </w:p>
    <w:p w14:paraId="121E695A">
      <w:pPr>
        <w:widowControl w:val="0"/>
        <w:spacing w:line="440" w:lineRule="exact"/>
        <w:ind w:firstLine="480" w:firstLineChars="200"/>
        <w:jc w:val="both"/>
        <w:rPr>
          <w:rFonts w:ascii="Times New Roman" w:cs="Times New Roman"/>
          <w:kern w:val="2"/>
        </w:rPr>
      </w:pPr>
      <w:r>
        <w:rPr>
          <w:rFonts w:ascii="Times New Roman" w:cs="Times New Roman"/>
          <w:kern w:val="2"/>
        </w:rPr>
        <w:t>（3）具有包装设计方案的创意落地能力，能够依据行业规范完成符合品牌调性的</w:t>
      </w:r>
      <w:r>
        <w:rPr>
          <w:rFonts w:hint="eastAsia" w:ascii="Times New Roman" w:cs="Times New Roman"/>
          <w:kern w:val="2"/>
        </w:rPr>
        <w:t>包装</w:t>
      </w:r>
      <w:r>
        <w:rPr>
          <w:rFonts w:ascii="Times New Roman" w:cs="Times New Roman"/>
          <w:kern w:val="2"/>
        </w:rPr>
        <w:t>设计作品输出；</w:t>
      </w:r>
    </w:p>
    <w:p w14:paraId="0577C051">
      <w:pPr>
        <w:widowControl w:val="0"/>
        <w:spacing w:line="440" w:lineRule="exact"/>
        <w:ind w:firstLine="480" w:firstLineChars="200"/>
        <w:jc w:val="both"/>
        <w:rPr>
          <w:rFonts w:ascii="Times New Roman" w:cs="Times New Roman"/>
          <w:kern w:val="2"/>
        </w:rPr>
      </w:pPr>
      <w:r>
        <w:rPr>
          <w:rFonts w:ascii="Times New Roman" w:cs="Times New Roman"/>
          <w:kern w:val="2"/>
        </w:rPr>
        <w:t>（4）具有版式排版</w:t>
      </w:r>
      <w:r>
        <w:rPr>
          <w:rFonts w:hint="eastAsia" w:ascii="Times New Roman" w:cs="Times New Roman"/>
          <w:kern w:val="2"/>
        </w:rPr>
        <w:t>、招贴设计与</w:t>
      </w:r>
      <w:r>
        <w:rPr>
          <w:rFonts w:ascii="Times New Roman" w:cs="Times New Roman"/>
          <w:kern w:val="2"/>
        </w:rPr>
        <w:t>印刷工艺的全链路执行能力，能够熟练操作排版软件并衔接印刷制作流程，保障设计成果的精准落地。</w:t>
      </w:r>
    </w:p>
    <w:p w14:paraId="3330C9F1">
      <w:pPr>
        <w:spacing w:line="440" w:lineRule="exact"/>
        <w:ind w:firstLine="480" w:firstLineChars="200"/>
        <w:outlineLvl w:val="0"/>
        <w:rPr>
          <w:rFonts w:ascii="黑体" w:hAnsi="黑体" w:eastAsia="黑体"/>
        </w:rPr>
      </w:pPr>
      <w:bookmarkStart w:id="22" w:name="_Toc27362"/>
      <w:bookmarkStart w:id="23" w:name="_Toc187660914"/>
      <w:bookmarkStart w:id="24" w:name="_Toc22751"/>
      <w:r>
        <w:rPr>
          <w:rFonts w:hint="eastAsia" w:ascii="黑体" w:hAnsi="黑体" w:eastAsia="黑体"/>
        </w:rPr>
        <w:t>六、课程设置</w:t>
      </w:r>
      <w:bookmarkEnd w:id="22"/>
      <w:bookmarkEnd w:id="23"/>
      <w:bookmarkEnd w:id="24"/>
    </w:p>
    <w:tbl>
      <w:tblPr>
        <w:tblStyle w:val="2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DD6EE" w:themeFill="accent5" w:themeFillTint="66"/>
        <w:tblLayout w:type="autofit"/>
        <w:tblCellMar>
          <w:top w:w="0" w:type="dxa"/>
          <w:left w:w="108" w:type="dxa"/>
          <w:bottom w:w="0" w:type="dxa"/>
          <w:right w:w="108" w:type="dxa"/>
        </w:tblCellMar>
      </w:tblPr>
      <w:tblGrid>
        <w:gridCol w:w="8522"/>
      </w:tblGrid>
      <w:tr w14:paraId="45AD1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DD6EE" w:themeFill="accent5" w:themeFillTint="66"/>
          <w:tblCellMar>
            <w:top w:w="0" w:type="dxa"/>
            <w:left w:w="108" w:type="dxa"/>
            <w:bottom w:w="0" w:type="dxa"/>
            <w:right w:w="108" w:type="dxa"/>
          </w:tblCellMar>
        </w:tblPrEx>
        <w:trPr>
          <w:jc w:val="center"/>
        </w:trPr>
        <w:tc>
          <w:tcPr>
            <w:tcW w:w="8522" w:type="dxa"/>
            <w:shd w:val="clear" w:color="auto" w:fill="BDD6EE" w:themeFill="accent5" w:themeFillTint="66"/>
          </w:tcPr>
          <w:p w14:paraId="14378594">
            <w:pPr>
              <w:spacing w:line="440" w:lineRule="exact"/>
              <w:ind w:firstLine="480" w:firstLineChars="200"/>
              <w:rPr>
                <w:lang w:val="zh-CN"/>
              </w:rPr>
            </w:pPr>
            <w:r>
              <w:rPr>
                <w:rFonts w:hint="eastAsia" w:ascii="楷体" w:hAnsi="楷体" w:eastAsia="楷体"/>
              </w:rPr>
              <w:t>说明：人才培养方案课程体系结构主要由公共基础课程（包括思想政治教育模块、人文素质教育模块、创新创业教育模块）、专业课程（职业技术教育模块，包括专业基础课（6-8门）、专业核心课（6-8）、专业拓展课、独立开设实践教学环节）组成，课程性质分为必修和选修（含限选）课程。要求描述每个模块课程体系构建的思路和所开设课程的情况。</w:t>
            </w:r>
          </w:p>
        </w:tc>
      </w:tr>
    </w:tbl>
    <w:p w14:paraId="74DE5E7F">
      <w:pPr>
        <w:autoSpaceDE w:val="0"/>
        <w:autoSpaceDN w:val="0"/>
        <w:adjustRightInd w:val="0"/>
        <w:spacing w:line="440" w:lineRule="exact"/>
        <w:ind w:firstLine="480" w:firstLineChars="200"/>
        <w:outlineLvl w:val="1"/>
        <w:rPr>
          <w:rFonts w:ascii="楷体" w:hAnsi="楷体" w:eastAsia="楷体"/>
        </w:rPr>
      </w:pPr>
      <w:bookmarkStart w:id="25" w:name="_Toc187660915"/>
      <w:r>
        <w:rPr>
          <w:rFonts w:hint="eastAsia" w:ascii="楷体" w:hAnsi="楷体" w:eastAsia="楷体"/>
        </w:rPr>
        <w:t>（一）公共基础课程</w:t>
      </w:r>
      <w:bookmarkEnd w:id="25"/>
    </w:p>
    <w:p w14:paraId="4AFE3FE6">
      <w:pPr>
        <w:spacing w:line="440" w:lineRule="exact"/>
        <w:ind w:firstLine="482" w:firstLineChars="200"/>
        <w:rPr>
          <w:b/>
          <w:bCs/>
        </w:rPr>
      </w:pPr>
      <w:r>
        <w:rPr>
          <w:rFonts w:hint="eastAsia"/>
          <w:b/>
          <w:bCs/>
        </w:rPr>
        <w:t>1.思想政治教育模块</w:t>
      </w:r>
    </w:p>
    <w:p w14:paraId="37F57EA2">
      <w:pPr>
        <w:spacing w:line="440" w:lineRule="exact"/>
        <w:ind w:firstLine="480" w:firstLineChars="200"/>
      </w:pPr>
      <w:r>
        <w:rPr>
          <w:rFonts w:hint="eastAsia"/>
        </w:rPr>
        <w:t>本模块开设必修课程，包括毛泽东思想和中国特色社会主义理论体系概论、思想道德与法治、习近平新时代中国特色社会主义思想概论、形势与政策、军事理论、军事技能、国家安全教育、大学生劳动教育，共8门课程；限定选修课程，包括“四史”教育1门课程。</w:t>
      </w:r>
    </w:p>
    <w:p w14:paraId="081F9E51">
      <w:pPr>
        <w:spacing w:line="440" w:lineRule="exact"/>
        <w:ind w:firstLine="482" w:firstLineChars="200"/>
        <w:rPr>
          <w:b/>
          <w:bCs/>
        </w:rPr>
      </w:pPr>
      <w:r>
        <w:rPr>
          <w:rFonts w:hint="eastAsia"/>
          <w:b/>
          <w:bCs/>
        </w:rPr>
        <w:t>2.人文素质教育模块</w:t>
      </w:r>
    </w:p>
    <w:p w14:paraId="11D3D79F">
      <w:pPr>
        <w:spacing w:line="440" w:lineRule="exact"/>
        <w:ind w:firstLine="480" w:firstLineChars="200"/>
      </w:pPr>
      <w:r>
        <w:rPr>
          <w:rFonts w:hint="eastAsia"/>
        </w:rPr>
        <w:t>本模块开设必修课程，包括大学体育、大学生心理健康教育、人工智能通识教育等共4门课程；限定选修课程，包括面塑、动漫概念设计；选修课程，以博约课形式开设，包括中华优秀传统文化、人文素养类课程，面向全校各专业，每门课程2学分，在第一、二、三、四学期开设，学生毕业必须修满8个学分。</w:t>
      </w:r>
    </w:p>
    <w:p w14:paraId="431AABE4">
      <w:pPr>
        <w:spacing w:line="440" w:lineRule="exact"/>
        <w:ind w:firstLine="482" w:firstLineChars="200"/>
        <w:rPr>
          <w:b/>
          <w:bCs/>
        </w:rPr>
      </w:pPr>
      <w:r>
        <w:rPr>
          <w:rFonts w:hint="eastAsia"/>
          <w:b/>
          <w:bCs/>
        </w:rPr>
        <w:t>3.创新创业教育模块</w:t>
      </w:r>
    </w:p>
    <w:p w14:paraId="33705114">
      <w:pPr>
        <w:spacing w:line="440" w:lineRule="exact"/>
        <w:ind w:firstLine="480" w:firstLineChars="200"/>
        <w:rPr>
          <w:b/>
          <w:bCs/>
        </w:rPr>
      </w:pPr>
      <w:r>
        <w:rPr>
          <w:rFonts w:hint="eastAsia"/>
        </w:rPr>
        <w:t>本模块开设必修课程，包括大学生职业生涯规划、大学生就业与创业指导2门课程。</w:t>
      </w:r>
    </w:p>
    <w:p w14:paraId="7864522E">
      <w:pPr>
        <w:autoSpaceDE w:val="0"/>
        <w:autoSpaceDN w:val="0"/>
        <w:adjustRightInd w:val="0"/>
        <w:spacing w:line="440" w:lineRule="exact"/>
        <w:ind w:firstLine="480" w:firstLineChars="200"/>
        <w:outlineLvl w:val="1"/>
        <w:rPr>
          <w:rFonts w:ascii="楷体" w:hAnsi="楷体" w:eastAsia="楷体"/>
        </w:rPr>
      </w:pPr>
      <w:bookmarkStart w:id="26" w:name="_Toc187660916"/>
      <w:r>
        <w:rPr>
          <w:rFonts w:hint="eastAsia" w:ascii="楷体" w:hAnsi="楷体" w:eastAsia="楷体"/>
        </w:rPr>
        <w:t>（二）专业课程</w:t>
      </w:r>
      <w:bookmarkEnd w:id="26"/>
      <w:r>
        <w:rPr>
          <w:rFonts w:hint="eastAsia" w:ascii="楷体" w:hAnsi="楷体" w:eastAsia="楷体"/>
        </w:rPr>
        <w:t>（职业技术教育模块）</w:t>
      </w:r>
    </w:p>
    <w:p w14:paraId="5CC3F3A5">
      <w:pPr>
        <w:spacing w:line="440" w:lineRule="exact"/>
        <w:ind w:firstLine="480" w:firstLineChars="200"/>
      </w:pPr>
      <w:r>
        <w:rPr>
          <w:rFonts w:hint="eastAsia"/>
        </w:rPr>
        <w:t>本模块专业课程体系分专业基础课8门、专业核心课8门、和专业拓展课10门。</w:t>
      </w:r>
    </w:p>
    <w:p w14:paraId="4F5639CA">
      <w:pPr>
        <w:spacing w:line="440" w:lineRule="exact"/>
        <w:ind w:firstLine="482" w:firstLineChars="200"/>
        <w:outlineLvl w:val="2"/>
        <w:rPr>
          <w:b/>
          <w:bCs/>
          <w:lang w:val="zh-CN"/>
        </w:rPr>
      </w:pPr>
      <w:r>
        <w:rPr>
          <w:rFonts w:hint="eastAsia"/>
          <w:b/>
          <w:bCs/>
          <w:lang w:val="zh-CN"/>
        </w:rPr>
        <w:t>1.专业基础课</w:t>
      </w:r>
    </w:p>
    <w:p w14:paraId="15792277">
      <w:pPr>
        <w:spacing w:line="440" w:lineRule="exact"/>
        <w:ind w:firstLine="480" w:firstLineChars="200"/>
      </w:pPr>
      <w:r>
        <w:rPr>
          <w:rFonts w:hint="eastAsia"/>
        </w:rPr>
        <w:t>本部分为必修课程，包括设计素描、设计水粉、构成基础、图形创意、字体设计与版式、商业插画、中国美术史、西方美术史共</w:t>
      </w:r>
      <w:r>
        <w:t>8</w:t>
      </w:r>
      <w:r>
        <w:rPr>
          <w:rFonts w:hint="eastAsia"/>
        </w:rPr>
        <w:t>门课程。</w:t>
      </w:r>
    </w:p>
    <w:p w14:paraId="043B78C5">
      <w:pPr>
        <w:numPr>
          <w:ilvl w:val="0"/>
          <w:numId w:val="1"/>
        </w:numPr>
        <w:spacing w:line="440" w:lineRule="exact"/>
        <w:ind w:firstLine="482" w:firstLineChars="200"/>
        <w:outlineLvl w:val="2"/>
        <w:rPr>
          <w:b/>
          <w:bCs/>
          <w:lang w:val="zh-CN"/>
        </w:rPr>
      </w:pPr>
      <w:r>
        <w:rPr>
          <w:rFonts w:hint="eastAsia"/>
          <w:b/>
          <w:bCs/>
          <w:lang w:val="zh-CN"/>
        </w:rPr>
        <w:t>专业核心课</w:t>
      </w:r>
    </w:p>
    <w:p w14:paraId="0EEE72D9">
      <w:pPr>
        <w:spacing w:line="440" w:lineRule="exact"/>
        <w:ind w:firstLine="480" w:firstLineChars="200"/>
      </w:pPr>
      <w:r>
        <w:rPr>
          <w:rFonts w:hint="eastAsia"/>
        </w:rPr>
        <w:t>本模块为必修课程，包括Illustrator软件应用、Photoshop软件应用、Logo设计、版式设计、招贴设计、包装装潢设计、V</w:t>
      </w:r>
      <w:r>
        <w:t>I</w:t>
      </w:r>
      <w:r>
        <w:rPr>
          <w:rFonts w:hint="eastAsia"/>
        </w:rPr>
        <w:t>标准化设计、U</w:t>
      </w:r>
      <w:r>
        <w:t>I</w:t>
      </w:r>
      <w:r>
        <w:rPr>
          <w:rFonts w:hint="eastAsia"/>
        </w:rPr>
        <w:t>界面设计共</w:t>
      </w:r>
      <w:r>
        <w:t>8</w:t>
      </w:r>
      <w:r>
        <w:rPr>
          <w:rFonts w:hint="eastAsia"/>
        </w:rPr>
        <w:t>门课程。</w:t>
      </w:r>
    </w:p>
    <w:p w14:paraId="3BABD965">
      <w:pPr>
        <w:spacing w:line="440" w:lineRule="exact"/>
        <w:ind w:firstLine="482" w:firstLineChars="200"/>
        <w:outlineLvl w:val="2"/>
        <w:rPr>
          <w:b/>
          <w:bCs/>
          <w:lang w:val="zh-CN"/>
        </w:rPr>
      </w:pPr>
      <w:r>
        <w:rPr>
          <w:rFonts w:hint="eastAsia"/>
          <w:b/>
          <w:bCs/>
        </w:rPr>
        <w:t>3</w:t>
      </w:r>
      <w:r>
        <w:rPr>
          <w:rFonts w:hint="eastAsia"/>
          <w:b/>
          <w:bCs/>
          <w:lang w:val="zh-CN"/>
        </w:rPr>
        <w:t>.专业拓展课</w:t>
      </w:r>
    </w:p>
    <w:p w14:paraId="4BCBADE9">
      <w:pPr>
        <w:spacing w:line="440" w:lineRule="exact"/>
        <w:ind w:firstLine="480" w:firstLineChars="200"/>
      </w:pPr>
      <w:r>
        <w:rPr>
          <w:rFonts w:hint="eastAsia"/>
        </w:rPr>
        <w:t>本部分开设必修课程，包含AE软件应用、包装结构设计、APP图标设计、V</w:t>
      </w:r>
      <w:r>
        <w:t>I</w:t>
      </w:r>
      <w:r>
        <w:rPr>
          <w:rFonts w:hint="eastAsia"/>
        </w:rPr>
        <w:t>应用设计、广告策划与营销、艺术概论、设计史课程；选修课程，包括面塑（线上）、动漫概念设计（线上），供学生从中任选。</w:t>
      </w:r>
    </w:p>
    <w:p w14:paraId="47C3BB79">
      <w:pPr>
        <w:spacing w:line="560" w:lineRule="exact"/>
        <w:jc w:val="center"/>
        <w:rPr>
          <w:b/>
          <w:bCs/>
        </w:rPr>
      </w:pPr>
      <w:bookmarkStart w:id="27" w:name="_Toc187660917"/>
      <w:r>
        <w:rPr>
          <w:rFonts w:hint="eastAsia"/>
          <w:b/>
          <w:bCs/>
        </w:rPr>
        <w:t>表3 专业核心课课程简介</w:t>
      </w:r>
    </w:p>
    <w:tbl>
      <w:tblPr>
        <w:tblStyle w:val="73"/>
        <w:tblW w:w="5000"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88"/>
        <w:gridCol w:w="1766"/>
        <w:gridCol w:w="2765"/>
        <w:gridCol w:w="3503"/>
      </w:tblGrid>
      <w:tr w14:paraId="434725C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35B6A085">
            <w:pPr>
              <w:jc w:val="center"/>
              <w:rPr>
                <w:b/>
                <w:bCs/>
                <w:sz w:val="20"/>
                <w:szCs w:val="15"/>
              </w:rPr>
            </w:pPr>
            <w:r>
              <w:rPr>
                <w:rFonts w:hint="eastAsia"/>
                <w:b/>
                <w:bCs/>
                <w:sz w:val="20"/>
                <w:szCs w:val="15"/>
              </w:rPr>
              <w:t>序号</w:t>
            </w:r>
          </w:p>
        </w:tc>
        <w:tc>
          <w:tcPr>
            <w:tcW w:w="1766" w:type="dxa"/>
            <w:vAlign w:val="center"/>
          </w:tcPr>
          <w:p w14:paraId="5F1FD5D9">
            <w:pPr>
              <w:jc w:val="center"/>
              <w:rPr>
                <w:b/>
                <w:bCs/>
                <w:sz w:val="20"/>
                <w:szCs w:val="15"/>
              </w:rPr>
            </w:pPr>
            <w:r>
              <w:rPr>
                <w:rFonts w:hint="eastAsia"/>
                <w:b/>
                <w:bCs/>
                <w:sz w:val="20"/>
                <w:szCs w:val="15"/>
              </w:rPr>
              <w:t>课程名称</w:t>
            </w:r>
          </w:p>
        </w:tc>
        <w:tc>
          <w:tcPr>
            <w:tcW w:w="2765" w:type="dxa"/>
            <w:vAlign w:val="center"/>
          </w:tcPr>
          <w:p w14:paraId="4BF71003">
            <w:pPr>
              <w:jc w:val="center"/>
              <w:rPr>
                <w:b/>
                <w:bCs/>
                <w:sz w:val="20"/>
                <w:szCs w:val="15"/>
              </w:rPr>
            </w:pPr>
            <w:r>
              <w:rPr>
                <w:rFonts w:hint="eastAsia"/>
                <w:b/>
                <w:bCs/>
                <w:sz w:val="20"/>
                <w:szCs w:val="15"/>
              </w:rPr>
              <w:t>典型工作任务描述</w:t>
            </w:r>
          </w:p>
        </w:tc>
        <w:tc>
          <w:tcPr>
            <w:tcW w:w="3503" w:type="dxa"/>
            <w:vAlign w:val="center"/>
          </w:tcPr>
          <w:p w14:paraId="46E86106">
            <w:pPr>
              <w:jc w:val="center"/>
              <w:rPr>
                <w:b/>
                <w:bCs/>
                <w:sz w:val="20"/>
                <w:szCs w:val="15"/>
              </w:rPr>
            </w:pPr>
            <w:r>
              <w:rPr>
                <w:rFonts w:hint="eastAsia"/>
                <w:b/>
                <w:bCs/>
                <w:sz w:val="20"/>
                <w:szCs w:val="15"/>
              </w:rPr>
              <w:t>主要教学内容与要求</w:t>
            </w:r>
          </w:p>
        </w:tc>
      </w:tr>
      <w:tr w14:paraId="1850482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0DFE08A1">
            <w:pPr>
              <w:jc w:val="center"/>
              <w:rPr>
                <w:sz w:val="18"/>
                <w:szCs w:val="18"/>
              </w:rPr>
            </w:pPr>
            <w:r>
              <w:rPr>
                <w:rFonts w:hint="eastAsia"/>
                <w:sz w:val="18"/>
                <w:szCs w:val="18"/>
              </w:rPr>
              <w:t>1</w:t>
            </w:r>
          </w:p>
        </w:tc>
        <w:tc>
          <w:tcPr>
            <w:tcW w:w="1766" w:type="dxa"/>
            <w:vAlign w:val="center"/>
          </w:tcPr>
          <w:p w14:paraId="6524D03D">
            <w:pPr>
              <w:jc w:val="center"/>
              <w:rPr>
                <w:sz w:val="18"/>
                <w:szCs w:val="18"/>
              </w:rPr>
            </w:pPr>
            <w:r>
              <w:rPr>
                <w:rFonts w:hint="eastAsia"/>
                <w:sz w:val="18"/>
                <w:szCs w:val="18"/>
              </w:rPr>
              <w:t>Illustrator软件应用</w:t>
            </w:r>
          </w:p>
        </w:tc>
        <w:tc>
          <w:tcPr>
            <w:tcW w:w="2765" w:type="dxa"/>
            <w:vAlign w:val="center"/>
          </w:tcPr>
          <w:p w14:paraId="153EFE4D">
            <w:pPr>
              <w:rPr>
                <w:sz w:val="18"/>
                <w:szCs w:val="18"/>
              </w:rPr>
            </w:pPr>
            <w:r>
              <w:rPr>
                <w:rFonts w:hint="eastAsia"/>
                <w:sz w:val="18"/>
                <w:szCs w:val="18"/>
              </w:rPr>
              <w:t>软件工具学习及完</w:t>
            </w:r>
            <w:r>
              <w:rPr>
                <w:sz w:val="18"/>
                <w:szCs w:val="18"/>
              </w:rPr>
              <w:t>成矢量图形绘制、标志视觉元素的创意设计</w:t>
            </w:r>
          </w:p>
        </w:tc>
        <w:tc>
          <w:tcPr>
            <w:tcW w:w="3503" w:type="dxa"/>
            <w:vAlign w:val="center"/>
          </w:tcPr>
          <w:p w14:paraId="596229E7">
            <w:pPr>
              <w:rPr>
                <w:sz w:val="18"/>
                <w:szCs w:val="18"/>
              </w:rPr>
            </w:pPr>
            <w:r>
              <w:rPr>
                <w:sz w:val="18"/>
                <w:szCs w:val="18"/>
              </w:rPr>
              <w:t>1. 软件基础：界面操作、路径 / 形状工具、钢笔工具的精准运用；</w:t>
            </w:r>
          </w:p>
          <w:p w14:paraId="19E34501">
            <w:pPr>
              <w:rPr>
                <w:sz w:val="18"/>
                <w:szCs w:val="18"/>
              </w:rPr>
            </w:pPr>
            <w:r>
              <w:rPr>
                <w:sz w:val="18"/>
                <w:szCs w:val="18"/>
              </w:rPr>
              <w:t>2. 矢量创作：图标、标志、辅助图形的矢量绘制；</w:t>
            </w:r>
          </w:p>
        </w:tc>
      </w:tr>
      <w:tr w14:paraId="167EFC1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3BB5A750">
            <w:pPr>
              <w:jc w:val="center"/>
              <w:rPr>
                <w:sz w:val="18"/>
                <w:szCs w:val="18"/>
              </w:rPr>
            </w:pPr>
            <w:r>
              <w:rPr>
                <w:rFonts w:hint="eastAsia"/>
                <w:sz w:val="18"/>
                <w:szCs w:val="18"/>
              </w:rPr>
              <w:t>2</w:t>
            </w:r>
          </w:p>
        </w:tc>
        <w:tc>
          <w:tcPr>
            <w:tcW w:w="1766" w:type="dxa"/>
            <w:vAlign w:val="center"/>
          </w:tcPr>
          <w:p w14:paraId="1F82DDF5">
            <w:pPr>
              <w:jc w:val="center"/>
              <w:rPr>
                <w:sz w:val="18"/>
                <w:szCs w:val="18"/>
              </w:rPr>
            </w:pPr>
            <w:r>
              <w:rPr>
                <w:rFonts w:hint="eastAsia"/>
                <w:sz w:val="18"/>
                <w:szCs w:val="18"/>
              </w:rPr>
              <w:t>Photoshop软件应用</w:t>
            </w:r>
          </w:p>
        </w:tc>
        <w:tc>
          <w:tcPr>
            <w:tcW w:w="2765" w:type="dxa"/>
            <w:vAlign w:val="center"/>
          </w:tcPr>
          <w:p w14:paraId="30D20410">
            <w:pPr>
              <w:rPr>
                <w:sz w:val="18"/>
                <w:szCs w:val="18"/>
              </w:rPr>
            </w:pPr>
            <w:r>
              <w:rPr>
                <w:rFonts w:hint="eastAsia"/>
                <w:sz w:val="18"/>
                <w:szCs w:val="18"/>
              </w:rPr>
              <w:t>软件工具学习及</w:t>
            </w:r>
            <w:r>
              <w:rPr>
                <w:rFonts w:ascii="Segoe UI" w:hAnsi="Segoe UI" w:cs="Segoe UI"/>
                <w:sz w:val="18"/>
                <w:szCs w:val="18"/>
                <w:shd w:val="clear" w:color="auto" w:fill="FFFFFF"/>
              </w:rPr>
              <w:t>完成图像修图、</w:t>
            </w:r>
            <w:r>
              <w:rPr>
                <w:rFonts w:hint="eastAsia" w:ascii="Segoe UI" w:hAnsi="Segoe UI" w:cs="Segoe UI"/>
                <w:sz w:val="18"/>
                <w:szCs w:val="18"/>
                <w:shd w:val="clear" w:color="auto" w:fill="FFFFFF"/>
              </w:rPr>
              <w:t>图形绘制、</w:t>
            </w:r>
            <w:r>
              <w:rPr>
                <w:rFonts w:ascii="Segoe UI" w:hAnsi="Segoe UI" w:cs="Segoe UI"/>
                <w:sz w:val="18"/>
                <w:szCs w:val="18"/>
                <w:shd w:val="clear" w:color="auto" w:fill="FFFFFF"/>
              </w:rPr>
              <w:t>海报</w:t>
            </w:r>
            <w:r>
              <w:rPr>
                <w:rFonts w:hint="eastAsia" w:ascii="Segoe UI" w:hAnsi="Segoe UI" w:cs="Segoe UI"/>
                <w:sz w:val="18"/>
                <w:szCs w:val="18"/>
                <w:shd w:val="clear" w:color="auto" w:fill="FFFFFF"/>
              </w:rPr>
              <w:t>元素</w:t>
            </w:r>
            <w:r>
              <w:rPr>
                <w:rFonts w:ascii="Segoe UI" w:hAnsi="Segoe UI" w:cs="Segoe UI"/>
                <w:sz w:val="18"/>
                <w:szCs w:val="18"/>
                <w:shd w:val="clear" w:color="auto" w:fill="FFFFFF"/>
              </w:rPr>
              <w:t>的视觉效果处理</w:t>
            </w:r>
            <w:r>
              <w:rPr>
                <w:rFonts w:hint="eastAsia" w:ascii="Segoe UI" w:hAnsi="Segoe UI" w:cs="Segoe UI"/>
                <w:sz w:val="18"/>
                <w:szCs w:val="18"/>
                <w:shd w:val="clear" w:color="auto" w:fill="FFFFFF"/>
              </w:rPr>
              <w:t>等</w:t>
            </w:r>
          </w:p>
        </w:tc>
        <w:tc>
          <w:tcPr>
            <w:tcW w:w="3503" w:type="dxa"/>
            <w:vAlign w:val="center"/>
          </w:tcPr>
          <w:p w14:paraId="273F5BEC">
            <w:pPr>
              <w:rPr>
                <w:sz w:val="18"/>
                <w:szCs w:val="18"/>
              </w:rPr>
            </w:pPr>
            <w:r>
              <w:rPr>
                <w:rFonts w:ascii="Segoe UI" w:hAnsi="Segoe UI" w:cs="Segoe UI"/>
                <w:sz w:val="18"/>
                <w:szCs w:val="18"/>
                <w:shd w:val="clear" w:color="auto" w:fill="FFFFFF"/>
              </w:rPr>
              <w:t>1. 基础操作：图层、蒙版、选区工具的综合运用；</w:t>
            </w:r>
          </w:p>
          <w:p w14:paraId="7B4A00B5">
            <w:pPr>
              <w:rPr>
                <w:sz w:val="18"/>
                <w:szCs w:val="18"/>
              </w:rPr>
            </w:pPr>
            <w:r>
              <w:rPr>
                <w:rFonts w:ascii="Segoe UI" w:hAnsi="Segoe UI" w:cs="Segoe UI"/>
                <w:sz w:val="18"/>
                <w:szCs w:val="18"/>
                <w:shd w:val="clear" w:color="auto" w:fill="FFFFFF"/>
              </w:rPr>
              <w:t>2. 图像处理：修图、调色、合成技法；</w:t>
            </w:r>
          </w:p>
          <w:p w14:paraId="3A8348EE">
            <w:pPr>
              <w:rPr>
                <w:sz w:val="18"/>
                <w:szCs w:val="18"/>
              </w:rPr>
            </w:pPr>
            <w:r>
              <w:rPr>
                <w:rFonts w:ascii="Segoe UI" w:hAnsi="Segoe UI" w:cs="Segoe UI"/>
                <w:sz w:val="18"/>
                <w:szCs w:val="18"/>
                <w:shd w:val="clear" w:color="auto" w:fill="FFFFFF"/>
              </w:rPr>
              <w:t>3. 创意表现：海报质感、包装纹理的效果制作，PSD 分层文件规范输出。</w:t>
            </w:r>
          </w:p>
        </w:tc>
      </w:tr>
      <w:tr w14:paraId="20F9159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532E7CCE">
            <w:pPr>
              <w:jc w:val="center"/>
              <w:rPr>
                <w:sz w:val="18"/>
                <w:szCs w:val="18"/>
              </w:rPr>
            </w:pPr>
            <w:r>
              <w:rPr>
                <w:rFonts w:hint="eastAsia"/>
                <w:sz w:val="18"/>
                <w:szCs w:val="18"/>
              </w:rPr>
              <w:t>3</w:t>
            </w:r>
          </w:p>
        </w:tc>
        <w:tc>
          <w:tcPr>
            <w:tcW w:w="1766" w:type="dxa"/>
            <w:vAlign w:val="center"/>
          </w:tcPr>
          <w:p w14:paraId="112884F6">
            <w:pPr>
              <w:jc w:val="center"/>
              <w:rPr>
                <w:sz w:val="18"/>
                <w:szCs w:val="18"/>
              </w:rPr>
            </w:pPr>
            <w:r>
              <w:rPr>
                <w:rFonts w:hint="eastAsia"/>
                <w:sz w:val="18"/>
                <w:szCs w:val="18"/>
              </w:rPr>
              <w:t>Logo设计</w:t>
            </w:r>
          </w:p>
        </w:tc>
        <w:tc>
          <w:tcPr>
            <w:tcW w:w="2765" w:type="dxa"/>
            <w:vAlign w:val="center"/>
          </w:tcPr>
          <w:p w14:paraId="5FD66517">
            <w:pPr>
              <w:rPr>
                <w:sz w:val="18"/>
                <w:szCs w:val="18"/>
              </w:rPr>
            </w:pPr>
            <w:r>
              <w:rPr>
                <w:rFonts w:ascii="Segoe UI" w:hAnsi="Segoe UI" w:cs="Segoe UI"/>
                <w:sz w:val="18"/>
                <w:szCs w:val="18"/>
                <w:shd w:val="clear" w:color="auto" w:fill="FFFFFF"/>
              </w:rPr>
              <w:t>结合品牌定位完成标志的创意构思、图形优化及标准化规范设计</w:t>
            </w:r>
          </w:p>
        </w:tc>
        <w:tc>
          <w:tcPr>
            <w:tcW w:w="3503" w:type="dxa"/>
            <w:vAlign w:val="center"/>
          </w:tcPr>
          <w:p w14:paraId="7B69AA04">
            <w:pPr>
              <w:rPr>
                <w:sz w:val="18"/>
                <w:szCs w:val="18"/>
              </w:rPr>
            </w:pPr>
            <w:r>
              <w:rPr>
                <w:rFonts w:ascii="Segoe UI" w:hAnsi="Segoe UI" w:cs="Segoe UI"/>
                <w:sz w:val="18"/>
                <w:szCs w:val="18"/>
                <w:shd w:val="clear" w:color="auto" w:fill="FFFFFF"/>
              </w:rPr>
              <w:t>1. 标志基础：品牌调研、创意构思方法（具象 / 抽象 / 符号化）；</w:t>
            </w:r>
          </w:p>
          <w:p w14:paraId="002FB22C">
            <w:pPr>
              <w:rPr>
                <w:sz w:val="18"/>
                <w:szCs w:val="18"/>
              </w:rPr>
            </w:pPr>
            <w:r>
              <w:rPr>
                <w:rFonts w:ascii="Segoe UI" w:hAnsi="Segoe UI" w:cs="Segoe UI"/>
                <w:sz w:val="18"/>
                <w:szCs w:val="18"/>
                <w:shd w:val="clear" w:color="auto" w:fill="FFFFFF"/>
              </w:rPr>
              <w:t>2. 设计实操：图形、字体、色彩的组合设计；</w:t>
            </w:r>
          </w:p>
          <w:p w14:paraId="38DB2E41">
            <w:pPr>
              <w:rPr>
                <w:sz w:val="18"/>
                <w:szCs w:val="18"/>
              </w:rPr>
            </w:pPr>
            <w:r>
              <w:rPr>
                <w:rFonts w:ascii="Segoe UI" w:hAnsi="Segoe UI" w:cs="Segoe UI"/>
                <w:sz w:val="18"/>
                <w:szCs w:val="18"/>
                <w:shd w:val="clear" w:color="auto" w:fill="FFFFFF"/>
              </w:rPr>
              <w:t>3. 规范输出：标志网格制图、黑白稿 / 反白稿规范。</w:t>
            </w:r>
          </w:p>
        </w:tc>
      </w:tr>
      <w:tr w14:paraId="2AB33C4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7BED8971">
            <w:pPr>
              <w:jc w:val="center"/>
              <w:rPr>
                <w:sz w:val="18"/>
                <w:szCs w:val="18"/>
              </w:rPr>
            </w:pPr>
            <w:r>
              <w:rPr>
                <w:rFonts w:hint="eastAsia"/>
                <w:sz w:val="18"/>
                <w:szCs w:val="18"/>
              </w:rPr>
              <w:t>4</w:t>
            </w:r>
          </w:p>
        </w:tc>
        <w:tc>
          <w:tcPr>
            <w:tcW w:w="1766" w:type="dxa"/>
            <w:vAlign w:val="center"/>
          </w:tcPr>
          <w:p w14:paraId="1291F629">
            <w:pPr>
              <w:jc w:val="center"/>
              <w:rPr>
                <w:sz w:val="18"/>
                <w:szCs w:val="18"/>
              </w:rPr>
            </w:pPr>
            <w:r>
              <w:rPr>
                <w:rFonts w:hint="eastAsia"/>
                <w:sz w:val="18"/>
                <w:szCs w:val="18"/>
              </w:rPr>
              <w:t>版式设计</w:t>
            </w:r>
          </w:p>
        </w:tc>
        <w:tc>
          <w:tcPr>
            <w:tcW w:w="2765" w:type="dxa"/>
            <w:vAlign w:val="center"/>
          </w:tcPr>
          <w:p w14:paraId="4EFA264D">
            <w:pPr>
              <w:rPr>
                <w:sz w:val="18"/>
                <w:szCs w:val="18"/>
              </w:rPr>
            </w:pPr>
            <w:r>
              <w:rPr>
                <w:rFonts w:ascii="Segoe UI" w:hAnsi="Segoe UI" w:cs="Segoe UI"/>
                <w:sz w:val="18"/>
                <w:szCs w:val="18"/>
                <w:shd w:val="clear" w:color="auto" w:fill="FFFFFF"/>
              </w:rPr>
              <w:t>完成宣传册、</w:t>
            </w:r>
            <w:r>
              <w:rPr>
                <w:rFonts w:hint="eastAsia" w:ascii="Segoe UI" w:hAnsi="Segoe UI" w:cs="Segoe UI"/>
                <w:sz w:val="18"/>
                <w:szCs w:val="18"/>
                <w:shd w:val="clear" w:color="auto" w:fill="FFFFFF"/>
              </w:rPr>
              <w:t>名片</w:t>
            </w:r>
            <w:r>
              <w:rPr>
                <w:rFonts w:ascii="Segoe UI" w:hAnsi="Segoe UI" w:cs="Segoe UI"/>
                <w:sz w:val="18"/>
                <w:szCs w:val="18"/>
                <w:shd w:val="clear" w:color="auto" w:fill="FFFFFF"/>
              </w:rPr>
              <w:t>的信息层级规划与版式视觉呈现</w:t>
            </w:r>
          </w:p>
        </w:tc>
        <w:tc>
          <w:tcPr>
            <w:tcW w:w="3503" w:type="dxa"/>
            <w:vAlign w:val="center"/>
          </w:tcPr>
          <w:p w14:paraId="040EEACD">
            <w:pPr>
              <w:rPr>
                <w:sz w:val="18"/>
                <w:szCs w:val="18"/>
              </w:rPr>
            </w:pPr>
            <w:r>
              <w:rPr>
                <w:rFonts w:ascii="Segoe UI" w:hAnsi="Segoe UI" w:cs="Segoe UI"/>
                <w:sz w:val="18"/>
                <w:szCs w:val="18"/>
                <w:shd w:val="clear" w:color="auto" w:fill="FFFFFF"/>
              </w:rPr>
              <w:t>1. 版式原理：对齐、对比、重复、亲密性等原则；</w:t>
            </w:r>
          </w:p>
          <w:p w14:paraId="5CA2E291">
            <w:pPr>
              <w:rPr>
                <w:sz w:val="18"/>
                <w:szCs w:val="18"/>
              </w:rPr>
            </w:pPr>
            <w:r>
              <w:rPr>
                <w:rFonts w:ascii="Segoe UI" w:hAnsi="Segoe UI" w:cs="Segoe UI"/>
                <w:sz w:val="18"/>
                <w:szCs w:val="18"/>
                <w:shd w:val="clear" w:color="auto" w:fill="FFFFFF"/>
              </w:rPr>
              <w:t>2. 实操训练：文字排版、图文组合、信息层级优化；</w:t>
            </w:r>
          </w:p>
          <w:p w14:paraId="2A207A95">
            <w:pPr>
              <w:rPr>
                <w:sz w:val="18"/>
                <w:szCs w:val="18"/>
              </w:rPr>
            </w:pPr>
            <w:r>
              <w:rPr>
                <w:rFonts w:ascii="Segoe UI" w:hAnsi="Segoe UI" w:cs="Segoe UI"/>
                <w:sz w:val="18"/>
                <w:szCs w:val="18"/>
                <w:shd w:val="clear" w:color="auto" w:fill="FFFFFF"/>
              </w:rPr>
              <w:t>3. 场景适配：不同媒介（印刷 / 屏幕）的版式规范。</w:t>
            </w:r>
          </w:p>
        </w:tc>
      </w:tr>
      <w:tr w14:paraId="4A128C6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1B779E4D">
            <w:pPr>
              <w:jc w:val="center"/>
              <w:rPr>
                <w:sz w:val="18"/>
                <w:szCs w:val="18"/>
              </w:rPr>
            </w:pPr>
            <w:r>
              <w:rPr>
                <w:rFonts w:hint="eastAsia"/>
                <w:sz w:val="18"/>
                <w:szCs w:val="18"/>
              </w:rPr>
              <w:t>5</w:t>
            </w:r>
          </w:p>
        </w:tc>
        <w:tc>
          <w:tcPr>
            <w:tcW w:w="1766" w:type="dxa"/>
            <w:vAlign w:val="center"/>
          </w:tcPr>
          <w:p w14:paraId="23904F24">
            <w:pPr>
              <w:jc w:val="center"/>
              <w:rPr>
                <w:sz w:val="18"/>
                <w:szCs w:val="18"/>
              </w:rPr>
            </w:pPr>
            <w:r>
              <w:rPr>
                <w:rFonts w:hint="eastAsia"/>
                <w:sz w:val="18"/>
                <w:szCs w:val="18"/>
              </w:rPr>
              <w:t>招贴设计</w:t>
            </w:r>
          </w:p>
        </w:tc>
        <w:tc>
          <w:tcPr>
            <w:tcW w:w="2765" w:type="dxa"/>
            <w:vAlign w:val="center"/>
          </w:tcPr>
          <w:p w14:paraId="5882BE6E">
            <w:pPr>
              <w:rPr>
                <w:sz w:val="18"/>
                <w:szCs w:val="18"/>
              </w:rPr>
            </w:pPr>
            <w:r>
              <w:rPr>
                <w:rFonts w:ascii="Segoe UI" w:hAnsi="Segoe UI" w:cs="Segoe UI"/>
                <w:sz w:val="18"/>
                <w:szCs w:val="18"/>
                <w:shd w:val="clear" w:color="auto" w:fill="FFFFFF"/>
              </w:rPr>
              <w:t>结合主题完成招贴的创意策划、视觉表现及落地效果呈现</w:t>
            </w:r>
          </w:p>
        </w:tc>
        <w:tc>
          <w:tcPr>
            <w:tcW w:w="3503" w:type="dxa"/>
            <w:vAlign w:val="center"/>
          </w:tcPr>
          <w:p w14:paraId="503C258A">
            <w:pPr>
              <w:rPr>
                <w:sz w:val="18"/>
                <w:szCs w:val="18"/>
              </w:rPr>
            </w:pPr>
            <w:r>
              <w:rPr>
                <w:rFonts w:ascii="Segoe UI" w:hAnsi="Segoe UI" w:cs="Segoe UI"/>
                <w:sz w:val="18"/>
                <w:szCs w:val="18"/>
                <w:shd w:val="clear" w:color="auto" w:fill="FFFFFF"/>
              </w:rPr>
              <w:t>1. 招贴创意：主题提炼、视觉符号构思；</w:t>
            </w:r>
          </w:p>
          <w:p w14:paraId="2E1E9442">
            <w:pPr>
              <w:rPr>
                <w:sz w:val="18"/>
                <w:szCs w:val="18"/>
              </w:rPr>
            </w:pPr>
            <w:r>
              <w:rPr>
                <w:rFonts w:ascii="Segoe UI" w:hAnsi="Segoe UI" w:cs="Segoe UI"/>
                <w:sz w:val="18"/>
                <w:szCs w:val="18"/>
                <w:shd w:val="clear" w:color="auto" w:fill="FFFFFF"/>
              </w:rPr>
              <w:t>2. 设计实操：版式布局、色彩搭配、图形文字整合；</w:t>
            </w:r>
          </w:p>
          <w:p w14:paraId="39198E83">
            <w:pPr>
              <w:rPr>
                <w:sz w:val="18"/>
                <w:szCs w:val="18"/>
              </w:rPr>
            </w:pPr>
            <w:r>
              <w:rPr>
                <w:rFonts w:ascii="Segoe UI" w:hAnsi="Segoe UI" w:cs="Segoe UI"/>
                <w:sz w:val="18"/>
                <w:szCs w:val="18"/>
                <w:shd w:val="clear" w:color="auto" w:fill="FFFFFF"/>
              </w:rPr>
              <w:t>3. 效果落地：印刷工艺适配、招贴展示效果模拟。</w:t>
            </w:r>
          </w:p>
        </w:tc>
      </w:tr>
      <w:tr w14:paraId="7229104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6F6CD8D0">
            <w:pPr>
              <w:jc w:val="center"/>
              <w:rPr>
                <w:sz w:val="18"/>
                <w:szCs w:val="18"/>
              </w:rPr>
            </w:pPr>
            <w:r>
              <w:rPr>
                <w:rFonts w:hint="eastAsia"/>
                <w:sz w:val="18"/>
                <w:szCs w:val="18"/>
              </w:rPr>
              <w:t>6</w:t>
            </w:r>
          </w:p>
        </w:tc>
        <w:tc>
          <w:tcPr>
            <w:tcW w:w="1766" w:type="dxa"/>
            <w:vAlign w:val="center"/>
          </w:tcPr>
          <w:p w14:paraId="2D64CE1A">
            <w:pPr>
              <w:jc w:val="center"/>
              <w:rPr>
                <w:sz w:val="18"/>
                <w:szCs w:val="18"/>
              </w:rPr>
            </w:pPr>
            <w:r>
              <w:rPr>
                <w:rFonts w:hint="eastAsia"/>
                <w:sz w:val="18"/>
                <w:szCs w:val="18"/>
              </w:rPr>
              <w:t>包装装潢设计</w:t>
            </w:r>
          </w:p>
        </w:tc>
        <w:tc>
          <w:tcPr>
            <w:tcW w:w="2765" w:type="dxa"/>
            <w:vAlign w:val="center"/>
          </w:tcPr>
          <w:p w14:paraId="55561E30">
            <w:pPr>
              <w:rPr>
                <w:sz w:val="18"/>
                <w:szCs w:val="18"/>
              </w:rPr>
            </w:pPr>
            <w:r>
              <w:rPr>
                <w:rFonts w:ascii="Segoe UI" w:hAnsi="Segoe UI" w:cs="Segoe UI"/>
                <w:sz w:val="18"/>
                <w:szCs w:val="18"/>
                <w:shd w:val="clear" w:color="auto" w:fill="FFFFFF"/>
              </w:rPr>
              <w:t>完成产品包装的创意策划、视觉设计及印刷工艺衔接</w:t>
            </w:r>
          </w:p>
        </w:tc>
        <w:tc>
          <w:tcPr>
            <w:tcW w:w="3503" w:type="dxa"/>
            <w:vAlign w:val="center"/>
          </w:tcPr>
          <w:p w14:paraId="2CBFB1F0">
            <w:pPr>
              <w:rPr>
                <w:sz w:val="18"/>
                <w:szCs w:val="18"/>
              </w:rPr>
            </w:pPr>
            <w:r>
              <w:rPr>
                <w:rFonts w:ascii="Segoe UI" w:hAnsi="Segoe UI" w:cs="Segoe UI"/>
                <w:sz w:val="18"/>
                <w:szCs w:val="18"/>
                <w:shd w:val="clear" w:color="auto" w:fill="FFFFFF"/>
              </w:rPr>
              <w:t>1. 包装基础：产品调研、包装结构认知；</w:t>
            </w:r>
          </w:p>
          <w:p w14:paraId="03AD08F1">
            <w:pPr>
              <w:rPr>
                <w:sz w:val="18"/>
                <w:szCs w:val="18"/>
              </w:rPr>
            </w:pPr>
            <w:r>
              <w:rPr>
                <w:rFonts w:ascii="Segoe UI" w:hAnsi="Segoe UI" w:cs="Segoe UI"/>
                <w:sz w:val="18"/>
                <w:szCs w:val="18"/>
                <w:shd w:val="clear" w:color="auto" w:fill="FFFFFF"/>
              </w:rPr>
              <w:t>2. 视觉设计：包装主视觉、信息层级、辅助图形设计；</w:t>
            </w:r>
          </w:p>
          <w:p w14:paraId="7BEB711B">
            <w:pPr>
              <w:rPr>
                <w:sz w:val="18"/>
                <w:szCs w:val="18"/>
              </w:rPr>
            </w:pPr>
            <w:r>
              <w:rPr>
                <w:rFonts w:ascii="Segoe UI" w:hAnsi="Segoe UI" w:cs="Segoe UI"/>
                <w:sz w:val="18"/>
                <w:szCs w:val="18"/>
                <w:shd w:val="clear" w:color="auto" w:fill="FFFFFF"/>
              </w:rPr>
              <w:t>3. 落地衔接：印刷工艺（烫金 / UV）、材质选型、打样规范。</w:t>
            </w:r>
          </w:p>
        </w:tc>
      </w:tr>
      <w:tr w14:paraId="662338F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08AB2663">
            <w:pPr>
              <w:jc w:val="center"/>
              <w:rPr>
                <w:sz w:val="18"/>
                <w:szCs w:val="18"/>
              </w:rPr>
            </w:pPr>
            <w:r>
              <w:rPr>
                <w:rFonts w:hint="eastAsia"/>
                <w:sz w:val="18"/>
                <w:szCs w:val="18"/>
              </w:rPr>
              <w:t>7</w:t>
            </w:r>
          </w:p>
        </w:tc>
        <w:tc>
          <w:tcPr>
            <w:tcW w:w="1766" w:type="dxa"/>
            <w:vAlign w:val="center"/>
          </w:tcPr>
          <w:p w14:paraId="7FED6EE5">
            <w:pPr>
              <w:jc w:val="center"/>
              <w:rPr>
                <w:sz w:val="18"/>
                <w:szCs w:val="18"/>
              </w:rPr>
            </w:pPr>
            <w:r>
              <w:rPr>
                <w:rFonts w:hint="eastAsia"/>
                <w:sz w:val="18"/>
                <w:szCs w:val="18"/>
              </w:rPr>
              <w:t>V</w:t>
            </w:r>
            <w:r>
              <w:rPr>
                <w:sz w:val="18"/>
                <w:szCs w:val="18"/>
              </w:rPr>
              <w:t>I</w:t>
            </w:r>
            <w:r>
              <w:rPr>
                <w:rFonts w:hint="eastAsia"/>
                <w:sz w:val="18"/>
                <w:szCs w:val="18"/>
              </w:rPr>
              <w:t>标准化设计</w:t>
            </w:r>
          </w:p>
        </w:tc>
        <w:tc>
          <w:tcPr>
            <w:tcW w:w="2765" w:type="dxa"/>
            <w:vAlign w:val="center"/>
          </w:tcPr>
          <w:p w14:paraId="42ECE945">
            <w:pPr>
              <w:rPr>
                <w:sz w:val="18"/>
                <w:szCs w:val="18"/>
              </w:rPr>
            </w:pPr>
            <w:r>
              <w:rPr>
                <w:rFonts w:ascii="Segoe UI" w:hAnsi="Segoe UI" w:cs="Segoe UI"/>
                <w:sz w:val="18"/>
                <w:szCs w:val="18"/>
                <w:shd w:val="clear" w:color="auto" w:fill="FFFFFF"/>
              </w:rPr>
              <w:t>完成品牌核心视觉系统及应用系统的规范设计与手册编制</w:t>
            </w:r>
          </w:p>
        </w:tc>
        <w:tc>
          <w:tcPr>
            <w:tcW w:w="3503" w:type="dxa"/>
            <w:vAlign w:val="center"/>
          </w:tcPr>
          <w:p w14:paraId="423F8B8F">
            <w:pPr>
              <w:rPr>
                <w:sz w:val="18"/>
                <w:szCs w:val="18"/>
              </w:rPr>
            </w:pPr>
            <w:r>
              <w:rPr>
                <w:rFonts w:ascii="Segoe UI" w:hAnsi="Segoe UI" w:cs="Segoe UI"/>
                <w:sz w:val="18"/>
                <w:szCs w:val="18"/>
                <w:shd w:val="clear" w:color="auto" w:fill="FFFFFF"/>
              </w:rPr>
              <w:t>1. 核心要素：标志、标准色、标准字的规范制定；</w:t>
            </w:r>
          </w:p>
          <w:p w14:paraId="071F3094">
            <w:pPr>
              <w:rPr>
                <w:sz w:val="18"/>
                <w:szCs w:val="18"/>
              </w:rPr>
            </w:pPr>
            <w:r>
              <w:rPr>
                <w:rFonts w:ascii="Segoe UI" w:hAnsi="Segoe UI" w:cs="Segoe UI"/>
                <w:sz w:val="18"/>
                <w:szCs w:val="18"/>
                <w:shd w:val="clear" w:color="auto" w:fill="FFFFFF"/>
              </w:rPr>
              <w:t>2. 应用系统：办公 / 环境 / 导视系统的设计适配；</w:t>
            </w:r>
          </w:p>
          <w:p w14:paraId="09C0DF25">
            <w:pPr>
              <w:rPr>
                <w:sz w:val="18"/>
                <w:szCs w:val="18"/>
              </w:rPr>
            </w:pPr>
            <w:r>
              <w:rPr>
                <w:rFonts w:ascii="Segoe UI" w:hAnsi="Segoe UI" w:cs="Segoe UI"/>
                <w:sz w:val="18"/>
                <w:szCs w:val="18"/>
                <w:shd w:val="clear" w:color="auto" w:fill="FFFFFF"/>
              </w:rPr>
              <w:t>3. 手册编制：VI 系统的规范文档整理与应用说明。</w:t>
            </w:r>
          </w:p>
        </w:tc>
      </w:tr>
      <w:tr w14:paraId="083245F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69A6D7B0">
            <w:pPr>
              <w:jc w:val="center"/>
              <w:rPr>
                <w:sz w:val="18"/>
                <w:szCs w:val="18"/>
              </w:rPr>
            </w:pPr>
            <w:r>
              <w:rPr>
                <w:rFonts w:hint="eastAsia"/>
                <w:sz w:val="18"/>
                <w:szCs w:val="18"/>
              </w:rPr>
              <w:t>8</w:t>
            </w:r>
          </w:p>
        </w:tc>
        <w:tc>
          <w:tcPr>
            <w:tcW w:w="1766" w:type="dxa"/>
            <w:vAlign w:val="center"/>
          </w:tcPr>
          <w:p w14:paraId="71EBE25D">
            <w:pPr>
              <w:jc w:val="center"/>
              <w:rPr>
                <w:sz w:val="18"/>
                <w:szCs w:val="18"/>
              </w:rPr>
            </w:pPr>
            <w:r>
              <w:rPr>
                <w:rFonts w:hint="eastAsia"/>
                <w:sz w:val="18"/>
                <w:szCs w:val="18"/>
              </w:rPr>
              <w:t>U</w:t>
            </w:r>
            <w:r>
              <w:rPr>
                <w:sz w:val="18"/>
                <w:szCs w:val="18"/>
              </w:rPr>
              <w:t>I</w:t>
            </w:r>
            <w:r>
              <w:rPr>
                <w:rFonts w:hint="eastAsia"/>
                <w:sz w:val="18"/>
                <w:szCs w:val="18"/>
              </w:rPr>
              <w:t>界面设计</w:t>
            </w:r>
          </w:p>
        </w:tc>
        <w:tc>
          <w:tcPr>
            <w:tcW w:w="2765" w:type="dxa"/>
            <w:vAlign w:val="center"/>
          </w:tcPr>
          <w:p w14:paraId="59A13433">
            <w:pPr>
              <w:rPr>
                <w:sz w:val="18"/>
                <w:szCs w:val="18"/>
              </w:rPr>
            </w:pPr>
            <w:r>
              <w:rPr>
                <w:rFonts w:ascii="Segoe UI" w:hAnsi="Segoe UI" w:cs="Segoe UI"/>
                <w:sz w:val="18"/>
                <w:szCs w:val="18"/>
                <w:shd w:val="clear" w:color="auto" w:fill="FFFFFF"/>
              </w:rPr>
              <w:t>完成移动端界面的原型设计、视觉设计及交互逻辑呈现</w:t>
            </w:r>
          </w:p>
        </w:tc>
        <w:tc>
          <w:tcPr>
            <w:tcW w:w="3503" w:type="dxa"/>
            <w:vAlign w:val="center"/>
          </w:tcPr>
          <w:p w14:paraId="6E2A0C13">
            <w:pPr>
              <w:rPr>
                <w:rFonts w:ascii="Segoe UI" w:hAnsi="Segoe UI" w:cs="Segoe UI"/>
                <w:sz w:val="18"/>
                <w:szCs w:val="18"/>
                <w:shd w:val="clear" w:color="auto" w:fill="FFFFFF"/>
              </w:rPr>
            </w:pPr>
            <w:r>
              <w:rPr>
                <w:rFonts w:hint="eastAsia" w:ascii="Segoe UI" w:hAnsi="Segoe UI" w:cs="Segoe UI"/>
                <w:sz w:val="18"/>
                <w:szCs w:val="18"/>
                <w:shd w:val="clear" w:color="auto" w:fill="FFFFFF"/>
              </w:rPr>
              <w:t>1</w:t>
            </w:r>
            <w:r>
              <w:rPr>
                <w:rFonts w:ascii="Segoe UI" w:hAnsi="Segoe UI" w:cs="Segoe UI"/>
                <w:sz w:val="18"/>
                <w:szCs w:val="18"/>
                <w:shd w:val="clear" w:color="auto" w:fill="FFFFFF"/>
              </w:rPr>
              <w:t>.界面基础：</w:t>
            </w:r>
            <w:r>
              <w:rPr>
                <w:rFonts w:hint="eastAsia" w:ascii="Segoe UI" w:hAnsi="Segoe UI" w:cs="Segoe UI"/>
                <w:sz w:val="18"/>
                <w:szCs w:val="18"/>
                <w:shd w:val="clear" w:color="auto" w:fill="FFFFFF"/>
              </w:rPr>
              <w:t>图标绘制、原型图绘制</w:t>
            </w:r>
          </w:p>
          <w:p w14:paraId="4B28EC22">
            <w:pPr>
              <w:rPr>
                <w:rFonts w:ascii="Segoe UI" w:hAnsi="Segoe UI" w:cs="Segoe UI"/>
                <w:sz w:val="18"/>
                <w:szCs w:val="18"/>
                <w:shd w:val="clear" w:color="auto" w:fill="FFFFFF"/>
              </w:rPr>
            </w:pPr>
            <w:r>
              <w:rPr>
                <w:rFonts w:ascii="Segoe UI" w:hAnsi="Segoe UI" w:cs="Segoe UI"/>
                <w:sz w:val="18"/>
                <w:szCs w:val="18"/>
                <w:shd w:val="clear" w:color="auto" w:fill="FFFFFF"/>
              </w:rPr>
              <w:t>2.设计规范</w:t>
            </w:r>
            <w:r>
              <w:rPr>
                <w:rFonts w:hint="eastAsia" w:ascii="Segoe UI" w:hAnsi="Segoe UI" w:cs="Segoe UI"/>
                <w:sz w:val="18"/>
                <w:szCs w:val="18"/>
                <w:shd w:val="clear" w:color="auto" w:fill="FFFFFF"/>
              </w:rPr>
              <w:t>：图标规范、界面设计规范</w:t>
            </w:r>
            <w:r>
              <w:rPr>
                <w:rFonts w:ascii="Segoe UI" w:hAnsi="Segoe UI" w:cs="Segoe UI"/>
                <w:sz w:val="18"/>
                <w:szCs w:val="18"/>
                <w:shd w:val="clear" w:color="auto" w:fill="FFFFFF"/>
              </w:rPr>
              <w:t>；</w:t>
            </w:r>
          </w:p>
          <w:p w14:paraId="64CEB5F4">
            <w:pPr>
              <w:rPr>
                <w:sz w:val="18"/>
                <w:szCs w:val="18"/>
              </w:rPr>
            </w:pPr>
            <w:r>
              <w:rPr>
                <w:rFonts w:ascii="Segoe UI" w:hAnsi="Segoe UI" w:cs="Segoe UI"/>
                <w:sz w:val="18"/>
                <w:szCs w:val="18"/>
                <w:shd w:val="clear" w:color="auto" w:fill="FFFFFF"/>
              </w:rPr>
              <w:t>3.视觉设计：界面版式、图标、色彩的风格化设计；</w:t>
            </w:r>
          </w:p>
        </w:tc>
      </w:tr>
    </w:tbl>
    <w:p w14:paraId="0908C341">
      <w:pPr>
        <w:spacing w:line="560" w:lineRule="exact"/>
        <w:jc w:val="center"/>
        <w:rPr>
          <w:b/>
          <w:bCs/>
        </w:rPr>
      </w:pPr>
      <w:r>
        <w:rPr>
          <w:rFonts w:hint="eastAsia"/>
          <w:b/>
          <w:bCs/>
        </w:rPr>
        <w:t>表4</w:t>
      </w:r>
      <w:r>
        <w:rPr>
          <w:b/>
          <w:bCs/>
        </w:rPr>
        <w:t xml:space="preserve"> </w:t>
      </w:r>
      <w:r>
        <w:rPr>
          <w:rFonts w:hint="eastAsia"/>
          <w:b/>
          <w:bCs/>
        </w:rPr>
        <w:t>核心课程与岗位职业能力对应关系</w:t>
      </w:r>
    </w:p>
    <w:tbl>
      <w:tblPr>
        <w:tblStyle w:val="62"/>
        <w:tblW w:w="5000"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27"/>
        <w:gridCol w:w="2181"/>
        <w:gridCol w:w="5614"/>
      </w:tblGrid>
      <w:tr w14:paraId="38378FA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09" w:type="dxa"/>
            <w:vAlign w:val="center"/>
          </w:tcPr>
          <w:p w14:paraId="6536A003">
            <w:pPr>
              <w:adjustRightInd w:val="0"/>
              <w:snapToGrid w:val="0"/>
              <w:jc w:val="center"/>
              <w:rPr>
                <w:b/>
                <w:bCs/>
                <w:sz w:val="20"/>
              </w:rPr>
            </w:pPr>
            <w:r>
              <w:rPr>
                <w:rFonts w:hint="eastAsia"/>
                <w:b/>
                <w:bCs/>
                <w:sz w:val="20"/>
              </w:rPr>
              <w:t>序号</w:t>
            </w:r>
          </w:p>
        </w:tc>
        <w:tc>
          <w:tcPr>
            <w:tcW w:w="2126" w:type="dxa"/>
            <w:vAlign w:val="center"/>
          </w:tcPr>
          <w:p w14:paraId="77E61EA8">
            <w:pPr>
              <w:adjustRightInd w:val="0"/>
              <w:snapToGrid w:val="0"/>
              <w:jc w:val="center"/>
              <w:rPr>
                <w:b/>
                <w:bCs/>
                <w:sz w:val="18"/>
                <w:szCs w:val="18"/>
              </w:rPr>
            </w:pPr>
            <w:r>
              <w:rPr>
                <w:rFonts w:hint="eastAsia"/>
                <w:b/>
                <w:bCs/>
                <w:sz w:val="18"/>
                <w:szCs w:val="18"/>
              </w:rPr>
              <w:t>课程名称</w:t>
            </w:r>
          </w:p>
        </w:tc>
        <w:tc>
          <w:tcPr>
            <w:tcW w:w="5471" w:type="dxa"/>
            <w:vAlign w:val="center"/>
          </w:tcPr>
          <w:p w14:paraId="66D6AAAA">
            <w:pPr>
              <w:adjustRightInd w:val="0"/>
              <w:snapToGrid w:val="0"/>
              <w:jc w:val="center"/>
              <w:rPr>
                <w:b/>
                <w:bCs/>
                <w:sz w:val="18"/>
                <w:szCs w:val="18"/>
              </w:rPr>
            </w:pPr>
            <w:r>
              <w:rPr>
                <w:rFonts w:hint="eastAsia"/>
                <w:b/>
                <w:bCs/>
                <w:sz w:val="18"/>
                <w:szCs w:val="18"/>
              </w:rPr>
              <w:t>与岗位职业能力的关系</w:t>
            </w:r>
          </w:p>
        </w:tc>
      </w:tr>
      <w:tr w14:paraId="3A52AB4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09" w:type="dxa"/>
            <w:vAlign w:val="center"/>
          </w:tcPr>
          <w:p w14:paraId="1B47F412">
            <w:pPr>
              <w:jc w:val="center"/>
              <w:rPr>
                <w:sz w:val="20"/>
                <w:szCs w:val="15"/>
              </w:rPr>
            </w:pPr>
            <w:r>
              <w:rPr>
                <w:rFonts w:hint="eastAsia"/>
                <w:sz w:val="20"/>
                <w:szCs w:val="15"/>
              </w:rPr>
              <w:t>1</w:t>
            </w:r>
          </w:p>
        </w:tc>
        <w:tc>
          <w:tcPr>
            <w:tcW w:w="2126" w:type="dxa"/>
            <w:vAlign w:val="center"/>
          </w:tcPr>
          <w:p w14:paraId="3B63E012">
            <w:pPr>
              <w:jc w:val="center"/>
              <w:rPr>
                <w:sz w:val="18"/>
                <w:szCs w:val="18"/>
              </w:rPr>
            </w:pPr>
            <w:r>
              <w:rPr>
                <w:rFonts w:hint="eastAsia"/>
                <w:sz w:val="18"/>
                <w:szCs w:val="18"/>
              </w:rPr>
              <w:t>Illustrator软件应用</w:t>
            </w:r>
          </w:p>
        </w:tc>
        <w:tc>
          <w:tcPr>
            <w:tcW w:w="5471" w:type="dxa"/>
            <w:vAlign w:val="center"/>
          </w:tcPr>
          <w:p w14:paraId="5DD3BB9D">
            <w:pPr>
              <w:rPr>
                <w:sz w:val="18"/>
                <w:szCs w:val="18"/>
              </w:rPr>
            </w:pPr>
            <w:r>
              <w:rPr>
                <w:sz w:val="18"/>
                <w:szCs w:val="18"/>
              </w:rPr>
              <w:t>聚焦矢量图形设计与专业软件实操，讲授路径绘制、矢量元素创作等内容，使学生熟练掌握标志、</w:t>
            </w:r>
            <w:r>
              <w:rPr>
                <w:rFonts w:hint="eastAsia"/>
                <w:sz w:val="18"/>
                <w:szCs w:val="18"/>
              </w:rPr>
              <w:t>图形</w:t>
            </w:r>
            <w:r>
              <w:rPr>
                <w:sz w:val="18"/>
                <w:szCs w:val="18"/>
              </w:rPr>
              <w:t>视觉元素的矢量创意绘制能力，满足平面设计岗位的矢量作品输出需求</w:t>
            </w:r>
            <w:r>
              <w:rPr>
                <w:rFonts w:hint="eastAsia"/>
                <w:sz w:val="18"/>
                <w:szCs w:val="18"/>
              </w:rPr>
              <w:t>。</w:t>
            </w:r>
          </w:p>
        </w:tc>
      </w:tr>
      <w:tr w14:paraId="7431507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09" w:type="dxa"/>
            <w:vAlign w:val="center"/>
          </w:tcPr>
          <w:p w14:paraId="485A3FBD">
            <w:pPr>
              <w:jc w:val="center"/>
              <w:rPr>
                <w:sz w:val="20"/>
                <w:szCs w:val="15"/>
              </w:rPr>
            </w:pPr>
            <w:r>
              <w:rPr>
                <w:rFonts w:hint="eastAsia"/>
                <w:sz w:val="20"/>
                <w:szCs w:val="15"/>
              </w:rPr>
              <w:t>2</w:t>
            </w:r>
          </w:p>
        </w:tc>
        <w:tc>
          <w:tcPr>
            <w:tcW w:w="2126" w:type="dxa"/>
            <w:vAlign w:val="center"/>
          </w:tcPr>
          <w:p w14:paraId="4E07B493">
            <w:pPr>
              <w:jc w:val="center"/>
              <w:rPr>
                <w:sz w:val="18"/>
                <w:szCs w:val="18"/>
              </w:rPr>
            </w:pPr>
            <w:r>
              <w:rPr>
                <w:rFonts w:hint="eastAsia"/>
                <w:sz w:val="18"/>
                <w:szCs w:val="18"/>
              </w:rPr>
              <w:t>Photoshop软件应用</w:t>
            </w:r>
          </w:p>
        </w:tc>
        <w:tc>
          <w:tcPr>
            <w:tcW w:w="5471" w:type="dxa"/>
            <w:vAlign w:val="center"/>
          </w:tcPr>
          <w:p w14:paraId="1091A669">
            <w:pPr>
              <w:rPr>
                <w:sz w:val="18"/>
                <w:szCs w:val="18"/>
              </w:rPr>
            </w:pPr>
            <w:r>
              <w:rPr>
                <w:sz w:val="18"/>
                <w:szCs w:val="18"/>
              </w:rPr>
              <w:t>聚焦图像编辑与视觉效果表现，讲授图层蒙版、图像合成、质感处理</w:t>
            </w:r>
            <w:r>
              <w:rPr>
                <w:rFonts w:hint="eastAsia"/>
                <w:sz w:val="18"/>
                <w:szCs w:val="18"/>
              </w:rPr>
              <w:t>、图像抠图、图像设计</w:t>
            </w:r>
            <w:r>
              <w:rPr>
                <w:sz w:val="18"/>
                <w:szCs w:val="18"/>
              </w:rPr>
              <w:t>等功能，使学生熟练掌握海报、包装主视觉的效果优化能力，适配平面设计岗位的图像创意处理需求</w:t>
            </w:r>
            <w:r>
              <w:rPr>
                <w:rFonts w:hint="eastAsia"/>
                <w:sz w:val="18"/>
                <w:szCs w:val="18"/>
              </w:rPr>
              <w:t>。</w:t>
            </w:r>
          </w:p>
        </w:tc>
      </w:tr>
      <w:tr w14:paraId="385FB49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09" w:type="dxa"/>
            <w:vAlign w:val="center"/>
          </w:tcPr>
          <w:p w14:paraId="230C4E14">
            <w:pPr>
              <w:jc w:val="center"/>
              <w:rPr>
                <w:sz w:val="20"/>
                <w:szCs w:val="15"/>
              </w:rPr>
            </w:pPr>
            <w:r>
              <w:rPr>
                <w:rFonts w:hint="eastAsia"/>
                <w:sz w:val="20"/>
                <w:szCs w:val="15"/>
              </w:rPr>
              <w:t>3</w:t>
            </w:r>
          </w:p>
        </w:tc>
        <w:tc>
          <w:tcPr>
            <w:tcW w:w="2126" w:type="dxa"/>
            <w:vAlign w:val="center"/>
          </w:tcPr>
          <w:p w14:paraId="5BE5962B">
            <w:pPr>
              <w:jc w:val="center"/>
              <w:rPr>
                <w:sz w:val="18"/>
                <w:szCs w:val="18"/>
              </w:rPr>
            </w:pPr>
            <w:r>
              <w:rPr>
                <w:rFonts w:hint="eastAsia"/>
                <w:sz w:val="18"/>
                <w:szCs w:val="18"/>
              </w:rPr>
              <w:t>Logo设计</w:t>
            </w:r>
          </w:p>
        </w:tc>
        <w:tc>
          <w:tcPr>
            <w:tcW w:w="5471" w:type="dxa"/>
            <w:vAlign w:val="center"/>
          </w:tcPr>
          <w:p w14:paraId="5ED1C664">
            <w:pPr>
              <w:rPr>
                <w:sz w:val="18"/>
                <w:szCs w:val="18"/>
              </w:rPr>
            </w:pPr>
            <w:r>
              <w:rPr>
                <w:sz w:val="18"/>
                <w:szCs w:val="18"/>
              </w:rPr>
              <w:t>聚焦标志设计全流程，讲授标志规范、创意构思、软件实操等知识点，使学生熟练掌握标志的创意表达与标准化设计能力，匹配平面设计师岗位的标志设计任务</w:t>
            </w:r>
            <w:r>
              <w:rPr>
                <w:rFonts w:hint="eastAsia"/>
                <w:sz w:val="18"/>
                <w:szCs w:val="18"/>
              </w:rPr>
              <w:t>。</w:t>
            </w:r>
          </w:p>
        </w:tc>
      </w:tr>
      <w:tr w14:paraId="2687CB2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09" w:type="dxa"/>
            <w:vAlign w:val="center"/>
          </w:tcPr>
          <w:p w14:paraId="18738025">
            <w:pPr>
              <w:jc w:val="center"/>
              <w:rPr>
                <w:sz w:val="20"/>
                <w:szCs w:val="15"/>
              </w:rPr>
            </w:pPr>
            <w:r>
              <w:rPr>
                <w:rFonts w:hint="eastAsia"/>
                <w:sz w:val="20"/>
                <w:szCs w:val="15"/>
              </w:rPr>
              <w:t>4</w:t>
            </w:r>
          </w:p>
        </w:tc>
        <w:tc>
          <w:tcPr>
            <w:tcW w:w="2126" w:type="dxa"/>
            <w:vAlign w:val="center"/>
          </w:tcPr>
          <w:p w14:paraId="11439354">
            <w:pPr>
              <w:jc w:val="center"/>
              <w:rPr>
                <w:sz w:val="18"/>
                <w:szCs w:val="18"/>
              </w:rPr>
            </w:pPr>
            <w:r>
              <w:rPr>
                <w:rFonts w:hint="eastAsia"/>
                <w:sz w:val="18"/>
                <w:szCs w:val="18"/>
              </w:rPr>
              <w:t>版式设计</w:t>
            </w:r>
          </w:p>
        </w:tc>
        <w:tc>
          <w:tcPr>
            <w:tcW w:w="5471" w:type="dxa"/>
            <w:vAlign w:val="center"/>
          </w:tcPr>
          <w:p w14:paraId="2B529D16">
            <w:pPr>
              <w:rPr>
                <w:sz w:val="18"/>
                <w:szCs w:val="18"/>
              </w:rPr>
            </w:pPr>
            <w:r>
              <w:rPr>
                <w:sz w:val="18"/>
                <w:szCs w:val="18"/>
              </w:rPr>
              <w:t>聚焦版式视觉呈现与印刷落地，讲授信息层级规划、图文组合、印刷工艺等内容，使学生熟练掌握宣传册、名片的版式设计能力，衔接印刷制作全流程</w:t>
            </w:r>
            <w:r>
              <w:rPr>
                <w:rFonts w:hint="eastAsia"/>
                <w:sz w:val="18"/>
                <w:szCs w:val="18"/>
              </w:rPr>
              <w:t>，</w:t>
            </w:r>
            <w:r>
              <w:rPr>
                <w:sz w:val="18"/>
                <w:szCs w:val="18"/>
              </w:rPr>
              <w:t>匹配平面设计师岗位的标志设计任务</w:t>
            </w:r>
            <w:r>
              <w:rPr>
                <w:rFonts w:hint="eastAsia"/>
                <w:sz w:val="18"/>
                <w:szCs w:val="18"/>
              </w:rPr>
              <w:t>。</w:t>
            </w:r>
          </w:p>
        </w:tc>
      </w:tr>
      <w:tr w14:paraId="526AB75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09" w:type="dxa"/>
            <w:vAlign w:val="center"/>
          </w:tcPr>
          <w:p w14:paraId="65BACC66">
            <w:pPr>
              <w:jc w:val="center"/>
              <w:rPr>
                <w:sz w:val="20"/>
                <w:szCs w:val="15"/>
              </w:rPr>
            </w:pPr>
            <w:r>
              <w:rPr>
                <w:rFonts w:hint="eastAsia"/>
                <w:sz w:val="20"/>
                <w:szCs w:val="15"/>
              </w:rPr>
              <w:t>5</w:t>
            </w:r>
          </w:p>
        </w:tc>
        <w:tc>
          <w:tcPr>
            <w:tcW w:w="2126" w:type="dxa"/>
            <w:vAlign w:val="center"/>
          </w:tcPr>
          <w:p w14:paraId="574BCAF7">
            <w:pPr>
              <w:jc w:val="center"/>
              <w:rPr>
                <w:sz w:val="18"/>
                <w:szCs w:val="18"/>
              </w:rPr>
            </w:pPr>
            <w:r>
              <w:rPr>
                <w:rFonts w:hint="eastAsia"/>
                <w:sz w:val="18"/>
                <w:szCs w:val="18"/>
              </w:rPr>
              <w:t>招贴设计</w:t>
            </w:r>
          </w:p>
        </w:tc>
        <w:tc>
          <w:tcPr>
            <w:tcW w:w="5471" w:type="dxa"/>
            <w:vAlign w:val="center"/>
          </w:tcPr>
          <w:p w14:paraId="59AE016C">
            <w:pPr>
              <w:adjustRightInd w:val="0"/>
              <w:snapToGrid w:val="0"/>
              <w:rPr>
                <w:sz w:val="18"/>
                <w:szCs w:val="18"/>
              </w:rPr>
            </w:pPr>
            <w:r>
              <w:rPr>
                <w:rFonts w:ascii="Segoe UI" w:hAnsi="Segoe UI" w:cs="Segoe UI"/>
                <w:sz w:val="18"/>
                <w:szCs w:val="18"/>
                <w:shd w:val="clear" w:color="auto" w:fill="FFFFFF"/>
              </w:rPr>
              <w:t>聚焦招贴创意与视觉呈现，讲授主题提炼、版式布局、色彩搭配等内容，使学生熟练掌握招贴的创意设计与效果落地能力，满足招贴设计师</w:t>
            </w:r>
            <w:r>
              <w:rPr>
                <w:rFonts w:hint="eastAsia" w:ascii="Segoe UI" w:hAnsi="Segoe UI" w:cs="Segoe UI"/>
                <w:sz w:val="18"/>
                <w:szCs w:val="18"/>
                <w:shd w:val="clear" w:color="auto" w:fill="FFFFFF"/>
              </w:rPr>
              <w:t>、平面设计师、版式设计师</w:t>
            </w:r>
            <w:r>
              <w:rPr>
                <w:rFonts w:ascii="Segoe UI" w:hAnsi="Segoe UI" w:cs="Segoe UI"/>
                <w:sz w:val="18"/>
                <w:szCs w:val="18"/>
                <w:shd w:val="clear" w:color="auto" w:fill="FFFFFF"/>
              </w:rPr>
              <w:t>岗位的作品输出需求</w:t>
            </w:r>
            <w:r>
              <w:rPr>
                <w:rFonts w:hint="eastAsia" w:ascii="Segoe UI" w:hAnsi="Segoe UI" w:cs="Segoe UI"/>
                <w:sz w:val="18"/>
                <w:szCs w:val="18"/>
                <w:shd w:val="clear" w:color="auto" w:fill="FFFFFF"/>
              </w:rPr>
              <w:t>。</w:t>
            </w:r>
          </w:p>
        </w:tc>
      </w:tr>
      <w:tr w14:paraId="66616A8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09" w:type="dxa"/>
            <w:vAlign w:val="center"/>
          </w:tcPr>
          <w:p w14:paraId="23C447AD">
            <w:pPr>
              <w:jc w:val="center"/>
              <w:rPr>
                <w:sz w:val="20"/>
                <w:szCs w:val="15"/>
              </w:rPr>
            </w:pPr>
            <w:r>
              <w:rPr>
                <w:rFonts w:hint="eastAsia"/>
                <w:sz w:val="20"/>
                <w:szCs w:val="15"/>
              </w:rPr>
              <w:t>6</w:t>
            </w:r>
          </w:p>
        </w:tc>
        <w:tc>
          <w:tcPr>
            <w:tcW w:w="2126" w:type="dxa"/>
            <w:vAlign w:val="center"/>
          </w:tcPr>
          <w:p w14:paraId="404022D6">
            <w:pPr>
              <w:jc w:val="center"/>
              <w:rPr>
                <w:sz w:val="18"/>
                <w:szCs w:val="18"/>
              </w:rPr>
            </w:pPr>
            <w:r>
              <w:rPr>
                <w:rFonts w:hint="eastAsia"/>
                <w:sz w:val="18"/>
                <w:szCs w:val="18"/>
              </w:rPr>
              <w:t>包装装潢设计</w:t>
            </w:r>
          </w:p>
        </w:tc>
        <w:tc>
          <w:tcPr>
            <w:tcW w:w="5471" w:type="dxa"/>
            <w:vAlign w:val="center"/>
          </w:tcPr>
          <w:p w14:paraId="152FD704">
            <w:pPr>
              <w:adjustRightInd w:val="0"/>
              <w:snapToGrid w:val="0"/>
              <w:rPr>
                <w:sz w:val="18"/>
                <w:szCs w:val="18"/>
              </w:rPr>
            </w:pPr>
            <w:r>
              <w:rPr>
                <w:rFonts w:ascii="Segoe UI" w:hAnsi="Segoe UI" w:cs="Segoe UI"/>
                <w:sz w:val="18"/>
                <w:szCs w:val="18"/>
                <w:shd w:val="clear" w:color="auto" w:fill="FFFFFF"/>
              </w:rPr>
              <w:t>聚焦包装全流程设计，讲授包装规范、主题提炼、软件实操、印刷工艺等内容，使学生熟练掌握包装的创意表达与品牌适配能力，匹配包装设计师</w:t>
            </w:r>
            <w:r>
              <w:rPr>
                <w:rFonts w:hint="eastAsia" w:ascii="Segoe UI" w:hAnsi="Segoe UI" w:cs="Segoe UI"/>
                <w:sz w:val="18"/>
                <w:szCs w:val="18"/>
                <w:shd w:val="clear" w:color="auto" w:fill="FFFFFF"/>
              </w:rPr>
              <w:t>、平面设计师</w:t>
            </w:r>
            <w:r>
              <w:rPr>
                <w:rFonts w:ascii="Segoe UI" w:hAnsi="Segoe UI" w:cs="Segoe UI"/>
                <w:sz w:val="18"/>
                <w:szCs w:val="18"/>
                <w:shd w:val="clear" w:color="auto" w:fill="FFFFFF"/>
              </w:rPr>
              <w:t>岗位的设计任务</w:t>
            </w:r>
            <w:r>
              <w:rPr>
                <w:rFonts w:hint="eastAsia" w:ascii="Segoe UI" w:hAnsi="Segoe UI" w:cs="Segoe UI"/>
                <w:sz w:val="18"/>
                <w:szCs w:val="18"/>
                <w:shd w:val="clear" w:color="auto" w:fill="FFFFFF"/>
              </w:rPr>
              <w:t>。</w:t>
            </w:r>
          </w:p>
        </w:tc>
      </w:tr>
      <w:tr w14:paraId="6E64E27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09" w:type="dxa"/>
            <w:vAlign w:val="center"/>
          </w:tcPr>
          <w:p w14:paraId="6E524829">
            <w:pPr>
              <w:jc w:val="center"/>
              <w:rPr>
                <w:sz w:val="20"/>
                <w:szCs w:val="15"/>
              </w:rPr>
            </w:pPr>
            <w:r>
              <w:rPr>
                <w:rFonts w:hint="eastAsia"/>
                <w:sz w:val="20"/>
                <w:szCs w:val="15"/>
              </w:rPr>
              <w:t>7</w:t>
            </w:r>
          </w:p>
        </w:tc>
        <w:tc>
          <w:tcPr>
            <w:tcW w:w="2126" w:type="dxa"/>
            <w:vAlign w:val="center"/>
          </w:tcPr>
          <w:p w14:paraId="5AA63C8E">
            <w:pPr>
              <w:jc w:val="center"/>
              <w:rPr>
                <w:sz w:val="18"/>
                <w:szCs w:val="18"/>
              </w:rPr>
            </w:pPr>
            <w:r>
              <w:rPr>
                <w:rFonts w:hint="eastAsia"/>
                <w:sz w:val="18"/>
                <w:szCs w:val="18"/>
              </w:rPr>
              <w:t>V</w:t>
            </w:r>
            <w:r>
              <w:rPr>
                <w:sz w:val="18"/>
                <w:szCs w:val="18"/>
              </w:rPr>
              <w:t>I</w:t>
            </w:r>
            <w:r>
              <w:rPr>
                <w:rFonts w:hint="eastAsia"/>
                <w:sz w:val="18"/>
                <w:szCs w:val="18"/>
              </w:rPr>
              <w:t>标准化设计</w:t>
            </w:r>
          </w:p>
        </w:tc>
        <w:tc>
          <w:tcPr>
            <w:tcW w:w="5471" w:type="dxa"/>
            <w:vAlign w:val="center"/>
          </w:tcPr>
          <w:p w14:paraId="02EC6AFD">
            <w:pPr>
              <w:adjustRightInd w:val="0"/>
              <w:snapToGrid w:val="0"/>
              <w:rPr>
                <w:sz w:val="18"/>
                <w:szCs w:val="18"/>
              </w:rPr>
            </w:pPr>
            <w:r>
              <w:rPr>
                <w:rFonts w:ascii="Segoe UI" w:hAnsi="Segoe UI" w:cs="Segoe UI"/>
                <w:sz w:val="18"/>
                <w:szCs w:val="18"/>
                <w:shd w:val="clear" w:color="auto" w:fill="FFFFFF"/>
              </w:rPr>
              <w:t>聚焦品牌视觉系统搭建，讲授核心要素设计、应用系统适配、VI 手册编制等内容，使学生熟练掌握品牌 VI 系统的规范设计能力，满足 VI 设计师</w:t>
            </w:r>
            <w:r>
              <w:rPr>
                <w:rFonts w:hint="eastAsia" w:ascii="Segoe UI" w:hAnsi="Segoe UI" w:cs="Segoe UI"/>
                <w:sz w:val="18"/>
                <w:szCs w:val="18"/>
                <w:shd w:val="clear" w:color="auto" w:fill="FFFFFF"/>
              </w:rPr>
              <w:t>、平面设计师</w:t>
            </w:r>
            <w:r>
              <w:rPr>
                <w:rFonts w:ascii="Segoe UI" w:hAnsi="Segoe UI" w:cs="Segoe UI"/>
                <w:sz w:val="18"/>
                <w:szCs w:val="18"/>
                <w:shd w:val="clear" w:color="auto" w:fill="FFFFFF"/>
              </w:rPr>
              <w:t>岗位的系统搭建需求</w:t>
            </w:r>
            <w:r>
              <w:rPr>
                <w:rFonts w:hint="eastAsia" w:ascii="Segoe UI" w:hAnsi="Segoe UI" w:cs="Segoe UI"/>
                <w:sz w:val="18"/>
                <w:szCs w:val="18"/>
                <w:shd w:val="clear" w:color="auto" w:fill="FFFFFF"/>
              </w:rPr>
              <w:t>。</w:t>
            </w:r>
          </w:p>
        </w:tc>
      </w:tr>
      <w:tr w14:paraId="4D8F14D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09" w:type="dxa"/>
            <w:vAlign w:val="center"/>
          </w:tcPr>
          <w:p w14:paraId="55A44F25">
            <w:pPr>
              <w:jc w:val="center"/>
              <w:rPr>
                <w:sz w:val="20"/>
                <w:szCs w:val="15"/>
              </w:rPr>
            </w:pPr>
            <w:r>
              <w:rPr>
                <w:rFonts w:hint="eastAsia"/>
                <w:sz w:val="20"/>
                <w:szCs w:val="15"/>
              </w:rPr>
              <w:t>8</w:t>
            </w:r>
          </w:p>
        </w:tc>
        <w:tc>
          <w:tcPr>
            <w:tcW w:w="2126" w:type="dxa"/>
            <w:vAlign w:val="center"/>
          </w:tcPr>
          <w:p w14:paraId="4482B687">
            <w:pPr>
              <w:jc w:val="center"/>
              <w:rPr>
                <w:sz w:val="18"/>
                <w:szCs w:val="18"/>
              </w:rPr>
            </w:pPr>
            <w:r>
              <w:rPr>
                <w:rFonts w:hint="eastAsia"/>
                <w:sz w:val="18"/>
                <w:szCs w:val="18"/>
              </w:rPr>
              <w:t>U</w:t>
            </w:r>
            <w:r>
              <w:rPr>
                <w:sz w:val="18"/>
                <w:szCs w:val="18"/>
              </w:rPr>
              <w:t>I</w:t>
            </w:r>
            <w:r>
              <w:rPr>
                <w:rFonts w:hint="eastAsia"/>
                <w:sz w:val="18"/>
                <w:szCs w:val="18"/>
              </w:rPr>
              <w:t>界面设计</w:t>
            </w:r>
          </w:p>
        </w:tc>
        <w:tc>
          <w:tcPr>
            <w:tcW w:w="5471" w:type="dxa"/>
            <w:vAlign w:val="center"/>
          </w:tcPr>
          <w:p w14:paraId="000F01A0">
            <w:pPr>
              <w:adjustRightInd w:val="0"/>
              <w:snapToGrid w:val="0"/>
              <w:rPr>
                <w:sz w:val="18"/>
                <w:szCs w:val="18"/>
              </w:rPr>
            </w:pPr>
            <w:r>
              <w:rPr>
                <w:rFonts w:ascii="Segoe UI" w:hAnsi="Segoe UI" w:cs="Segoe UI"/>
                <w:sz w:val="18"/>
                <w:szCs w:val="18"/>
                <w:shd w:val="clear" w:color="auto" w:fill="FFFFFF"/>
              </w:rPr>
              <w:t>聚焦</w:t>
            </w:r>
            <w:r>
              <w:rPr>
                <w:rFonts w:hint="eastAsia" w:ascii="Segoe UI" w:hAnsi="Segoe UI" w:cs="Segoe UI"/>
                <w:sz w:val="18"/>
                <w:szCs w:val="18"/>
                <w:shd w:val="clear" w:color="auto" w:fill="FFFFFF"/>
              </w:rPr>
              <w:t>移动端</w:t>
            </w:r>
            <w:r>
              <w:rPr>
                <w:rFonts w:ascii="Segoe UI" w:hAnsi="Segoe UI" w:cs="Segoe UI"/>
                <w:sz w:val="18"/>
                <w:szCs w:val="18"/>
                <w:shd w:val="clear" w:color="auto" w:fill="FFFFFF"/>
              </w:rPr>
              <w:t>界面视觉，讲授 UI 设计规范、原型绘制、界面风格化设计等功能，使学生熟练掌握移动端界面的视觉设计能力，适配</w:t>
            </w:r>
            <w:r>
              <w:rPr>
                <w:rFonts w:hint="eastAsia" w:ascii="Segoe UI" w:hAnsi="Segoe UI" w:cs="Segoe UI"/>
                <w:sz w:val="18"/>
                <w:szCs w:val="18"/>
                <w:shd w:val="clear" w:color="auto" w:fill="FFFFFF"/>
              </w:rPr>
              <w:t>平面设计师、</w:t>
            </w:r>
            <w:r>
              <w:rPr>
                <w:rFonts w:ascii="Segoe UI" w:hAnsi="Segoe UI" w:cs="Segoe UI"/>
                <w:sz w:val="18"/>
                <w:szCs w:val="18"/>
                <w:shd w:val="clear" w:color="auto" w:fill="FFFFFF"/>
              </w:rPr>
              <w:t>UI 设计岗位的界面创作需求</w:t>
            </w:r>
            <w:r>
              <w:rPr>
                <w:rFonts w:hint="eastAsia" w:ascii="Segoe UI" w:hAnsi="Segoe UI" w:cs="Segoe UI"/>
                <w:sz w:val="18"/>
                <w:szCs w:val="18"/>
                <w:shd w:val="clear" w:color="auto" w:fill="FFFFFF"/>
              </w:rPr>
              <w:t>。</w:t>
            </w:r>
          </w:p>
        </w:tc>
      </w:tr>
    </w:tbl>
    <w:p w14:paraId="4CCE270A">
      <w:pPr>
        <w:autoSpaceDE w:val="0"/>
        <w:autoSpaceDN w:val="0"/>
        <w:adjustRightInd w:val="0"/>
        <w:spacing w:line="440" w:lineRule="exact"/>
        <w:ind w:firstLine="480" w:firstLineChars="200"/>
        <w:outlineLvl w:val="1"/>
        <w:rPr>
          <w:rFonts w:ascii="楷体" w:hAnsi="楷体" w:eastAsia="楷体"/>
        </w:rPr>
      </w:pPr>
      <w:r>
        <w:rPr>
          <w:rFonts w:hint="eastAsia" w:ascii="楷体" w:hAnsi="楷体" w:eastAsia="楷体"/>
        </w:rPr>
        <w:t>（三）</w:t>
      </w:r>
      <w:bookmarkEnd w:id="27"/>
      <w:r>
        <w:rPr>
          <w:rFonts w:hint="eastAsia" w:ascii="楷体" w:hAnsi="楷体" w:eastAsia="楷体"/>
        </w:rPr>
        <w:t>独立开设实践环节</w:t>
      </w:r>
    </w:p>
    <w:p w14:paraId="35AC7EBA">
      <w:pPr>
        <w:spacing w:line="440" w:lineRule="exact"/>
        <w:ind w:firstLine="480" w:firstLineChars="200"/>
      </w:pPr>
      <w:r>
        <w:rPr>
          <w:rFonts w:hint="eastAsia"/>
        </w:rPr>
        <w:t>本模块为必修课程，包括专业认知与专业教育、专业实习实训、认识实习、岗位实习、毕业设计（论文）等共</w:t>
      </w:r>
      <w:r>
        <w:t>5</w:t>
      </w:r>
      <w:r>
        <w:rPr>
          <w:rFonts w:hint="eastAsia"/>
        </w:rPr>
        <w:t>门课程。</w:t>
      </w:r>
    </w:p>
    <w:tbl>
      <w:tblPr>
        <w:tblStyle w:val="2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4C6E7" w:themeFill="accent1" w:themeFillTint="66"/>
        <w:tblLayout w:type="autofit"/>
        <w:tblCellMar>
          <w:top w:w="0" w:type="dxa"/>
          <w:left w:w="108" w:type="dxa"/>
          <w:bottom w:w="0" w:type="dxa"/>
          <w:right w:w="108" w:type="dxa"/>
        </w:tblCellMar>
      </w:tblPr>
      <w:tblGrid>
        <w:gridCol w:w="8522"/>
      </w:tblGrid>
      <w:tr w14:paraId="1CFED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522" w:type="dxa"/>
            <w:shd w:val="clear" w:color="auto" w:fill="B4C6E7" w:themeFill="accent1" w:themeFillTint="66"/>
          </w:tcPr>
          <w:p w14:paraId="6BCB237D">
            <w:pPr>
              <w:spacing w:line="440" w:lineRule="exact"/>
              <w:ind w:firstLine="480" w:firstLineChars="200"/>
              <w:rPr>
                <w:lang w:val="zh-CN"/>
              </w:rPr>
            </w:pPr>
            <w:r>
              <w:rPr>
                <w:rFonts w:hint="eastAsia" w:ascii="楷体" w:hAnsi="楷体" w:eastAsia="楷体"/>
              </w:rPr>
              <w:t>说明：本模块由本专业独立设置的实践课组成，并设置实验实训、认识实习、岗位实习。实践课要设置几门职业能力对应的综合实训课程，课程学时按照实训任务的难易、时长和每学期教学安排实际进行设置，可以是1周或X周（每周24学时），也可以是每周X学时；根据专业需要，认识实习开设在第一学年，岗位实习开设在第三学年（24周，第五学期8周，第六学期16周）。</w:t>
            </w:r>
          </w:p>
        </w:tc>
      </w:tr>
    </w:tbl>
    <w:p w14:paraId="378E4D33">
      <w:pPr>
        <w:numPr>
          <w:ilvl w:val="0"/>
          <w:numId w:val="2"/>
        </w:numPr>
        <w:spacing w:line="440" w:lineRule="exact"/>
        <w:ind w:firstLine="480" w:firstLineChars="200"/>
        <w:outlineLvl w:val="0"/>
        <w:rPr>
          <w:rFonts w:ascii="黑体" w:hAnsi="黑体" w:eastAsia="黑体"/>
        </w:rPr>
      </w:pPr>
      <w:bookmarkStart w:id="28" w:name="_Toc187660919"/>
      <w:r>
        <w:rPr>
          <w:rFonts w:hint="eastAsia" w:ascii="黑体" w:hAnsi="黑体" w:eastAsia="黑体"/>
        </w:rPr>
        <w:t>教学进程总体安排</w:t>
      </w:r>
      <w:bookmarkEnd w:id="28"/>
    </w:p>
    <w:p w14:paraId="7FA7DA76">
      <w:pPr>
        <w:autoSpaceDE w:val="0"/>
        <w:autoSpaceDN w:val="0"/>
        <w:adjustRightInd w:val="0"/>
        <w:spacing w:line="440" w:lineRule="exact"/>
        <w:ind w:firstLine="480" w:firstLineChars="200"/>
        <w:outlineLvl w:val="1"/>
        <w:rPr>
          <w:rFonts w:ascii="楷体" w:hAnsi="楷体" w:eastAsia="楷体"/>
        </w:rPr>
      </w:pPr>
      <w:r>
        <w:rPr>
          <w:rFonts w:hint="eastAsia" w:ascii="楷体" w:hAnsi="楷体" w:eastAsia="楷体"/>
        </w:rPr>
        <w:t>（一）学时与学分分配表</w:t>
      </w:r>
    </w:p>
    <w:p w14:paraId="66E4BC67">
      <w:pPr>
        <w:spacing w:line="560" w:lineRule="exact"/>
        <w:jc w:val="center"/>
        <w:rPr>
          <w:b/>
          <w:color w:val="767171" w:themeColor="background2" w:themeShade="80"/>
        </w:rPr>
      </w:pPr>
      <w:r>
        <w:rPr>
          <w:rFonts w:hint="eastAsia"/>
          <w:b/>
          <w:bCs/>
        </w:rPr>
        <w:t>表5 学时与学分分配表</w:t>
      </w:r>
    </w:p>
    <w:tbl>
      <w:tblPr>
        <w:tblStyle w:val="25"/>
        <w:tblW w:w="5081" w:type="pct"/>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2369"/>
        <w:gridCol w:w="1535"/>
        <w:gridCol w:w="1508"/>
        <w:gridCol w:w="1496"/>
        <w:gridCol w:w="1533"/>
      </w:tblGrid>
      <w:tr w14:paraId="2822491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3" w:type="pct"/>
            <w:vMerge w:val="restart"/>
            <w:tcBorders>
              <w:top w:val="single" w:color="auto" w:sz="8" w:space="0"/>
            </w:tcBorders>
            <w:tcMar>
              <w:top w:w="0" w:type="dxa"/>
              <w:left w:w="0" w:type="dxa"/>
              <w:bottom w:w="0" w:type="dxa"/>
              <w:right w:w="0" w:type="dxa"/>
            </w:tcMar>
            <w:vAlign w:val="center"/>
          </w:tcPr>
          <w:p w14:paraId="1505E6BA">
            <w:pPr>
              <w:jc w:val="center"/>
              <w:rPr>
                <w:b/>
                <w:bCs/>
                <w:sz w:val="18"/>
                <w:szCs w:val="18"/>
              </w:rPr>
            </w:pPr>
            <w:r>
              <w:rPr>
                <w:rFonts w:hint="eastAsia"/>
                <w:b/>
                <w:bCs/>
                <w:sz w:val="18"/>
                <w:szCs w:val="18"/>
              </w:rPr>
              <w:t>课程类别</w:t>
            </w:r>
          </w:p>
        </w:tc>
        <w:tc>
          <w:tcPr>
            <w:tcW w:w="1802" w:type="pct"/>
            <w:gridSpan w:val="2"/>
            <w:tcBorders>
              <w:top w:val="single" w:color="auto" w:sz="8" w:space="0"/>
              <w:bottom w:val="single" w:color="auto" w:sz="8" w:space="0"/>
            </w:tcBorders>
            <w:tcMar>
              <w:top w:w="0" w:type="dxa"/>
              <w:left w:w="0" w:type="dxa"/>
              <w:bottom w:w="0" w:type="dxa"/>
              <w:right w:w="0" w:type="dxa"/>
            </w:tcMar>
            <w:vAlign w:val="center"/>
          </w:tcPr>
          <w:p w14:paraId="235E3020">
            <w:pPr>
              <w:jc w:val="center"/>
              <w:rPr>
                <w:b/>
                <w:bCs/>
                <w:sz w:val="18"/>
                <w:szCs w:val="18"/>
              </w:rPr>
            </w:pPr>
            <w:r>
              <w:rPr>
                <w:rFonts w:hint="eastAsia"/>
                <w:b/>
                <w:bCs/>
                <w:sz w:val="18"/>
                <w:szCs w:val="18"/>
              </w:rPr>
              <w:t>学时分配</w:t>
            </w:r>
          </w:p>
        </w:tc>
        <w:tc>
          <w:tcPr>
            <w:tcW w:w="1793" w:type="pct"/>
            <w:gridSpan w:val="2"/>
            <w:tcBorders>
              <w:top w:val="single" w:color="auto" w:sz="8" w:space="0"/>
              <w:bottom w:val="single" w:color="auto" w:sz="8" w:space="0"/>
            </w:tcBorders>
            <w:tcMar>
              <w:top w:w="0" w:type="dxa"/>
              <w:left w:w="0" w:type="dxa"/>
              <w:bottom w:w="0" w:type="dxa"/>
              <w:right w:w="0" w:type="dxa"/>
            </w:tcMar>
            <w:vAlign w:val="center"/>
          </w:tcPr>
          <w:p w14:paraId="2F793C5A">
            <w:pPr>
              <w:jc w:val="center"/>
              <w:rPr>
                <w:b/>
                <w:bCs/>
                <w:sz w:val="18"/>
                <w:szCs w:val="18"/>
              </w:rPr>
            </w:pPr>
            <w:r>
              <w:rPr>
                <w:rFonts w:hint="eastAsia"/>
                <w:b/>
                <w:bCs/>
                <w:sz w:val="18"/>
                <w:szCs w:val="18"/>
              </w:rPr>
              <w:t>学分分配</w:t>
            </w:r>
          </w:p>
        </w:tc>
      </w:tr>
      <w:tr w14:paraId="5F89DD89">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3" w:type="pct"/>
            <w:vMerge w:val="continue"/>
            <w:tcBorders>
              <w:bottom w:val="single" w:color="auto" w:sz="8" w:space="0"/>
            </w:tcBorders>
            <w:tcMar>
              <w:top w:w="0" w:type="dxa"/>
              <w:left w:w="0" w:type="dxa"/>
              <w:bottom w:w="0" w:type="dxa"/>
              <w:right w:w="0" w:type="dxa"/>
            </w:tcMar>
            <w:vAlign w:val="center"/>
          </w:tcPr>
          <w:p w14:paraId="5A9383E2">
            <w:pPr>
              <w:jc w:val="center"/>
              <w:rPr>
                <w:b/>
                <w:bCs/>
                <w:sz w:val="18"/>
                <w:szCs w:val="18"/>
              </w:rPr>
            </w:pPr>
          </w:p>
        </w:tc>
        <w:tc>
          <w:tcPr>
            <w:tcW w:w="909" w:type="pct"/>
            <w:tcBorders>
              <w:top w:val="single" w:color="auto" w:sz="8" w:space="0"/>
              <w:bottom w:val="single" w:color="auto" w:sz="8" w:space="0"/>
            </w:tcBorders>
            <w:tcMar>
              <w:top w:w="0" w:type="dxa"/>
              <w:left w:w="0" w:type="dxa"/>
              <w:bottom w:w="0" w:type="dxa"/>
              <w:right w:w="0" w:type="dxa"/>
            </w:tcMar>
            <w:vAlign w:val="center"/>
          </w:tcPr>
          <w:p w14:paraId="0D1C40A1">
            <w:pPr>
              <w:jc w:val="center"/>
              <w:rPr>
                <w:b/>
                <w:bCs/>
                <w:sz w:val="18"/>
                <w:szCs w:val="18"/>
              </w:rPr>
            </w:pPr>
            <w:r>
              <w:rPr>
                <w:rFonts w:hint="eastAsia"/>
                <w:b/>
                <w:bCs/>
                <w:sz w:val="18"/>
                <w:szCs w:val="18"/>
              </w:rPr>
              <w:t>学时</w:t>
            </w:r>
          </w:p>
        </w:tc>
        <w:tc>
          <w:tcPr>
            <w:tcW w:w="893" w:type="pct"/>
            <w:tcBorders>
              <w:top w:val="single" w:color="auto" w:sz="8" w:space="0"/>
              <w:bottom w:val="single" w:color="auto" w:sz="8" w:space="0"/>
            </w:tcBorders>
            <w:tcMar>
              <w:top w:w="0" w:type="dxa"/>
              <w:left w:w="0" w:type="dxa"/>
              <w:bottom w:w="0" w:type="dxa"/>
              <w:right w:w="0" w:type="dxa"/>
            </w:tcMar>
            <w:vAlign w:val="center"/>
          </w:tcPr>
          <w:p w14:paraId="631D847C">
            <w:pPr>
              <w:jc w:val="center"/>
              <w:rPr>
                <w:b/>
                <w:bCs/>
                <w:sz w:val="18"/>
                <w:szCs w:val="18"/>
              </w:rPr>
            </w:pPr>
            <w:r>
              <w:rPr>
                <w:rFonts w:hint="eastAsia"/>
                <w:b/>
                <w:bCs/>
                <w:sz w:val="18"/>
                <w:szCs w:val="18"/>
              </w:rPr>
              <w:t>占总学时比例</w:t>
            </w:r>
          </w:p>
        </w:tc>
        <w:tc>
          <w:tcPr>
            <w:tcW w:w="886" w:type="pct"/>
            <w:tcBorders>
              <w:top w:val="single" w:color="auto" w:sz="8" w:space="0"/>
              <w:bottom w:val="single" w:color="auto" w:sz="8" w:space="0"/>
            </w:tcBorders>
            <w:tcMar>
              <w:top w:w="0" w:type="dxa"/>
              <w:left w:w="0" w:type="dxa"/>
              <w:bottom w:w="0" w:type="dxa"/>
              <w:right w:w="0" w:type="dxa"/>
            </w:tcMar>
            <w:vAlign w:val="center"/>
          </w:tcPr>
          <w:p w14:paraId="7E7DDA58">
            <w:pPr>
              <w:jc w:val="center"/>
              <w:rPr>
                <w:b/>
                <w:bCs/>
                <w:sz w:val="18"/>
                <w:szCs w:val="18"/>
              </w:rPr>
            </w:pPr>
            <w:r>
              <w:rPr>
                <w:rFonts w:hint="eastAsia"/>
                <w:b/>
                <w:bCs/>
                <w:sz w:val="18"/>
                <w:szCs w:val="18"/>
              </w:rPr>
              <w:t>学分</w:t>
            </w:r>
          </w:p>
        </w:tc>
        <w:tc>
          <w:tcPr>
            <w:tcW w:w="907" w:type="pct"/>
            <w:tcBorders>
              <w:top w:val="single" w:color="auto" w:sz="8" w:space="0"/>
              <w:bottom w:val="single" w:color="auto" w:sz="8" w:space="0"/>
            </w:tcBorders>
            <w:tcMar>
              <w:top w:w="0" w:type="dxa"/>
              <w:left w:w="0" w:type="dxa"/>
              <w:bottom w:w="0" w:type="dxa"/>
              <w:right w:w="0" w:type="dxa"/>
            </w:tcMar>
            <w:vAlign w:val="center"/>
          </w:tcPr>
          <w:p w14:paraId="33C12932">
            <w:pPr>
              <w:jc w:val="center"/>
              <w:rPr>
                <w:b/>
                <w:bCs/>
                <w:sz w:val="18"/>
                <w:szCs w:val="18"/>
              </w:rPr>
            </w:pPr>
            <w:r>
              <w:rPr>
                <w:rFonts w:hint="eastAsia"/>
                <w:b/>
                <w:bCs/>
                <w:sz w:val="18"/>
                <w:szCs w:val="18"/>
              </w:rPr>
              <w:t>占总学分比例</w:t>
            </w:r>
          </w:p>
        </w:tc>
      </w:tr>
      <w:tr w14:paraId="42024D4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3" w:type="pct"/>
            <w:tcBorders>
              <w:top w:val="single" w:color="auto" w:sz="8" w:space="0"/>
            </w:tcBorders>
            <w:tcMar>
              <w:top w:w="0" w:type="dxa"/>
              <w:left w:w="0" w:type="dxa"/>
              <w:bottom w:w="0" w:type="dxa"/>
              <w:right w:w="0" w:type="dxa"/>
            </w:tcMar>
            <w:vAlign w:val="center"/>
          </w:tcPr>
          <w:p w14:paraId="16CE844A">
            <w:pPr>
              <w:jc w:val="center"/>
              <w:textAlignment w:val="bottom"/>
              <w:rPr>
                <w:sz w:val="18"/>
                <w:szCs w:val="18"/>
              </w:rPr>
            </w:pPr>
            <w:r>
              <w:rPr>
                <w:rFonts w:hint="eastAsia"/>
                <w:sz w:val="18"/>
                <w:szCs w:val="18"/>
              </w:rPr>
              <w:t>公共基础课程</w:t>
            </w:r>
          </w:p>
        </w:tc>
        <w:tc>
          <w:tcPr>
            <w:tcW w:w="909" w:type="pct"/>
            <w:tcBorders>
              <w:top w:val="single" w:color="auto" w:sz="8" w:space="0"/>
            </w:tcBorders>
            <w:tcMar>
              <w:top w:w="0" w:type="dxa"/>
              <w:left w:w="0" w:type="dxa"/>
              <w:bottom w:w="0" w:type="dxa"/>
              <w:right w:w="0" w:type="dxa"/>
            </w:tcMar>
            <w:vAlign w:val="center"/>
          </w:tcPr>
          <w:p w14:paraId="1557DF5A">
            <w:pPr>
              <w:jc w:val="center"/>
              <w:textAlignment w:val="bottom"/>
              <w:rPr>
                <w:rFonts w:hint="eastAsia" w:eastAsia="宋体"/>
                <w:sz w:val="18"/>
                <w:szCs w:val="18"/>
                <w:lang w:val="en-US" w:eastAsia="zh-CN"/>
              </w:rPr>
            </w:pPr>
            <w:r>
              <w:rPr>
                <w:rFonts w:hint="eastAsia"/>
                <w:sz w:val="18"/>
                <w:szCs w:val="18"/>
              </w:rPr>
              <w:t>77</w:t>
            </w:r>
            <w:r>
              <w:rPr>
                <w:rFonts w:hint="eastAsia"/>
                <w:sz w:val="18"/>
                <w:szCs w:val="18"/>
                <w:lang w:val="en-US" w:eastAsia="zh-CN"/>
              </w:rPr>
              <w:t>6</w:t>
            </w:r>
          </w:p>
        </w:tc>
        <w:tc>
          <w:tcPr>
            <w:tcW w:w="893" w:type="pct"/>
            <w:tcBorders>
              <w:top w:val="single" w:color="auto" w:sz="8" w:space="0"/>
            </w:tcBorders>
            <w:tcMar>
              <w:top w:w="0" w:type="dxa"/>
              <w:left w:w="0" w:type="dxa"/>
              <w:bottom w:w="0" w:type="dxa"/>
              <w:right w:w="0" w:type="dxa"/>
            </w:tcMar>
            <w:vAlign w:val="center"/>
          </w:tcPr>
          <w:p w14:paraId="4173209C">
            <w:pPr>
              <w:jc w:val="center"/>
              <w:textAlignment w:val="center"/>
              <w:rPr>
                <w:sz w:val="18"/>
                <w:szCs w:val="18"/>
              </w:rPr>
            </w:pPr>
            <w:r>
              <w:rPr>
                <w:rFonts w:hint="eastAsia"/>
                <w:sz w:val="18"/>
                <w:szCs w:val="18"/>
              </w:rPr>
              <w:t>30%</w:t>
            </w:r>
          </w:p>
        </w:tc>
        <w:tc>
          <w:tcPr>
            <w:tcW w:w="886" w:type="pct"/>
            <w:tcBorders>
              <w:top w:val="single" w:color="auto" w:sz="8" w:space="0"/>
            </w:tcBorders>
            <w:tcMar>
              <w:top w:w="0" w:type="dxa"/>
              <w:left w:w="0" w:type="dxa"/>
              <w:bottom w:w="0" w:type="dxa"/>
              <w:right w:w="0" w:type="dxa"/>
            </w:tcMar>
            <w:vAlign w:val="center"/>
          </w:tcPr>
          <w:p w14:paraId="5BD5208F">
            <w:pPr>
              <w:jc w:val="center"/>
              <w:textAlignment w:val="bottom"/>
              <w:rPr>
                <w:sz w:val="18"/>
                <w:szCs w:val="18"/>
              </w:rPr>
            </w:pPr>
            <w:r>
              <w:rPr>
                <w:rFonts w:hint="eastAsia"/>
                <w:sz w:val="18"/>
                <w:szCs w:val="18"/>
              </w:rPr>
              <w:t>42</w:t>
            </w:r>
          </w:p>
        </w:tc>
        <w:tc>
          <w:tcPr>
            <w:tcW w:w="907" w:type="pct"/>
            <w:tcBorders>
              <w:top w:val="single" w:color="auto" w:sz="8" w:space="0"/>
            </w:tcBorders>
            <w:tcMar>
              <w:top w:w="0" w:type="dxa"/>
              <w:left w:w="0" w:type="dxa"/>
              <w:bottom w:w="0" w:type="dxa"/>
              <w:right w:w="0" w:type="dxa"/>
            </w:tcMar>
            <w:vAlign w:val="center"/>
          </w:tcPr>
          <w:p w14:paraId="33362EB3">
            <w:pPr>
              <w:jc w:val="center"/>
              <w:textAlignment w:val="center"/>
              <w:rPr>
                <w:sz w:val="18"/>
                <w:szCs w:val="18"/>
              </w:rPr>
            </w:pPr>
            <w:r>
              <w:rPr>
                <w:rFonts w:hint="eastAsia"/>
                <w:sz w:val="18"/>
                <w:szCs w:val="18"/>
              </w:rPr>
              <w:t>27%</w:t>
            </w:r>
          </w:p>
        </w:tc>
      </w:tr>
      <w:tr w14:paraId="21DC6450">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3" w:type="pct"/>
            <w:tcMar>
              <w:top w:w="0" w:type="dxa"/>
              <w:left w:w="0" w:type="dxa"/>
              <w:bottom w:w="0" w:type="dxa"/>
              <w:right w:w="0" w:type="dxa"/>
            </w:tcMar>
            <w:vAlign w:val="center"/>
          </w:tcPr>
          <w:p w14:paraId="6328BA14">
            <w:pPr>
              <w:jc w:val="center"/>
              <w:textAlignment w:val="center"/>
              <w:rPr>
                <w:sz w:val="18"/>
                <w:szCs w:val="18"/>
              </w:rPr>
            </w:pPr>
            <w:r>
              <w:rPr>
                <w:rFonts w:hint="eastAsia"/>
                <w:sz w:val="18"/>
                <w:szCs w:val="18"/>
              </w:rPr>
              <w:t>专业课程</w:t>
            </w:r>
          </w:p>
        </w:tc>
        <w:tc>
          <w:tcPr>
            <w:tcW w:w="909" w:type="pct"/>
            <w:tcMar>
              <w:top w:w="0" w:type="dxa"/>
              <w:left w:w="0" w:type="dxa"/>
              <w:bottom w:w="0" w:type="dxa"/>
              <w:right w:w="0" w:type="dxa"/>
            </w:tcMar>
            <w:vAlign w:val="center"/>
          </w:tcPr>
          <w:p w14:paraId="6D1279CF">
            <w:pPr>
              <w:jc w:val="center"/>
              <w:textAlignment w:val="bottom"/>
              <w:rPr>
                <w:rFonts w:hint="default" w:eastAsia="宋体"/>
                <w:sz w:val="18"/>
                <w:szCs w:val="18"/>
                <w:lang w:val="en-US" w:eastAsia="zh-CN"/>
              </w:rPr>
            </w:pPr>
            <w:r>
              <w:rPr>
                <w:rFonts w:hint="eastAsia"/>
                <w:sz w:val="18"/>
                <w:szCs w:val="18"/>
                <w:lang w:val="en-US" w:eastAsia="zh-CN"/>
              </w:rPr>
              <w:t>1216</w:t>
            </w:r>
          </w:p>
        </w:tc>
        <w:tc>
          <w:tcPr>
            <w:tcW w:w="893" w:type="pct"/>
            <w:tcMar>
              <w:top w:w="0" w:type="dxa"/>
              <w:left w:w="0" w:type="dxa"/>
              <w:bottom w:w="0" w:type="dxa"/>
              <w:right w:w="0" w:type="dxa"/>
            </w:tcMar>
            <w:vAlign w:val="center"/>
          </w:tcPr>
          <w:p w14:paraId="6E1BC585">
            <w:pPr>
              <w:jc w:val="center"/>
              <w:textAlignment w:val="center"/>
              <w:rPr>
                <w:sz w:val="18"/>
                <w:szCs w:val="18"/>
              </w:rPr>
            </w:pPr>
            <w:r>
              <w:rPr>
                <w:rFonts w:hint="eastAsia"/>
                <w:sz w:val="18"/>
                <w:szCs w:val="18"/>
              </w:rPr>
              <w:t>48%</w:t>
            </w:r>
          </w:p>
        </w:tc>
        <w:tc>
          <w:tcPr>
            <w:tcW w:w="886" w:type="pct"/>
            <w:tcMar>
              <w:top w:w="0" w:type="dxa"/>
              <w:left w:w="0" w:type="dxa"/>
              <w:bottom w:w="0" w:type="dxa"/>
              <w:right w:w="0" w:type="dxa"/>
            </w:tcMar>
            <w:vAlign w:val="center"/>
          </w:tcPr>
          <w:p w14:paraId="54234DB9">
            <w:pPr>
              <w:jc w:val="center"/>
              <w:textAlignment w:val="bottom"/>
              <w:rPr>
                <w:rFonts w:hint="default" w:eastAsia="宋体"/>
                <w:sz w:val="18"/>
                <w:szCs w:val="18"/>
                <w:lang w:val="en-US" w:eastAsia="zh-CN"/>
              </w:rPr>
            </w:pPr>
            <w:r>
              <w:rPr>
                <w:rFonts w:hint="eastAsia"/>
                <w:sz w:val="18"/>
                <w:szCs w:val="18"/>
                <w:lang w:val="en-US" w:eastAsia="zh-CN"/>
              </w:rPr>
              <w:t>76</w:t>
            </w:r>
          </w:p>
        </w:tc>
        <w:tc>
          <w:tcPr>
            <w:tcW w:w="907" w:type="pct"/>
            <w:tcMar>
              <w:top w:w="0" w:type="dxa"/>
              <w:left w:w="0" w:type="dxa"/>
              <w:bottom w:w="0" w:type="dxa"/>
              <w:right w:w="0" w:type="dxa"/>
            </w:tcMar>
            <w:vAlign w:val="center"/>
          </w:tcPr>
          <w:p w14:paraId="722D174B">
            <w:pPr>
              <w:jc w:val="center"/>
              <w:textAlignment w:val="center"/>
              <w:rPr>
                <w:sz w:val="18"/>
                <w:szCs w:val="18"/>
              </w:rPr>
            </w:pPr>
            <w:r>
              <w:rPr>
                <w:rFonts w:hint="eastAsia"/>
                <w:sz w:val="18"/>
                <w:szCs w:val="18"/>
              </w:rPr>
              <w:t>50%</w:t>
            </w:r>
          </w:p>
        </w:tc>
      </w:tr>
      <w:tr w14:paraId="7DE6F49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3" w:type="pct"/>
            <w:tcMar>
              <w:top w:w="0" w:type="dxa"/>
              <w:left w:w="0" w:type="dxa"/>
              <w:bottom w:w="0" w:type="dxa"/>
              <w:right w:w="0" w:type="dxa"/>
            </w:tcMar>
            <w:vAlign w:val="center"/>
          </w:tcPr>
          <w:p w14:paraId="2ADDE600">
            <w:pPr>
              <w:jc w:val="center"/>
              <w:textAlignment w:val="center"/>
              <w:rPr>
                <w:sz w:val="18"/>
                <w:szCs w:val="18"/>
              </w:rPr>
            </w:pPr>
            <w:r>
              <w:rPr>
                <w:rFonts w:hint="eastAsia"/>
                <w:sz w:val="18"/>
                <w:szCs w:val="18"/>
              </w:rPr>
              <w:t>独立</w:t>
            </w:r>
            <w:r>
              <w:rPr>
                <w:rFonts w:hint="eastAsia"/>
                <w:sz w:val="18"/>
                <w:szCs w:val="18"/>
                <w:lang w:val="zh-CN"/>
              </w:rPr>
              <w:t>实践</w:t>
            </w:r>
            <w:r>
              <w:rPr>
                <w:rFonts w:hint="eastAsia"/>
                <w:sz w:val="18"/>
                <w:szCs w:val="18"/>
              </w:rPr>
              <w:t>教学环节</w:t>
            </w:r>
          </w:p>
        </w:tc>
        <w:tc>
          <w:tcPr>
            <w:tcW w:w="909" w:type="pct"/>
            <w:tcMar>
              <w:top w:w="0" w:type="dxa"/>
              <w:left w:w="0" w:type="dxa"/>
              <w:bottom w:w="0" w:type="dxa"/>
              <w:right w:w="0" w:type="dxa"/>
            </w:tcMar>
            <w:vAlign w:val="center"/>
          </w:tcPr>
          <w:p w14:paraId="2329304B">
            <w:pPr>
              <w:jc w:val="center"/>
              <w:textAlignment w:val="bottom"/>
              <w:rPr>
                <w:sz w:val="18"/>
                <w:szCs w:val="18"/>
              </w:rPr>
            </w:pPr>
            <w:r>
              <w:rPr>
                <w:rFonts w:hint="eastAsia"/>
                <w:sz w:val="18"/>
                <w:szCs w:val="18"/>
              </w:rPr>
              <w:t>560</w:t>
            </w:r>
          </w:p>
        </w:tc>
        <w:tc>
          <w:tcPr>
            <w:tcW w:w="893" w:type="pct"/>
            <w:tcMar>
              <w:top w:w="0" w:type="dxa"/>
              <w:left w:w="0" w:type="dxa"/>
              <w:bottom w:w="0" w:type="dxa"/>
              <w:right w:w="0" w:type="dxa"/>
            </w:tcMar>
            <w:vAlign w:val="center"/>
          </w:tcPr>
          <w:p w14:paraId="379479C9">
            <w:pPr>
              <w:jc w:val="center"/>
              <w:textAlignment w:val="center"/>
              <w:rPr>
                <w:sz w:val="18"/>
                <w:szCs w:val="18"/>
              </w:rPr>
            </w:pPr>
            <w:r>
              <w:rPr>
                <w:rFonts w:hint="eastAsia"/>
                <w:sz w:val="18"/>
                <w:szCs w:val="18"/>
              </w:rPr>
              <w:t>22%</w:t>
            </w:r>
          </w:p>
        </w:tc>
        <w:tc>
          <w:tcPr>
            <w:tcW w:w="886" w:type="pct"/>
            <w:tcMar>
              <w:top w:w="0" w:type="dxa"/>
              <w:left w:w="0" w:type="dxa"/>
              <w:bottom w:w="0" w:type="dxa"/>
              <w:right w:w="0" w:type="dxa"/>
            </w:tcMar>
            <w:vAlign w:val="center"/>
          </w:tcPr>
          <w:p w14:paraId="367A3A2B">
            <w:pPr>
              <w:jc w:val="center"/>
              <w:textAlignment w:val="bottom"/>
              <w:rPr>
                <w:sz w:val="18"/>
                <w:szCs w:val="18"/>
              </w:rPr>
            </w:pPr>
            <w:r>
              <w:rPr>
                <w:rFonts w:hint="eastAsia"/>
                <w:sz w:val="18"/>
                <w:szCs w:val="18"/>
              </w:rPr>
              <w:t>35</w:t>
            </w:r>
          </w:p>
        </w:tc>
        <w:tc>
          <w:tcPr>
            <w:tcW w:w="907" w:type="pct"/>
            <w:tcMar>
              <w:top w:w="0" w:type="dxa"/>
              <w:left w:w="0" w:type="dxa"/>
              <w:bottom w:w="0" w:type="dxa"/>
              <w:right w:w="0" w:type="dxa"/>
            </w:tcMar>
            <w:vAlign w:val="center"/>
          </w:tcPr>
          <w:p w14:paraId="0F42692E">
            <w:pPr>
              <w:jc w:val="center"/>
              <w:textAlignment w:val="center"/>
              <w:rPr>
                <w:sz w:val="18"/>
                <w:szCs w:val="18"/>
              </w:rPr>
            </w:pPr>
            <w:r>
              <w:rPr>
                <w:rFonts w:hint="eastAsia"/>
                <w:sz w:val="18"/>
                <w:szCs w:val="18"/>
              </w:rPr>
              <w:t>23%</w:t>
            </w:r>
          </w:p>
        </w:tc>
      </w:tr>
      <w:tr w14:paraId="5FEF1315">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3" w:type="pct"/>
            <w:tcBorders>
              <w:bottom w:val="double" w:color="auto" w:sz="4" w:space="0"/>
            </w:tcBorders>
            <w:tcMar>
              <w:top w:w="0" w:type="dxa"/>
              <w:left w:w="0" w:type="dxa"/>
              <w:bottom w:w="0" w:type="dxa"/>
              <w:right w:w="0" w:type="dxa"/>
            </w:tcMar>
            <w:vAlign w:val="center"/>
          </w:tcPr>
          <w:p w14:paraId="28C11A86">
            <w:pPr>
              <w:jc w:val="center"/>
              <w:textAlignment w:val="bottom"/>
              <w:rPr>
                <w:b/>
                <w:bCs/>
                <w:sz w:val="18"/>
                <w:szCs w:val="18"/>
              </w:rPr>
            </w:pPr>
            <w:r>
              <w:rPr>
                <w:rFonts w:hint="eastAsia"/>
                <w:b/>
                <w:bCs/>
                <w:sz w:val="18"/>
                <w:szCs w:val="18"/>
              </w:rPr>
              <w:t>总计</w:t>
            </w:r>
          </w:p>
        </w:tc>
        <w:tc>
          <w:tcPr>
            <w:tcW w:w="909" w:type="pct"/>
            <w:tcBorders>
              <w:bottom w:val="double" w:color="auto" w:sz="4" w:space="0"/>
            </w:tcBorders>
            <w:tcMar>
              <w:top w:w="0" w:type="dxa"/>
              <w:left w:w="0" w:type="dxa"/>
              <w:bottom w:w="0" w:type="dxa"/>
              <w:right w:w="0" w:type="dxa"/>
            </w:tcMar>
            <w:vAlign w:val="center"/>
          </w:tcPr>
          <w:p w14:paraId="6A6122ED">
            <w:pPr>
              <w:jc w:val="center"/>
              <w:textAlignment w:val="bottom"/>
              <w:rPr>
                <w:rFonts w:hint="default" w:eastAsia="宋体"/>
                <w:b/>
                <w:bCs/>
                <w:sz w:val="18"/>
                <w:szCs w:val="18"/>
                <w:lang w:val="en-US" w:eastAsia="zh-CN"/>
              </w:rPr>
            </w:pPr>
            <w:r>
              <w:rPr>
                <w:rFonts w:hint="eastAsia"/>
                <w:b/>
                <w:bCs/>
                <w:sz w:val="18"/>
                <w:szCs w:val="18"/>
                <w:lang w:val="en-US" w:eastAsia="zh-CN"/>
              </w:rPr>
              <w:t>2552</w:t>
            </w:r>
          </w:p>
        </w:tc>
        <w:tc>
          <w:tcPr>
            <w:tcW w:w="893" w:type="pct"/>
            <w:tcBorders>
              <w:bottom w:val="double" w:color="auto" w:sz="4" w:space="0"/>
            </w:tcBorders>
            <w:tcMar>
              <w:top w:w="0" w:type="dxa"/>
              <w:left w:w="0" w:type="dxa"/>
              <w:bottom w:w="0" w:type="dxa"/>
              <w:right w:w="0" w:type="dxa"/>
            </w:tcMar>
            <w:vAlign w:val="center"/>
          </w:tcPr>
          <w:p w14:paraId="053333D5">
            <w:pPr>
              <w:jc w:val="center"/>
              <w:textAlignment w:val="center"/>
              <w:rPr>
                <w:b/>
                <w:bCs/>
                <w:sz w:val="18"/>
                <w:szCs w:val="18"/>
              </w:rPr>
            </w:pPr>
            <w:r>
              <w:rPr>
                <w:rFonts w:hint="eastAsia"/>
                <w:sz w:val="18"/>
                <w:szCs w:val="18"/>
              </w:rPr>
              <w:t>100%</w:t>
            </w:r>
          </w:p>
        </w:tc>
        <w:tc>
          <w:tcPr>
            <w:tcW w:w="886" w:type="pct"/>
            <w:tcBorders>
              <w:bottom w:val="double" w:color="auto" w:sz="4" w:space="0"/>
            </w:tcBorders>
            <w:shd w:val="clear" w:color="auto" w:fill="auto"/>
            <w:tcMar>
              <w:top w:w="0" w:type="dxa"/>
              <w:left w:w="0" w:type="dxa"/>
              <w:bottom w:w="0" w:type="dxa"/>
              <w:right w:w="0" w:type="dxa"/>
            </w:tcMar>
            <w:vAlign w:val="center"/>
          </w:tcPr>
          <w:p w14:paraId="1A498D0F">
            <w:pPr>
              <w:jc w:val="center"/>
              <w:textAlignment w:val="bottom"/>
              <w:rPr>
                <w:rFonts w:hint="eastAsia" w:eastAsia="宋体"/>
                <w:b/>
                <w:bCs/>
                <w:sz w:val="18"/>
                <w:szCs w:val="18"/>
                <w:lang w:eastAsia="zh-CN"/>
              </w:rPr>
            </w:pPr>
            <w:r>
              <w:rPr>
                <w:rFonts w:hint="eastAsia"/>
                <w:b/>
                <w:bCs/>
                <w:sz w:val="18"/>
                <w:szCs w:val="18"/>
              </w:rPr>
              <w:t>15</w:t>
            </w:r>
            <w:r>
              <w:rPr>
                <w:rFonts w:hint="eastAsia"/>
                <w:b/>
                <w:bCs/>
                <w:sz w:val="18"/>
                <w:szCs w:val="18"/>
                <w:lang w:val="en-US" w:eastAsia="zh-CN"/>
              </w:rPr>
              <w:t>3</w:t>
            </w:r>
          </w:p>
        </w:tc>
        <w:tc>
          <w:tcPr>
            <w:tcW w:w="907" w:type="pct"/>
            <w:tcBorders>
              <w:bottom w:val="double" w:color="auto" w:sz="4" w:space="0"/>
            </w:tcBorders>
            <w:tcMar>
              <w:top w:w="0" w:type="dxa"/>
              <w:left w:w="0" w:type="dxa"/>
              <w:bottom w:w="0" w:type="dxa"/>
              <w:right w:w="0" w:type="dxa"/>
            </w:tcMar>
            <w:vAlign w:val="center"/>
          </w:tcPr>
          <w:p w14:paraId="0CAAAAE3">
            <w:pPr>
              <w:jc w:val="center"/>
              <w:textAlignment w:val="center"/>
              <w:rPr>
                <w:b/>
                <w:bCs/>
                <w:sz w:val="18"/>
                <w:szCs w:val="18"/>
              </w:rPr>
            </w:pPr>
            <w:r>
              <w:rPr>
                <w:rFonts w:hint="eastAsia"/>
                <w:sz w:val="18"/>
                <w:szCs w:val="18"/>
              </w:rPr>
              <w:t>100%</w:t>
            </w:r>
          </w:p>
        </w:tc>
      </w:tr>
      <w:tr w14:paraId="615EC98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3" w:type="pct"/>
            <w:tcBorders>
              <w:top w:val="double" w:color="auto" w:sz="4" w:space="0"/>
              <w:bottom w:val="single" w:color="auto" w:sz="4" w:space="0"/>
            </w:tcBorders>
            <w:tcMar>
              <w:top w:w="0" w:type="dxa"/>
              <w:left w:w="0" w:type="dxa"/>
              <w:bottom w:w="0" w:type="dxa"/>
              <w:right w:w="0" w:type="dxa"/>
            </w:tcMar>
            <w:vAlign w:val="center"/>
          </w:tcPr>
          <w:p w14:paraId="119B25C2">
            <w:pPr>
              <w:jc w:val="center"/>
              <w:textAlignment w:val="bottom"/>
              <w:rPr>
                <w:sz w:val="18"/>
                <w:szCs w:val="18"/>
              </w:rPr>
            </w:pPr>
            <w:r>
              <w:rPr>
                <w:rFonts w:hint="eastAsia"/>
                <w:sz w:val="18"/>
                <w:szCs w:val="18"/>
              </w:rPr>
              <w:t>必修课程</w:t>
            </w:r>
          </w:p>
        </w:tc>
        <w:tc>
          <w:tcPr>
            <w:tcW w:w="909" w:type="pct"/>
            <w:tcBorders>
              <w:top w:val="double" w:color="auto" w:sz="4" w:space="0"/>
              <w:bottom w:val="single" w:color="auto" w:sz="4" w:space="0"/>
            </w:tcBorders>
            <w:tcMar>
              <w:top w:w="0" w:type="dxa"/>
              <w:left w:w="0" w:type="dxa"/>
              <w:bottom w:w="0" w:type="dxa"/>
              <w:right w:w="0" w:type="dxa"/>
            </w:tcMar>
            <w:vAlign w:val="center"/>
          </w:tcPr>
          <w:p w14:paraId="3A3C80E0">
            <w:pPr>
              <w:jc w:val="center"/>
              <w:textAlignment w:val="bottom"/>
              <w:rPr>
                <w:rFonts w:hint="default" w:eastAsia="宋体"/>
                <w:sz w:val="18"/>
                <w:szCs w:val="18"/>
                <w:lang w:val="en-US" w:eastAsia="zh-CN"/>
              </w:rPr>
            </w:pPr>
            <w:r>
              <w:rPr>
                <w:rFonts w:hint="eastAsia"/>
                <w:sz w:val="18"/>
                <w:szCs w:val="18"/>
              </w:rPr>
              <w:t>23</w:t>
            </w:r>
            <w:r>
              <w:rPr>
                <w:rFonts w:hint="eastAsia"/>
                <w:sz w:val="18"/>
                <w:szCs w:val="18"/>
                <w:lang w:val="en-US" w:eastAsia="zh-CN"/>
              </w:rPr>
              <w:t>48</w:t>
            </w:r>
          </w:p>
        </w:tc>
        <w:tc>
          <w:tcPr>
            <w:tcW w:w="893" w:type="pct"/>
            <w:tcBorders>
              <w:top w:val="double" w:color="auto" w:sz="4" w:space="0"/>
              <w:bottom w:val="single" w:color="auto" w:sz="4" w:space="0"/>
            </w:tcBorders>
            <w:tcMar>
              <w:top w:w="0" w:type="dxa"/>
              <w:left w:w="0" w:type="dxa"/>
              <w:bottom w:w="0" w:type="dxa"/>
              <w:right w:w="0" w:type="dxa"/>
            </w:tcMar>
            <w:vAlign w:val="center"/>
          </w:tcPr>
          <w:p w14:paraId="14C3DD97">
            <w:pPr>
              <w:jc w:val="center"/>
              <w:textAlignment w:val="center"/>
              <w:rPr>
                <w:sz w:val="18"/>
                <w:szCs w:val="18"/>
              </w:rPr>
            </w:pPr>
            <w:r>
              <w:rPr>
                <w:rFonts w:hint="eastAsia"/>
                <w:sz w:val="18"/>
                <w:szCs w:val="18"/>
              </w:rPr>
              <w:t>92%</w:t>
            </w:r>
          </w:p>
        </w:tc>
        <w:tc>
          <w:tcPr>
            <w:tcW w:w="886" w:type="pct"/>
            <w:tcBorders>
              <w:top w:val="double" w:color="auto" w:sz="4" w:space="0"/>
              <w:bottom w:val="single" w:color="auto" w:sz="4" w:space="0"/>
            </w:tcBorders>
            <w:tcMar>
              <w:top w:w="0" w:type="dxa"/>
              <w:left w:w="0" w:type="dxa"/>
              <w:bottom w:w="0" w:type="dxa"/>
              <w:right w:w="0" w:type="dxa"/>
            </w:tcMar>
            <w:vAlign w:val="center"/>
          </w:tcPr>
          <w:p w14:paraId="04902498">
            <w:pPr>
              <w:jc w:val="center"/>
              <w:textAlignment w:val="bottom"/>
              <w:rPr>
                <w:rFonts w:hint="eastAsia" w:eastAsia="宋体"/>
                <w:sz w:val="18"/>
                <w:szCs w:val="18"/>
                <w:lang w:eastAsia="zh-CN"/>
              </w:rPr>
            </w:pPr>
            <w:r>
              <w:rPr>
                <w:rFonts w:hint="eastAsia"/>
                <w:sz w:val="18"/>
                <w:szCs w:val="18"/>
              </w:rPr>
              <w:t>14</w:t>
            </w:r>
            <w:r>
              <w:rPr>
                <w:rFonts w:hint="eastAsia"/>
                <w:sz w:val="18"/>
                <w:szCs w:val="18"/>
                <w:lang w:val="en-US" w:eastAsia="zh-CN"/>
              </w:rPr>
              <w:t>0</w:t>
            </w:r>
          </w:p>
        </w:tc>
        <w:tc>
          <w:tcPr>
            <w:tcW w:w="907" w:type="pct"/>
            <w:tcBorders>
              <w:top w:val="double" w:color="auto" w:sz="4" w:space="0"/>
              <w:bottom w:val="single" w:color="auto" w:sz="4" w:space="0"/>
            </w:tcBorders>
            <w:tcMar>
              <w:top w:w="0" w:type="dxa"/>
              <w:left w:w="0" w:type="dxa"/>
              <w:bottom w:w="0" w:type="dxa"/>
              <w:right w:w="0" w:type="dxa"/>
            </w:tcMar>
            <w:vAlign w:val="center"/>
          </w:tcPr>
          <w:p w14:paraId="4ACB19B4">
            <w:pPr>
              <w:jc w:val="center"/>
              <w:textAlignment w:val="center"/>
              <w:rPr>
                <w:sz w:val="18"/>
                <w:szCs w:val="18"/>
              </w:rPr>
            </w:pPr>
            <w:r>
              <w:rPr>
                <w:rFonts w:hint="eastAsia"/>
                <w:sz w:val="18"/>
                <w:szCs w:val="18"/>
              </w:rPr>
              <w:t>92%</w:t>
            </w:r>
          </w:p>
        </w:tc>
      </w:tr>
      <w:tr w14:paraId="1EA1C2F9">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3" w:type="pct"/>
            <w:tcBorders>
              <w:top w:val="single" w:color="auto" w:sz="4" w:space="0"/>
            </w:tcBorders>
            <w:tcMar>
              <w:top w:w="0" w:type="dxa"/>
              <w:left w:w="0" w:type="dxa"/>
              <w:bottom w:w="0" w:type="dxa"/>
              <w:right w:w="0" w:type="dxa"/>
            </w:tcMar>
            <w:vAlign w:val="center"/>
          </w:tcPr>
          <w:p w14:paraId="29BBEF28">
            <w:pPr>
              <w:jc w:val="center"/>
              <w:rPr>
                <w:sz w:val="18"/>
                <w:szCs w:val="18"/>
              </w:rPr>
            </w:pPr>
            <w:r>
              <w:rPr>
                <w:rFonts w:hint="eastAsia"/>
                <w:sz w:val="18"/>
                <w:szCs w:val="18"/>
              </w:rPr>
              <w:t>选修课程</w:t>
            </w:r>
          </w:p>
        </w:tc>
        <w:tc>
          <w:tcPr>
            <w:tcW w:w="909" w:type="pct"/>
            <w:tcBorders>
              <w:top w:val="single" w:color="auto" w:sz="4" w:space="0"/>
            </w:tcBorders>
            <w:tcMar>
              <w:top w:w="0" w:type="dxa"/>
              <w:left w:w="0" w:type="dxa"/>
              <w:bottom w:w="0" w:type="dxa"/>
              <w:right w:w="0" w:type="dxa"/>
            </w:tcMar>
            <w:vAlign w:val="center"/>
          </w:tcPr>
          <w:p w14:paraId="486C3F4A">
            <w:pPr>
              <w:jc w:val="center"/>
              <w:rPr>
                <w:sz w:val="18"/>
                <w:szCs w:val="18"/>
              </w:rPr>
            </w:pPr>
            <w:r>
              <w:rPr>
                <w:rFonts w:hint="eastAsia"/>
                <w:sz w:val="18"/>
                <w:szCs w:val="18"/>
              </w:rPr>
              <w:t>208</w:t>
            </w:r>
          </w:p>
        </w:tc>
        <w:tc>
          <w:tcPr>
            <w:tcW w:w="893" w:type="pct"/>
            <w:tcBorders>
              <w:top w:val="single" w:color="auto" w:sz="4" w:space="0"/>
            </w:tcBorders>
            <w:tcMar>
              <w:top w:w="0" w:type="dxa"/>
              <w:left w:w="0" w:type="dxa"/>
              <w:bottom w:w="0" w:type="dxa"/>
              <w:right w:w="0" w:type="dxa"/>
            </w:tcMar>
            <w:vAlign w:val="center"/>
          </w:tcPr>
          <w:p w14:paraId="2EE38B98">
            <w:pPr>
              <w:jc w:val="center"/>
              <w:rPr>
                <w:i/>
                <w:iCs/>
                <w:sz w:val="18"/>
                <w:szCs w:val="18"/>
              </w:rPr>
            </w:pPr>
            <w:r>
              <w:rPr>
                <w:rFonts w:hint="eastAsia"/>
                <w:i/>
                <w:iCs/>
                <w:sz w:val="18"/>
                <w:szCs w:val="18"/>
              </w:rPr>
              <w:t>8%</w:t>
            </w:r>
          </w:p>
        </w:tc>
        <w:tc>
          <w:tcPr>
            <w:tcW w:w="886" w:type="pct"/>
            <w:tcBorders>
              <w:top w:val="single" w:color="auto" w:sz="4" w:space="0"/>
            </w:tcBorders>
            <w:tcMar>
              <w:top w:w="0" w:type="dxa"/>
              <w:left w:w="0" w:type="dxa"/>
              <w:bottom w:w="0" w:type="dxa"/>
              <w:right w:w="0" w:type="dxa"/>
            </w:tcMar>
            <w:vAlign w:val="center"/>
          </w:tcPr>
          <w:p w14:paraId="2E6B9C0F">
            <w:pPr>
              <w:jc w:val="center"/>
              <w:rPr>
                <w:sz w:val="18"/>
                <w:szCs w:val="18"/>
              </w:rPr>
            </w:pPr>
            <w:r>
              <w:rPr>
                <w:rFonts w:hint="eastAsia"/>
                <w:sz w:val="18"/>
                <w:szCs w:val="18"/>
              </w:rPr>
              <w:t>13</w:t>
            </w:r>
          </w:p>
        </w:tc>
        <w:tc>
          <w:tcPr>
            <w:tcW w:w="907" w:type="pct"/>
            <w:tcBorders>
              <w:top w:val="single" w:color="auto" w:sz="4" w:space="0"/>
            </w:tcBorders>
            <w:tcMar>
              <w:top w:w="0" w:type="dxa"/>
              <w:left w:w="0" w:type="dxa"/>
              <w:bottom w:w="0" w:type="dxa"/>
              <w:right w:w="0" w:type="dxa"/>
            </w:tcMar>
            <w:vAlign w:val="center"/>
          </w:tcPr>
          <w:p w14:paraId="74E18865">
            <w:pPr>
              <w:jc w:val="center"/>
              <w:rPr>
                <w:sz w:val="18"/>
                <w:szCs w:val="18"/>
              </w:rPr>
            </w:pPr>
            <w:r>
              <w:rPr>
                <w:rFonts w:hint="eastAsia"/>
                <w:sz w:val="18"/>
                <w:szCs w:val="18"/>
              </w:rPr>
              <w:t>8%</w:t>
            </w:r>
          </w:p>
        </w:tc>
      </w:tr>
      <w:tr w14:paraId="7C1DFDE5">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3" w:type="pct"/>
            <w:tcMar>
              <w:top w:w="0" w:type="dxa"/>
              <w:left w:w="0" w:type="dxa"/>
              <w:bottom w:w="0" w:type="dxa"/>
              <w:right w:w="0" w:type="dxa"/>
            </w:tcMar>
            <w:vAlign w:val="center"/>
          </w:tcPr>
          <w:p w14:paraId="4FDF0DAD">
            <w:pPr>
              <w:jc w:val="center"/>
              <w:rPr>
                <w:sz w:val="18"/>
                <w:szCs w:val="18"/>
              </w:rPr>
            </w:pPr>
            <w:r>
              <w:rPr>
                <w:rFonts w:hint="eastAsia"/>
                <w:sz w:val="18"/>
                <w:szCs w:val="18"/>
              </w:rPr>
              <w:t>实践总学时</w:t>
            </w:r>
          </w:p>
        </w:tc>
        <w:tc>
          <w:tcPr>
            <w:tcW w:w="3596" w:type="pct"/>
            <w:gridSpan w:val="4"/>
            <w:tcMar>
              <w:top w:w="0" w:type="dxa"/>
              <w:left w:w="0" w:type="dxa"/>
              <w:bottom w:w="0" w:type="dxa"/>
              <w:right w:w="0" w:type="dxa"/>
            </w:tcMar>
            <w:vAlign w:val="center"/>
          </w:tcPr>
          <w:p w14:paraId="7C2C4D56">
            <w:pPr>
              <w:jc w:val="center"/>
              <w:rPr>
                <w:rFonts w:hint="default" w:eastAsia="宋体"/>
                <w:sz w:val="18"/>
                <w:szCs w:val="18"/>
                <w:lang w:val="en-US" w:eastAsia="zh-CN"/>
              </w:rPr>
            </w:pPr>
            <w:r>
              <w:rPr>
                <w:rFonts w:hint="eastAsia"/>
                <w:sz w:val="18"/>
                <w:szCs w:val="18"/>
              </w:rPr>
              <w:t>17</w:t>
            </w:r>
            <w:r>
              <w:rPr>
                <w:rFonts w:hint="eastAsia"/>
                <w:sz w:val="18"/>
                <w:szCs w:val="18"/>
                <w:lang w:val="en-US" w:eastAsia="zh-CN"/>
              </w:rPr>
              <w:t>20</w:t>
            </w:r>
          </w:p>
        </w:tc>
      </w:tr>
      <w:tr w14:paraId="41F0755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3" w:type="pct"/>
            <w:tcBorders>
              <w:bottom w:val="single" w:color="auto" w:sz="8" w:space="0"/>
            </w:tcBorders>
            <w:tcMar>
              <w:top w:w="0" w:type="dxa"/>
              <w:left w:w="0" w:type="dxa"/>
              <w:bottom w:w="0" w:type="dxa"/>
              <w:right w:w="0" w:type="dxa"/>
            </w:tcMar>
            <w:vAlign w:val="center"/>
          </w:tcPr>
          <w:p w14:paraId="5F41D972">
            <w:pPr>
              <w:jc w:val="center"/>
              <w:rPr>
                <w:sz w:val="18"/>
                <w:szCs w:val="18"/>
              </w:rPr>
            </w:pPr>
            <w:r>
              <w:rPr>
                <w:rFonts w:hint="eastAsia"/>
                <w:sz w:val="18"/>
                <w:szCs w:val="18"/>
              </w:rPr>
              <w:t>实践学时占比</w:t>
            </w:r>
          </w:p>
        </w:tc>
        <w:tc>
          <w:tcPr>
            <w:tcW w:w="3596" w:type="pct"/>
            <w:gridSpan w:val="4"/>
            <w:tcBorders>
              <w:bottom w:val="single" w:color="auto" w:sz="8" w:space="0"/>
            </w:tcBorders>
            <w:tcMar>
              <w:top w:w="0" w:type="dxa"/>
              <w:left w:w="0" w:type="dxa"/>
              <w:bottom w:w="0" w:type="dxa"/>
              <w:right w:w="0" w:type="dxa"/>
            </w:tcMar>
            <w:vAlign w:val="center"/>
          </w:tcPr>
          <w:p w14:paraId="663D4D71">
            <w:pPr>
              <w:tabs>
                <w:tab w:val="center" w:pos="3093"/>
                <w:tab w:val="left" w:pos="4534"/>
              </w:tabs>
              <w:rPr>
                <w:sz w:val="18"/>
                <w:szCs w:val="18"/>
              </w:rPr>
            </w:pPr>
            <w:r>
              <w:rPr>
                <w:rFonts w:hint="eastAsia"/>
                <w:sz w:val="18"/>
                <w:szCs w:val="18"/>
              </w:rPr>
              <w:tab/>
            </w:r>
            <w:r>
              <w:rPr>
                <w:rFonts w:hint="eastAsia"/>
                <w:sz w:val="18"/>
                <w:szCs w:val="18"/>
              </w:rPr>
              <w:t>67.</w:t>
            </w:r>
            <w:r>
              <w:rPr>
                <w:rFonts w:hint="eastAsia"/>
                <w:sz w:val="18"/>
                <w:szCs w:val="18"/>
                <w:lang w:val="en-US" w:eastAsia="zh-CN"/>
              </w:rPr>
              <w:t>4</w:t>
            </w:r>
            <w:r>
              <w:rPr>
                <w:rFonts w:hint="eastAsia"/>
                <w:sz w:val="18"/>
                <w:szCs w:val="18"/>
              </w:rPr>
              <w:t>0%</w:t>
            </w:r>
            <w:r>
              <w:rPr>
                <w:rFonts w:hint="eastAsia"/>
                <w:sz w:val="18"/>
                <w:szCs w:val="18"/>
              </w:rPr>
              <w:tab/>
            </w:r>
          </w:p>
        </w:tc>
      </w:tr>
    </w:tbl>
    <w:p w14:paraId="4E391244">
      <w:pPr>
        <w:spacing w:line="560" w:lineRule="exact"/>
        <w:jc w:val="both"/>
        <w:rPr>
          <w:b/>
          <w:bCs/>
          <w:highlight w:val="yellow"/>
        </w:rPr>
      </w:pPr>
    </w:p>
    <w:tbl>
      <w:tblPr>
        <w:tblStyle w:val="2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4C6E7" w:themeFill="accent1" w:themeFillTint="66"/>
        <w:tblLayout w:type="autofit"/>
        <w:tblCellMar>
          <w:top w:w="0" w:type="dxa"/>
          <w:left w:w="108" w:type="dxa"/>
          <w:bottom w:w="0" w:type="dxa"/>
          <w:right w:w="108" w:type="dxa"/>
        </w:tblCellMar>
      </w:tblPr>
      <w:tblGrid>
        <w:gridCol w:w="8522"/>
      </w:tblGrid>
      <w:tr w14:paraId="1E4A4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4C6E7" w:themeFill="accent1" w:themeFillTint="66"/>
          <w:tblCellMar>
            <w:top w:w="0" w:type="dxa"/>
            <w:left w:w="108" w:type="dxa"/>
            <w:bottom w:w="0" w:type="dxa"/>
            <w:right w:w="108" w:type="dxa"/>
          </w:tblCellMar>
        </w:tblPrEx>
        <w:trPr>
          <w:jc w:val="center"/>
        </w:trPr>
        <w:tc>
          <w:tcPr>
            <w:tcW w:w="8522" w:type="dxa"/>
            <w:shd w:val="clear" w:color="auto" w:fill="B4C6E7" w:themeFill="accent1" w:themeFillTint="66"/>
          </w:tcPr>
          <w:p w14:paraId="197FE8B3">
            <w:pPr>
              <w:spacing w:line="400" w:lineRule="exact"/>
              <w:ind w:firstLine="480" w:firstLineChars="200"/>
              <w:rPr>
                <w:b/>
                <w:bCs/>
              </w:rPr>
            </w:pPr>
            <w:r>
              <w:rPr>
                <w:rFonts w:hint="eastAsia" w:ascii="楷体" w:hAnsi="楷体" w:eastAsia="楷体"/>
              </w:rPr>
              <w:t>说明：各专业总学时原则上控制在2500学时，个别专业在满足专业教学标准要求的基础上可为2600-2800学时，没有专业教学标准的参照相近专业标准执行。课程总学分控制在140-160之间，每门课程（不含独立实践教学环节）的学时原则上是16的倍数，最多不超过64学时，每16学时计1学分（公共课有国家规定的除外）。公共基础课程的学时原则上不低于总学时的25%，全部实践教学（包括实验、实训、见习、实习、社会实践等）学时原则上不少于总学时的60%，各类选修课程学时累计原则上不低于总学时的10%。</w:t>
            </w:r>
          </w:p>
        </w:tc>
      </w:tr>
    </w:tbl>
    <w:p w14:paraId="326CB046">
      <w:pPr>
        <w:autoSpaceDE w:val="0"/>
        <w:autoSpaceDN w:val="0"/>
        <w:adjustRightInd w:val="0"/>
        <w:spacing w:line="440" w:lineRule="exact"/>
        <w:ind w:firstLine="480" w:firstLineChars="200"/>
        <w:outlineLvl w:val="1"/>
        <w:rPr>
          <w:rFonts w:ascii="楷体" w:hAnsi="楷体" w:eastAsia="楷体"/>
          <w:lang w:val="zh-CN"/>
        </w:rPr>
      </w:pPr>
      <w:r>
        <w:rPr>
          <w:rFonts w:hint="eastAsia" w:ascii="楷体" w:hAnsi="楷体" w:eastAsia="楷体"/>
        </w:rPr>
        <w:t>（二）</w:t>
      </w:r>
      <w:r>
        <w:rPr>
          <w:rFonts w:hint="eastAsia" w:ascii="楷体" w:hAnsi="楷体" w:eastAsia="楷体"/>
          <w:lang w:val="zh-CN"/>
        </w:rPr>
        <w:t>课程设置及教学安排表</w:t>
      </w:r>
    </w:p>
    <w:p w14:paraId="536447F5">
      <w:pPr>
        <w:spacing w:line="560" w:lineRule="exact"/>
        <w:jc w:val="center"/>
        <w:rPr>
          <w:b/>
          <w:bCs/>
          <w:lang w:val="zh-CN"/>
        </w:rPr>
      </w:pPr>
      <w:r>
        <w:rPr>
          <w:rFonts w:hint="eastAsia"/>
          <w:b/>
          <w:bCs/>
        </w:rPr>
        <w:t xml:space="preserve">表6 </w:t>
      </w:r>
      <w:r>
        <w:rPr>
          <w:rFonts w:hint="eastAsia"/>
          <w:b/>
          <w:bCs/>
          <w:lang w:val="zh-CN"/>
        </w:rPr>
        <w:t>课程设置及教学安排表</w:t>
      </w:r>
    </w:p>
    <w:tbl>
      <w:tblPr>
        <w:tblStyle w:val="25"/>
        <w:tblW w:w="597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6"/>
        <w:gridCol w:w="453"/>
        <w:gridCol w:w="420"/>
        <w:gridCol w:w="676"/>
        <w:gridCol w:w="1742"/>
        <w:gridCol w:w="525"/>
        <w:gridCol w:w="505"/>
        <w:gridCol w:w="548"/>
        <w:gridCol w:w="501"/>
        <w:gridCol w:w="505"/>
        <w:gridCol w:w="501"/>
        <w:gridCol w:w="549"/>
        <w:gridCol w:w="13"/>
        <w:gridCol w:w="554"/>
        <w:gridCol w:w="562"/>
        <w:gridCol w:w="562"/>
        <w:gridCol w:w="572"/>
        <w:gridCol w:w="574"/>
      </w:tblGrid>
      <w:tr w14:paraId="33B27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8" w:hRule="atLeast"/>
          <w:jc w:val="center"/>
        </w:trPr>
        <w:tc>
          <w:tcPr>
            <w:tcW w:w="204" w:type="pct"/>
            <w:vMerge w:val="restart"/>
            <w:vAlign w:val="center"/>
          </w:tcPr>
          <w:p w14:paraId="489E3FB5">
            <w:pPr>
              <w:jc w:val="center"/>
              <w:rPr>
                <w:b/>
                <w:bCs/>
                <w:sz w:val="15"/>
                <w:szCs w:val="15"/>
              </w:rPr>
            </w:pPr>
            <w:r>
              <w:rPr>
                <w:rFonts w:hint="eastAsia"/>
                <w:b/>
                <w:bCs/>
                <w:sz w:val="15"/>
                <w:szCs w:val="15"/>
              </w:rPr>
              <w:t>课程类别</w:t>
            </w:r>
          </w:p>
        </w:tc>
        <w:tc>
          <w:tcPr>
            <w:tcW w:w="222" w:type="pct"/>
            <w:vMerge w:val="restart"/>
            <w:vAlign w:val="center"/>
          </w:tcPr>
          <w:p w14:paraId="25746ED4">
            <w:pPr>
              <w:jc w:val="center"/>
              <w:rPr>
                <w:b/>
                <w:bCs/>
                <w:sz w:val="15"/>
                <w:szCs w:val="15"/>
              </w:rPr>
            </w:pPr>
            <w:r>
              <w:rPr>
                <w:rFonts w:hint="eastAsia"/>
                <w:b/>
                <w:bCs/>
                <w:sz w:val="15"/>
                <w:szCs w:val="15"/>
              </w:rPr>
              <w:t>课程</w:t>
            </w:r>
          </w:p>
          <w:p w14:paraId="209C9941">
            <w:pPr>
              <w:jc w:val="center"/>
              <w:rPr>
                <w:b/>
                <w:bCs/>
                <w:sz w:val="15"/>
                <w:szCs w:val="15"/>
              </w:rPr>
            </w:pPr>
            <w:r>
              <w:rPr>
                <w:rFonts w:hint="eastAsia"/>
                <w:b/>
                <w:bCs/>
                <w:sz w:val="15"/>
                <w:szCs w:val="15"/>
              </w:rPr>
              <w:t>体系</w:t>
            </w:r>
          </w:p>
        </w:tc>
        <w:tc>
          <w:tcPr>
            <w:tcW w:w="206" w:type="pct"/>
            <w:vAlign w:val="center"/>
          </w:tcPr>
          <w:p w14:paraId="308CE1A7">
            <w:pPr>
              <w:jc w:val="center"/>
              <w:rPr>
                <w:b/>
                <w:bCs/>
                <w:sz w:val="15"/>
                <w:szCs w:val="15"/>
              </w:rPr>
            </w:pPr>
            <w:r>
              <w:rPr>
                <w:rFonts w:hint="eastAsia"/>
                <w:b/>
                <w:bCs/>
                <w:sz w:val="15"/>
                <w:szCs w:val="15"/>
              </w:rPr>
              <w:t>序号</w:t>
            </w:r>
          </w:p>
        </w:tc>
        <w:tc>
          <w:tcPr>
            <w:tcW w:w="332" w:type="pct"/>
            <w:vMerge w:val="restart"/>
            <w:vAlign w:val="center"/>
          </w:tcPr>
          <w:p w14:paraId="040C00DD">
            <w:pPr>
              <w:jc w:val="center"/>
              <w:rPr>
                <w:b/>
                <w:bCs/>
                <w:sz w:val="15"/>
                <w:szCs w:val="15"/>
              </w:rPr>
            </w:pPr>
            <w:r>
              <w:rPr>
                <w:rFonts w:hint="eastAsia"/>
                <w:b/>
                <w:bCs/>
                <w:sz w:val="15"/>
                <w:szCs w:val="15"/>
              </w:rPr>
              <w:t>课程</w:t>
            </w:r>
          </w:p>
          <w:p w14:paraId="3DD66429">
            <w:pPr>
              <w:jc w:val="center"/>
              <w:rPr>
                <w:b/>
                <w:bCs/>
                <w:sz w:val="15"/>
                <w:szCs w:val="15"/>
              </w:rPr>
            </w:pPr>
            <w:r>
              <w:rPr>
                <w:rFonts w:hint="eastAsia"/>
                <w:b/>
                <w:bCs/>
                <w:sz w:val="15"/>
                <w:szCs w:val="15"/>
              </w:rPr>
              <w:t>编码</w:t>
            </w:r>
          </w:p>
        </w:tc>
        <w:tc>
          <w:tcPr>
            <w:tcW w:w="855" w:type="pct"/>
            <w:vMerge w:val="restart"/>
            <w:vAlign w:val="center"/>
          </w:tcPr>
          <w:p w14:paraId="6E94D69B">
            <w:pPr>
              <w:jc w:val="center"/>
              <w:rPr>
                <w:b/>
                <w:bCs/>
                <w:sz w:val="15"/>
                <w:szCs w:val="15"/>
              </w:rPr>
            </w:pPr>
            <w:r>
              <w:rPr>
                <w:rFonts w:hint="eastAsia"/>
                <w:b/>
                <w:bCs/>
                <w:sz w:val="15"/>
                <w:szCs w:val="15"/>
              </w:rPr>
              <w:t>课 程 名 称</w:t>
            </w:r>
          </w:p>
        </w:tc>
        <w:tc>
          <w:tcPr>
            <w:tcW w:w="257" w:type="pct"/>
            <w:vMerge w:val="restart"/>
            <w:vAlign w:val="center"/>
          </w:tcPr>
          <w:p w14:paraId="0A91F182">
            <w:pPr>
              <w:jc w:val="center"/>
              <w:rPr>
                <w:b/>
                <w:bCs/>
                <w:sz w:val="15"/>
                <w:szCs w:val="15"/>
              </w:rPr>
            </w:pPr>
            <w:r>
              <w:rPr>
                <w:rFonts w:hint="eastAsia"/>
                <w:b/>
                <w:bCs/>
                <w:sz w:val="15"/>
                <w:szCs w:val="15"/>
              </w:rPr>
              <w:t>课程性质</w:t>
            </w:r>
          </w:p>
        </w:tc>
        <w:tc>
          <w:tcPr>
            <w:tcW w:w="248" w:type="pct"/>
            <w:vMerge w:val="restart"/>
            <w:vAlign w:val="center"/>
          </w:tcPr>
          <w:p w14:paraId="2AC1099A">
            <w:pPr>
              <w:jc w:val="center"/>
              <w:rPr>
                <w:b/>
                <w:bCs/>
                <w:sz w:val="15"/>
                <w:szCs w:val="15"/>
              </w:rPr>
            </w:pPr>
            <w:r>
              <w:rPr>
                <w:rFonts w:hint="eastAsia"/>
                <w:b/>
                <w:bCs/>
                <w:sz w:val="15"/>
                <w:szCs w:val="15"/>
              </w:rPr>
              <w:t>学</w:t>
            </w:r>
          </w:p>
          <w:p w14:paraId="336250E6">
            <w:pPr>
              <w:jc w:val="center"/>
              <w:rPr>
                <w:b/>
                <w:bCs/>
                <w:sz w:val="15"/>
                <w:szCs w:val="15"/>
              </w:rPr>
            </w:pPr>
            <w:r>
              <w:rPr>
                <w:rFonts w:hint="eastAsia"/>
                <w:b/>
                <w:bCs/>
                <w:sz w:val="15"/>
                <w:szCs w:val="15"/>
              </w:rPr>
              <w:t>分</w:t>
            </w:r>
          </w:p>
        </w:tc>
        <w:tc>
          <w:tcPr>
            <w:tcW w:w="269" w:type="pct"/>
            <w:vMerge w:val="restart"/>
            <w:vAlign w:val="center"/>
          </w:tcPr>
          <w:p w14:paraId="5BBBFDB8">
            <w:pPr>
              <w:jc w:val="center"/>
              <w:rPr>
                <w:b/>
                <w:bCs/>
                <w:sz w:val="15"/>
                <w:szCs w:val="15"/>
              </w:rPr>
            </w:pPr>
            <w:r>
              <w:rPr>
                <w:rFonts w:hint="eastAsia"/>
                <w:b/>
                <w:bCs/>
                <w:sz w:val="15"/>
                <w:szCs w:val="15"/>
              </w:rPr>
              <w:t>考核</w:t>
            </w:r>
          </w:p>
          <w:p w14:paraId="0E0563FC">
            <w:pPr>
              <w:jc w:val="center"/>
              <w:rPr>
                <w:b/>
                <w:bCs/>
                <w:sz w:val="15"/>
                <w:szCs w:val="15"/>
              </w:rPr>
            </w:pPr>
            <w:r>
              <w:rPr>
                <w:rFonts w:hint="eastAsia"/>
                <w:b/>
                <w:bCs/>
                <w:sz w:val="15"/>
                <w:szCs w:val="15"/>
              </w:rPr>
              <w:t>方式</w:t>
            </w:r>
          </w:p>
        </w:tc>
        <w:tc>
          <w:tcPr>
            <w:tcW w:w="1010" w:type="pct"/>
            <w:gridSpan w:val="4"/>
            <w:vAlign w:val="center"/>
          </w:tcPr>
          <w:p w14:paraId="12A0EBFE">
            <w:pPr>
              <w:jc w:val="center"/>
              <w:rPr>
                <w:b/>
                <w:bCs/>
                <w:sz w:val="15"/>
                <w:szCs w:val="15"/>
              </w:rPr>
            </w:pPr>
            <w:r>
              <w:rPr>
                <w:rFonts w:hint="eastAsia"/>
                <w:b/>
                <w:bCs/>
                <w:sz w:val="15"/>
                <w:szCs w:val="15"/>
              </w:rPr>
              <w:t>学时</w:t>
            </w:r>
          </w:p>
        </w:tc>
        <w:tc>
          <w:tcPr>
            <w:tcW w:w="1393" w:type="pct"/>
            <w:gridSpan w:val="6"/>
            <w:vAlign w:val="center"/>
          </w:tcPr>
          <w:p w14:paraId="401C492A">
            <w:pPr>
              <w:jc w:val="center"/>
              <w:rPr>
                <w:b/>
                <w:bCs/>
                <w:sz w:val="15"/>
                <w:szCs w:val="15"/>
              </w:rPr>
            </w:pPr>
            <w:r>
              <w:rPr>
                <w:rFonts w:hint="eastAsia"/>
                <w:b/>
                <w:bCs/>
                <w:sz w:val="15"/>
                <w:szCs w:val="15"/>
              </w:rPr>
              <w:t>各学期周学时</w:t>
            </w:r>
          </w:p>
        </w:tc>
      </w:tr>
      <w:tr w14:paraId="3FE34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5" w:hRule="atLeast"/>
          <w:jc w:val="center"/>
        </w:trPr>
        <w:tc>
          <w:tcPr>
            <w:tcW w:w="204" w:type="pct"/>
            <w:vMerge w:val="continue"/>
            <w:vAlign w:val="center"/>
          </w:tcPr>
          <w:p w14:paraId="1C973F94">
            <w:pPr>
              <w:jc w:val="center"/>
              <w:rPr>
                <w:sz w:val="15"/>
                <w:szCs w:val="15"/>
              </w:rPr>
            </w:pPr>
          </w:p>
        </w:tc>
        <w:tc>
          <w:tcPr>
            <w:tcW w:w="222" w:type="pct"/>
            <w:vMerge w:val="continue"/>
            <w:vAlign w:val="center"/>
          </w:tcPr>
          <w:p w14:paraId="3A8CEC39">
            <w:pPr>
              <w:jc w:val="center"/>
              <w:rPr>
                <w:sz w:val="15"/>
                <w:szCs w:val="15"/>
              </w:rPr>
            </w:pPr>
          </w:p>
        </w:tc>
        <w:tc>
          <w:tcPr>
            <w:tcW w:w="206" w:type="pct"/>
            <w:vAlign w:val="center"/>
          </w:tcPr>
          <w:p w14:paraId="4CF4EBAF">
            <w:pPr>
              <w:jc w:val="center"/>
              <w:rPr>
                <w:sz w:val="15"/>
                <w:szCs w:val="15"/>
              </w:rPr>
            </w:pPr>
          </w:p>
        </w:tc>
        <w:tc>
          <w:tcPr>
            <w:tcW w:w="332" w:type="pct"/>
            <w:vMerge w:val="continue"/>
            <w:vAlign w:val="center"/>
          </w:tcPr>
          <w:p w14:paraId="17A88A17">
            <w:pPr>
              <w:jc w:val="center"/>
              <w:rPr>
                <w:sz w:val="15"/>
                <w:szCs w:val="15"/>
              </w:rPr>
            </w:pPr>
          </w:p>
        </w:tc>
        <w:tc>
          <w:tcPr>
            <w:tcW w:w="855" w:type="pct"/>
            <w:vMerge w:val="continue"/>
            <w:vAlign w:val="center"/>
          </w:tcPr>
          <w:p w14:paraId="7B3F8874">
            <w:pPr>
              <w:jc w:val="center"/>
              <w:rPr>
                <w:sz w:val="15"/>
                <w:szCs w:val="15"/>
              </w:rPr>
            </w:pPr>
          </w:p>
        </w:tc>
        <w:tc>
          <w:tcPr>
            <w:tcW w:w="257" w:type="pct"/>
            <w:vMerge w:val="continue"/>
            <w:vAlign w:val="center"/>
          </w:tcPr>
          <w:p w14:paraId="5F20DCF6">
            <w:pPr>
              <w:jc w:val="center"/>
              <w:rPr>
                <w:sz w:val="15"/>
                <w:szCs w:val="15"/>
              </w:rPr>
            </w:pPr>
          </w:p>
        </w:tc>
        <w:tc>
          <w:tcPr>
            <w:tcW w:w="248" w:type="pct"/>
            <w:vMerge w:val="continue"/>
            <w:vAlign w:val="center"/>
          </w:tcPr>
          <w:p w14:paraId="54ADDE7B">
            <w:pPr>
              <w:jc w:val="center"/>
              <w:rPr>
                <w:sz w:val="15"/>
                <w:szCs w:val="15"/>
              </w:rPr>
            </w:pPr>
          </w:p>
        </w:tc>
        <w:tc>
          <w:tcPr>
            <w:tcW w:w="269" w:type="pct"/>
            <w:vMerge w:val="continue"/>
            <w:vAlign w:val="center"/>
          </w:tcPr>
          <w:p w14:paraId="50018021">
            <w:pPr>
              <w:jc w:val="center"/>
              <w:rPr>
                <w:sz w:val="15"/>
                <w:szCs w:val="15"/>
              </w:rPr>
            </w:pPr>
          </w:p>
        </w:tc>
        <w:tc>
          <w:tcPr>
            <w:tcW w:w="246" w:type="pct"/>
            <w:vAlign w:val="center"/>
          </w:tcPr>
          <w:p w14:paraId="0829049E">
            <w:pPr>
              <w:jc w:val="center"/>
              <w:rPr>
                <w:b/>
                <w:bCs/>
                <w:sz w:val="15"/>
                <w:szCs w:val="15"/>
              </w:rPr>
            </w:pPr>
            <w:r>
              <w:rPr>
                <w:rFonts w:hint="eastAsia"/>
                <w:b/>
                <w:bCs/>
                <w:sz w:val="15"/>
                <w:szCs w:val="15"/>
              </w:rPr>
              <w:t>总学时</w:t>
            </w:r>
          </w:p>
        </w:tc>
        <w:tc>
          <w:tcPr>
            <w:tcW w:w="248" w:type="pct"/>
            <w:vAlign w:val="center"/>
          </w:tcPr>
          <w:p w14:paraId="19743E03">
            <w:pPr>
              <w:jc w:val="center"/>
              <w:rPr>
                <w:b/>
                <w:bCs/>
                <w:sz w:val="15"/>
                <w:szCs w:val="15"/>
              </w:rPr>
            </w:pPr>
            <w:r>
              <w:rPr>
                <w:rFonts w:hint="eastAsia"/>
                <w:b/>
                <w:bCs/>
                <w:sz w:val="15"/>
                <w:szCs w:val="15"/>
              </w:rPr>
              <w:t>理论学时</w:t>
            </w:r>
          </w:p>
        </w:tc>
        <w:tc>
          <w:tcPr>
            <w:tcW w:w="246" w:type="pct"/>
            <w:vAlign w:val="center"/>
          </w:tcPr>
          <w:p w14:paraId="3BA98517">
            <w:pPr>
              <w:jc w:val="center"/>
              <w:rPr>
                <w:b/>
                <w:bCs/>
                <w:sz w:val="15"/>
                <w:szCs w:val="15"/>
              </w:rPr>
            </w:pPr>
            <w:r>
              <w:rPr>
                <w:rFonts w:hint="eastAsia"/>
                <w:b/>
                <w:bCs/>
                <w:sz w:val="15"/>
                <w:szCs w:val="15"/>
              </w:rPr>
              <w:t>实践学时</w:t>
            </w:r>
          </w:p>
        </w:tc>
        <w:tc>
          <w:tcPr>
            <w:tcW w:w="276" w:type="pct"/>
            <w:gridSpan w:val="2"/>
            <w:vAlign w:val="center"/>
          </w:tcPr>
          <w:p w14:paraId="4BF8BF40">
            <w:pPr>
              <w:jc w:val="center"/>
              <w:rPr>
                <w:b/>
                <w:bCs/>
                <w:sz w:val="15"/>
                <w:szCs w:val="15"/>
              </w:rPr>
            </w:pPr>
            <w:r>
              <w:rPr>
                <w:rFonts w:hint="eastAsia"/>
                <w:b/>
                <w:bCs/>
                <w:sz w:val="15"/>
                <w:szCs w:val="15"/>
              </w:rPr>
              <w:t>一</w:t>
            </w:r>
          </w:p>
        </w:tc>
        <w:tc>
          <w:tcPr>
            <w:tcW w:w="272" w:type="pct"/>
            <w:vAlign w:val="center"/>
          </w:tcPr>
          <w:p w14:paraId="7656B97F">
            <w:pPr>
              <w:jc w:val="center"/>
              <w:rPr>
                <w:b/>
                <w:bCs/>
                <w:sz w:val="15"/>
                <w:szCs w:val="15"/>
              </w:rPr>
            </w:pPr>
            <w:r>
              <w:rPr>
                <w:rFonts w:hint="eastAsia"/>
                <w:b/>
                <w:bCs/>
                <w:sz w:val="15"/>
                <w:szCs w:val="15"/>
              </w:rPr>
              <w:t>二</w:t>
            </w:r>
          </w:p>
        </w:tc>
        <w:tc>
          <w:tcPr>
            <w:tcW w:w="276" w:type="pct"/>
            <w:vAlign w:val="center"/>
          </w:tcPr>
          <w:p w14:paraId="4F512529">
            <w:pPr>
              <w:jc w:val="center"/>
              <w:rPr>
                <w:b/>
                <w:bCs/>
                <w:sz w:val="15"/>
                <w:szCs w:val="15"/>
              </w:rPr>
            </w:pPr>
            <w:r>
              <w:rPr>
                <w:rFonts w:hint="eastAsia"/>
                <w:b/>
                <w:bCs/>
                <w:sz w:val="15"/>
                <w:szCs w:val="15"/>
              </w:rPr>
              <w:t>三</w:t>
            </w:r>
          </w:p>
        </w:tc>
        <w:tc>
          <w:tcPr>
            <w:tcW w:w="276" w:type="pct"/>
            <w:vAlign w:val="center"/>
          </w:tcPr>
          <w:p w14:paraId="33F29540">
            <w:pPr>
              <w:jc w:val="center"/>
              <w:rPr>
                <w:b/>
                <w:bCs/>
                <w:sz w:val="15"/>
                <w:szCs w:val="15"/>
              </w:rPr>
            </w:pPr>
            <w:r>
              <w:rPr>
                <w:rFonts w:hint="eastAsia"/>
                <w:b/>
                <w:bCs/>
                <w:sz w:val="15"/>
                <w:szCs w:val="15"/>
              </w:rPr>
              <w:t>四</w:t>
            </w:r>
          </w:p>
        </w:tc>
        <w:tc>
          <w:tcPr>
            <w:tcW w:w="280" w:type="pct"/>
            <w:vAlign w:val="center"/>
          </w:tcPr>
          <w:p w14:paraId="5E0ABA7E">
            <w:pPr>
              <w:jc w:val="center"/>
              <w:rPr>
                <w:b/>
                <w:bCs/>
                <w:sz w:val="15"/>
                <w:szCs w:val="15"/>
              </w:rPr>
            </w:pPr>
            <w:r>
              <w:rPr>
                <w:rFonts w:hint="eastAsia"/>
                <w:b/>
                <w:bCs/>
                <w:sz w:val="15"/>
                <w:szCs w:val="15"/>
              </w:rPr>
              <w:t>五</w:t>
            </w:r>
          </w:p>
        </w:tc>
        <w:tc>
          <w:tcPr>
            <w:tcW w:w="281" w:type="pct"/>
            <w:vAlign w:val="center"/>
          </w:tcPr>
          <w:p w14:paraId="15D58AF7">
            <w:pPr>
              <w:jc w:val="center"/>
              <w:rPr>
                <w:b/>
                <w:bCs/>
                <w:sz w:val="15"/>
                <w:szCs w:val="15"/>
              </w:rPr>
            </w:pPr>
            <w:r>
              <w:rPr>
                <w:rFonts w:hint="eastAsia"/>
                <w:b/>
                <w:bCs/>
                <w:sz w:val="15"/>
                <w:szCs w:val="15"/>
              </w:rPr>
              <w:t>六</w:t>
            </w:r>
          </w:p>
        </w:tc>
      </w:tr>
      <w:tr w14:paraId="40F71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204" w:type="pct"/>
            <w:vMerge w:val="restart"/>
            <w:vAlign w:val="center"/>
          </w:tcPr>
          <w:p w14:paraId="63903607">
            <w:pPr>
              <w:snapToGrid w:val="0"/>
              <w:jc w:val="center"/>
              <w:rPr>
                <w:sz w:val="15"/>
                <w:szCs w:val="15"/>
              </w:rPr>
            </w:pPr>
            <w:r>
              <w:rPr>
                <w:rFonts w:hint="eastAsia"/>
                <w:sz w:val="15"/>
                <w:szCs w:val="15"/>
              </w:rPr>
              <w:t>公共基础课程</w:t>
            </w:r>
          </w:p>
        </w:tc>
        <w:tc>
          <w:tcPr>
            <w:tcW w:w="222" w:type="pct"/>
            <w:vMerge w:val="restart"/>
            <w:vAlign w:val="center"/>
          </w:tcPr>
          <w:p w14:paraId="53E1AE34">
            <w:pPr>
              <w:snapToGrid w:val="0"/>
              <w:jc w:val="center"/>
              <w:rPr>
                <w:sz w:val="15"/>
                <w:szCs w:val="15"/>
              </w:rPr>
            </w:pPr>
            <w:r>
              <w:rPr>
                <w:rFonts w:hint="eastAsia"/>
                <w:sz w:val="15"/>
                <w:szCs w:val="15"/>
              </w:rPr>
              <w:t>思想政治教育课程</w:t>
            </w:r>
          </w:p>
        </w:tc>
        <w:tc>
          <w:tcPr>
            <w:tcW w:w="206" w:type="pct"/>
            <w:vAlign w:val="center"/>
          </w:tcPr>
          <w:p w14:paraId="6753AEA6">
            <w:pPr>
              <w:snapToGrid w:val="0"/>
              <w:jc w:val="center"/>
              <w:rPr>
                <w:sz w:val="15"/>
                <w:szCs w:val="15"/>
              </w:rPr>
            </w:pPr>
            <w:r>
              <w:rPr>
                <w:rFonts w:hint="eastAsia"/>
                <w:sz w:val="15"/>
                <w:szCs w:val="15"/>
              </w:rPr>
              <w:t>1</w:t>
            </w:r>
          </w:p>
        </w:tc>
        <w:tc>
          <w:tcPr>
            <w:tcW w:w="332" w:type="pct"/>
            <w:vAlign w:val="center"/>
          </w:tcPr>
          <w:p w14:paraId="2F752ED6">
            <w:pPr>
              <w:snapToGrid w:val="0"/>
              <w:jc w:val="center"/>
              <w:rPr>
                <w:sz w:val="15"/>
                <w:szCs w:val="15"/>
              </w:rPr>
            </w:pPr>
            <w:r>
              <w:rPr>
                <w:rFonts w:hint="eastAsia"/>
                <w:sz w:val="15"/>
                <w:szCs w:val="15"/>
                <w:lang w:bidi="ar"/>
              </w:rPr>
              <w:t>016601</w:t>
            </w:r>
          </w:p>
        </w:tc>
        <w:tc>
          <w:tcPr>
            <w:tcW w:w="855" w:type="pct"/>
            <w:vAlign w:val="center"/>
          </w:tcPr>
          <w:p w14:paraId="41205159">
            <w:pPr>
              <w:snapToGrid w:val="0"/>
              <w:jc w:val="center"/>
              <w:rPr>
                <w:sz w:val="15"/>
                <w:szCs w:val="15"/>
              </w:rPr>
            </w:pPr>
            <w:r>
              <w:rPr>
                <w:rFonts w:hint="eastAsia"/>
                <w:sz w:val="15"/>
                <w:szCs w:val="15"/>
                <w:lang w:bidi="ar"/>
              </w:rPr>
              <w:t>思想道德与法治</w:t>
            </w:r>
          </w:p>
        </w:tc>
        <w:tc>
          <w:tcPr>
            <w:tcW w:w="257" w:type="pct"/>
            <w:vAlign w:val="center"/>
          </w:tcPr>
          <w:p w14:paraId="23FD70AC">
            <w:pPr>
              <w:snapToGrid w:val="0"/>
              <w:jc w:val="center"/>
              <w:rPr>
                <w:sz w:val="15"/>
                <w:szCs w:val="15"/>
              </w:rPr>
            </w:pPr>
            <w:r>
              <w:rPr>
                <w:rFonts w:hint="eastAsia"/>
                <w:sz w:val="15"/>
                <w:szCs w:val="15"/>
                <w:lang w:bidi="ar"/>
              </w:rPr>
              <w:t>必修</w:t>
            </w:r>
          </w:p>
        </w:tc>
        <w:tc>
          <w:tcPr>
            <w:tcW w:w="248" w:type="pct"/>
            <w:vAlign w:val="center"/>
          </w:tcPr>
          <w:p w14:paraId="505AE419">
            <w:pPr>
              <w:snapToGrid w:val="0"/>
              <w:jc w:val="center"/>
              <w:rPr>
                <w:sz w:val="15"/>
                <w:szCs w:val="15"/>
              </w:rPr>
            </w:pPr>
            <w:r>
              <w:rPr>
                <w:rFonts w:hint="eastAsia"/>
                <w:sz w:val="15"/>
                <w:szCs w:val="15"/>
                <w:lang w:bidi="ar"/>
              </w:rPr>
              <w:t>3</w:t>
            </w:r>
          </w:p>
        </w:tc>
        <w:tc>
          <w:tcPr>
            <w:tcW w:w="269" w:type="pct"/>
            <w:vAlign w:val="center"/>
          </w:tcPr>
          <w:p w14:paraId="2B953CC5">
            <w:pPr>
              <w:snapToGrid w:val="0"/>
              <w:jc w:val="center"/>
              <w:rPr>
                <w:sz w:val="15"/>
                <w:szCs w:val="15"/>
              </w:rPr>
            </w:pPr>
            <w:r>
              <w:rPr>
                <w:rFonts w:hint="eastAsia"/>
                <w:sz w:val="15"/>
                <w:szCs w:val="15"/>
                <w:lang w:bidi="ar"/>
              </w:rPr>
              <w:t>考试</w:t>
            </w:r>
          </w:p>
        </w:tc>
        <w:tc>
          <w:tcPr>
            <w:tcW w:w="246" w:type="pct"/>
            <w:vAlign w:val="center"/>
          </w:tcPr>
          <w:p w14:paraId="1AE57EE1">
            <w:pPr>
              <w:snapToGrid w:val="0"/>
              <w:jc w:val="center"/>
              <w:rPr>
                <w:sz w:val="15"/>
                <w:szCs w:val="15"/>
              </w:rPr>
            </w:pPr>
            <w:r>
              <w:rPr>
                <w:rFonts w:hint="eastAsia"/>
                <w:sz w:val="15"/>
                <w:szCs w:val="15"/>
                <w:lang w:bidi="ar"/>
              </w:rPr>
              <w:t>48</w:t>
            </w:r>
          </w:p>
        </w:tc>
        <w:tc>
          <w:tcPr>
            <w:tcW w:w="248" w:type="pct"/>
            <w:vAlign w:val="center"/>
          </w:tcPr>
          <w:p w14:paraId="7C7115BC">
            <w:pPr>
              <w:snapToGrid w:val="0"/>
              <w:jc w:val="center"/>
              <w:rPr>
                <w:sz w:val="15"/>
                <w:szCs w:val="15"/>
              </w:rPr>
            </w:pPr>
            <w:r>
              <w:rPr>
                <w:rFonts w:hint="eastAsia"/>
                <w:sz w:val="15"/>
                <w:szCs w:val="15"/>
                <w:lang w:bidi="ar"/>
              </w:rPr>
              <w:t>32</w:t>
            </w:r>
          </w:p>
        </w:tc>
        <w:tc>
          <w:tcPr>
            <w:tcW w:w="246" w:type="pct"/>
            <w:vAlign w:val="center"/>
          </w:tcPr>
          <w:p w14:paraId="09E9959A">
            <w:pPr>
              <w:snapToGrid w:val="0"/>
              <w:jc w:val="center"/>
              <w:rPr>
                <w:sz w:val="15"/>
                <w:szCs w:val="15"/>
              </w:rPr>
            </w:pPr>
            <w:r>
              <w:rPr>
                <w:rFonts w:hint="eastAsia"/>
                <w:sz w:val="15"/>
                <w:szCs w:val="15"/>
                <w:lang w:bidi="ar"/>
              </w:rPr>
              <w:t>16</w:t>
            </w:r>
          </w:p>
        </w:tc>
        <w:tc>
          <w:tcPr>
            <w:tcW w:w="276" w:type="pct"/>
            <w:gridSpan w:val="2"/>
            <w:vAlign w:val="center"/>
          </w:tcPr>
          <w:p w14:paraId="77051529">
            <w:pPr>
              <w:jc w:val="center"/>
              <w:rPr>
                <w:sz w:val="15"/>
                <w:szCs w:val="15"/>
              </w:rPr>
            </w:pPr>
            <w:r>
              <w:rPr>
                <w:rFonts w:hint="eastAsia"/>
                <w:sz w:val="15"/>
                <w:szCs w:val="15"/>
                <w:lang w:bidi="ar"/>
              </w:rPr>
              <w:t>4*12</w:t>
            </w:r>
          </w:p>
        </w:tc>
        <w:tc>
          <w:tcPr>
            <w:tcW w:w="272" w:type="pct"/>
            <w:vAlign w:val="center"/>
          </w:tcPr>
          <w:p w14:paraId="13A48320">
            <w:pPr>
              <w:jc w:val="center"/>
              <w:rPr>
                <w:sz w:val="15"/>
                <w:szCs w:val="15"/>
                <w:highlight w:val="yellow"/>
              </w:rPr>
            </w:pPr>
          </w:p>
        </w:tc>
        <w:tc>
          <w:tcPr>
            <w:tcW w:w="276" w:type="pct"/>
            <w:vAlign w:val="center"/>
          </w:tcPr>
          <w:p w14:paraId="18AF3134">
            <w:pPr>
              <w:jc w:val="center"/>
              <w:rPr>
                <w:sz w:val="15"/>
                <w:szCs w:val="15"/>
              </w:rPr>
            </w:pPr>
          </w:p>
        </w:tc>
        <w:tc>
          <w:tcPr>
            <w:tcW w:w="276" w:type="pct"/>
            <w:vAlign w:val="center"/>
          </w:tcPr>
          <w:p w14:paraId="3A813F34">
            <w:pPr>
              <w:jc w:val="center"/>
              <w:rPr>
                <w:sz w:val="15"/>
                <w:szCs w:val="15"/>
              </w:rPr>
            </w:pPr>
          </w:p>
        </w:tc>
        <w:tc>
          <w:tcPr>
            <w:tcW w:w="280" w:type="pct"/>
            <w:vAlign w:val="center"/>
          </w:tcPr>
          <w:p w14:paraId="42835024">
            <w:pPr>
              <w:snapToGrid w:val="0"/>
              <w:jc w:val="center"/>
              <w:rPr>
                <w:sz w:val="15"/>
                <w:szCs w:val="15"/>
              </w:rPr>
            </w:pPr>
          </w:p>
        </w:tc>
        <w:tc>
          <w:tcPr>
            <w:tcW w:w="281" w:type="pct"/>
            <w:vAlign w:val="center"/>
          </w:tcPr>
          <w:p w14:paraId="7F13D64E">
            <w:pPr>
              <w:snapToGrid w:val="0"/>
              <w:jc w:val="center"/>
              <w:rPr>
                <w:sz w:val="15"/>
                <w:szCs w:val="15"/>
              </w:rPr>
            </w:pPr>
          </w:p>
        </w:tc>
      </w:tr>
      <w:tr w14:paraId="5AAA8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vAlign w:val="center"/>
          </w:tcPr>
          <w:p w14:paraId="71AD816A">
            <w:pPr>
              <w:snapToGrid w:val="0"/>
              <w:jc w:val="center"/>
              <w:rPr>
                <w:sz w:val="15"/>
                <w:szCs w:val="15"/>
              </w:rPr>
            </w:pPr>
          </w:p>
        </w:tc>
        <w:tc>
          <w:tcPr>
            <w:tcW w:w="222" w:type="pct"/>
            <w:vMerge w:val="continue"/>
            <w:vAlign w:val="center"/>
          </w:tcPr>
          <w:p w14:paraId="323C95D3">
            <w:pPr>
              <w:snapToGrid w:val="0"/>
              <w:jc w:val="center"/>
              <w:rPr>
                <w:sz w:val="15"/>
                <w:szCs w:val="15"/>
              </w:rPr>
            </w:pPr>
          </w:p>
        </w:tc>
        <w:tc>
          <w:tcPr>
            <w:tcW w:w="206" w:type="pct"/>
            <w:vAlign w:val="center"/>
          </w:tcPr>
          <w:p w14:paraId="37DA303A">
            <w:pPr>
              <w:snapToGrid w:val="0"/>
              <w:jc w:val="center"/>
              <w:rPr>
                <w:sz w:val="15"/>
                <w:szCs w:val="15"/>
              </w:rPr>
            </w:pPr>
            <w:r>
              <w:rPr>
                <w:rFonts w:hint="eastAsia"/>
                <w:sz w:val="15"/>
                <w:szCs w:val="15"/>
              </w:rPr>
              <w:t>2</w:t>
            </w:r>
          </w:p>
        </w:tc>
        <w:tc>
          <w:tcPr>
            <w:tcW w:w="332" w:type="pct"/>
            <w:vAlign w:val="center"/>
          </w:tcPr>
          <w:p w14:paraId="71273618">
            <w:pPr>
              <w:snapToGrid w:val="0"/>
              <w:jc w:val="center"/>
              <w:rPr>
                <w:sz w:val="15"/>
                <w:szCs w:val="15"/>
              </w:rPr>
            </w:pPr>
            <w:r>
              <w:rPr>
                <w:rFonts w:hint="eastAsia"/>
                <w:sz w:val="15"/>
                <w:szCs w:val="15"/>
                <w:lang w:bidi="ar"/>
              </w:rPr>
              <w:t>016603</w:t>
            </w:r>
          </w:p>
        </w:tc>
        <w:tc>
          <w:tcPr>
            <w:tcW w:w="855" w:type="pct"/>
            <w:vAlign w:val="center"/>
          </w:tcPr>
          <w:p w14:paraId="76A48BE0">
            <w:pPr>
              <w:snapToGrid w:val="0"/>
              <w:jc w:val="center"/>
              <w:rPr>
                <w:sz w:val="15"/>
                <w:szCs w:val="15"/>
              </w:rPr>
            </w:pPr>
            <w:r>
              <w:rPr>
                <w:rFonts w:hint="eastAsia"/>
                <w:sz w:val="15"/>
                <w:szCs w:val="15"/>
                <w:lang w:bidi="ar"/>
              </w:rPr>
              <w:t>毛泽东思想和中国特色社会主义理论体系概论</w:t>
            </w:r>
          </w:p>
        </w:tc>
        <w:tc>
          <w:tcPr>
            <w:tcW w:w="257" w:type="pct"/>
            <w:vAlign w:val="center"/>
          </w:tcPr>
          <w:p w14:paraId="6134D7DA">
            <w:pPr>
              <w:snapToGrid w:val="0"/>
              <w:jc w:val="center"/>
              <w:rPr>
                <w:sz w:val="15"/>
                <w:szCs w:val="15"/>
              </w:rPr>
            </w:pPr>
            <w:r>
              <w:rPr>
                <w:rFonts w:hint="eastAsia"/>
                <w:sz w:val="15"/>
                <w:szCs w:val="15"/>
                <w:lang w:bidi="ar"/>
              </w:rPr>
              <w:t>必修</w:t>
            </w:r>
          </w:p>
        </w:tc>
        <w:tc>
          <w:tcPr>
            <w:tcW w:w="248" w:type="pct"/>
            <w:vAlign w:val="center"/>
          </w:tcPr>
          <w:p w14:paraId="05DE6DBF">
            <w:pPr>
              <w:snapToGrid w:val="0"/>
              <w:jc w:val="center"/>
              <w:rPr>
                <w:sz w:val="15"/>
                <w:szCs w:val="15"/>
              </w:rPr>
            </w:pPr>
            <w:r>
              <w:rPr>
                <w:rFonts w:hint="eastAsia"/>
                <w:sz w:val="15"/>
                <w:szCs w:val="15"/>
                <w:lang w:bidi="ar"/>
              </w:rPr>
              <w:t>2</w:t>
            </w:r>
          </w:p>
        </w:tc>
        <w:tc>
          <w:tcPr>
            <w:tcW w:w="269" w:type="pct"/>
            <w:vAlign w:val="center"/>
          </w:tcPr>
          <w:p w14:paraId="1E0CD739">
            <w:pPr>
              <w:snapToGrid w:val="0"/>
              <w:jc w:val="center"/>
              <w:rPr>
                <w:sz w:val="15"/>
                <w:szCs w:val="15"/>
              </w:rPr>
            </w:pPr>
            <w:r>
              <w:rPr>
                <w:rFonts w:hint="eastAsia"/>
                <w:sz w:val="15"/>
                <w:szCs w:val="15"/>
                <w:lang w:bidi="ar"/>
              </w:rPr>
              <w:t>考试</w:t>
            </w:r>
          </w:p>
        </w:tc>
        <w:tc>
          <w:tcPr>
            <w:tcW w:w="246" w:type="pct"/>
            <w:vAlign w:val="center"/>
          </w:tcPr>
          <w:p w14:paraId="6E8E46E2">
            <w:pPr>
              <w:snapToGrid w:val="0"/>
              <w:jc w:val="center"/>
              <w:rPr>
                <w:sz w:val="15"/>
                <w:szCs w:val="15"/>
              </w:rPr>
            </w:pPr>
            <w:r>
              <w:rPr>
                <w:rFonts w:hint="eastAsia"/>
                <w:sz w:val="15"/>
                <w:szCs w:val="15"/>
                <w:lang w:bidi="ar"/>
              </w:rPr>
              <w:t>32</w:t>
            </w:r>
          </w:p>
        </w:tc>
        <w:tc>
          <w:tcPr>
            <w:tcW w:w="248" w:type="pct"/>
            <w:vAlign w:val="center"/>
          </w:tcPr>
          <w:p w14:paraId="33747027">
            <w:pPr>
              <w:snapToGrid w:val="0"/>
              <w:jc w:val="center"/>
              <w:rPr>
                <w:sz w:val="15"/>
                <w:szCs w:val="15"/>
              </w:rPr>
            </w:pPr>
            <w:r>
              <w:rPr>
                <w:rFonts w:hint="eastAsia"/>
                <w:sz w:val="15"/>
                <w:szCs w:val="15"/>
                <w:lang w:bidi="ar"/>
              </w:rPr>
              <w:t>24</w:t>
            </w:r>
          </w:p>
        </w:tc>
        <w:tc>
          <w:tcPr>
            <w:tcW w:w="246" w:type="pct"/>
            <w:vAlign w:val="center"/>
          </w:tcPr>
          <w:p w14:paraId="1F8B4C89">
            <w:pPr>
              <w:snapToGrid w:val="0"/>
              <w:jc w:val="center"/>
              <w:rPr>
                <w:sz w:val="15"/>
                <w:szCs w:val="15"/>
              </w:rPr>
            </w:pPr>
            <w:r>
              <w:rPr>
                <w:rFonts w:hint="eastAsia"/>
                <w:sz w:val="15"/>
                <w:szCs w:val="15"/>
                <w:lang w:bidi="ar"/>
              </w:rPr>
              <w:t>8</w:t>
            </w:r>
          </w:p>
        </w:tc>
        <w:tc>
          <w:tcPr>
            <w:tcW w:w="276" w:type="pct"/>
            <w:gridSpan w:val="2"/>
            <w:vAlign w:val="center"/>
          </w:tcPr>
          <w:p w14:paraId="4CB1B341">
            <w:pPr>
              <w:jc w:val="center"/>
              <w:rPr>
                <w:sz w:val="15"/>
                <w:szCs w:val="15"/>
              </w:rPr>
            </w:pPr>
          </w:p>
        </w:tc>
        <w:tc>
          <w:tcPr>
            <w:tcW w:w="272" w:type="pct"/>
            <w:vAlign w:val="center"/>
          </w:tcPr>
          <w:p w14:paraId="4378A4CF">
            <w:pPr>
              <w:jc w:val="center"/>
              <w:rPr>
                <w:sz w:val="15"/>
                <w:szCs w:val="15"/>
              </w:rPr>
            </w:pPr>
            <w:r>
              <w:rPr>
                <w:rFonts w:hint="eastAsia"/>
                <w:sz w:val="15"/>
                <w:szCs w:val="15"/>
                <w:lang w:bidi="ar"/>
              </w:rPr>
              <w:t>2*16</w:t>
            </w:r>
          </w:p>
        </w:tc>
        <w:tc>
          <w:tcPr>
            <w:tcW w:w="276" w:type="pct"/>
            <w:vAlign w:val="center"/>
          </w:tcPr>
          <w:p w14:paraId="41F41E5C">
            <w:pPr>
              <w:jc w:val="center"/>
              <w:rPr>
                <w:sz w:val="15"/>
                <w:szCs w:val="15"/>
              </w:rPr>
            </w:pPr>
          </w:p>
        </w:tc>
        <w:tc>
          <w:tcPr>
            <w:tcW w:w="276" w:type="pct"/>
            <w:vAlign w:val="center"/>
          </w:tcPr>
          <w:p w14:paraId="378CB15A">
            <w:pPr>
              <w:jc w:val="center"/>
              <w:rPr>
                <w:sz w:val="15"/>
                <w:szCs w:val="15"/>
              </w:rPr>
            </w:pPr>
          </w:p>
        </w:tc>
        <w:tc>
          <w:tcPr>
            <w:tcW w:w="280" w:type="pct"/>
            <w:vAlign w:val="center"/>
          </w:tcPr>
          <w:p w14:paraId="18A953EE">
            <w:pPr>
              <w:snapToGrid w:val="0"/>
              <w:jc w:val="center"/>
              <w:rPr>
                <w:sz w:val="15"/>
                <w:szCs w:val="15"/>
              </w:rPr>
            </w:pPr>
          </w:p>
        </w:tc>
        <w:tc>
          <w:tcPr>
            <w:tcW w:w="281" w:type="pct"/>
            <w:vAlign w:val="center"/>
          </w:tcPr>
          <w:p w14:paraId="25430410">
            <w:pPr>
              <w:snapToGrid w:val="0"/>
              <w:jc w:val="center"/>
              <w:rPr>
                <w:sz w:val="15"/>
                <w:szCs w:val="15"/>
              </w:rPr>
            </w:pPr>
          </w:p>
        </w:tc>
      </w:tr>
      <w:tr w14:paraId="0B8B0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5" w:hRule="atLeast"/>
          <w:jc w:val="center"/>
        </w:trPr>
        <w:tc>
          <w:tcPr>
            <w:tcW w:w="204" w:type="pct"/>
            <w:vMerge w:val="continue"/>
            <w:vAlign w:val="center"/>
          </w:tcPr>
          <w:p w14:paraId="58EABF11">
            <w:pPr>
              <w:snapToGrid w:val="0"/>
              <w:jc w:val="center"/>
              <w:rPr>
                <w:sz w:val="15"/>
                <w:szCs w:val="15"/>
              </w:rPr>
            </w:pPr>
          </w:p>
        </w:tc>
        <w:tc>
          <w:tcPr>
            <w:tcW w:w="222" w:type="pct"/>
            <w:vMerge w:val="continue"/>
            <w:vAlign w:val="center"/>
          </w:tcPr>
          <w:p w14:paraId="60810750">
            <w:pPr>
              <w:snapToGrid w:val="0"/>
              <w:jc w:val="center"/>
              <w:rPr>
                <w:sz w:val="15"/>
                <w:szCs w:val="15"/>
              </w:rPr>
            </w:pPr>
          </w:p>
        </w:tc>
        <w:tc>
          <w:tcPr>
            <w:tcW w:w="206" w:type="pct"/>
            <w:vAlign w:val="center"/>
          </w:tcPr>
          <w:p w14:paraId="3B5EAC6F">
            <w:pPr>
              <w:snapToGrid w:val="0"/>
              <w:jc w:val="center"/>
              <w:rPr>
                <w:sz w:val="15"/>
                <w:szCs w:val="15"/>
              </w:rPr>
            </w:pPr>
            <w:r>
              <w:rPr>
                <w:rFonts w:hint="eastAsia"/>
                <w:sz w:val="15"/>
                <w:szCs w:val="15"/>
              </w:rPr>
              <w:t>3</w:t>
            </w:r>
          </w:p>
        </w:tc>
        <w:tc>
          <w:tcPr>
            <w:tcW w:w="332" w:type="pct"/>
            <w:vAlign w:val="center"/>
          </w:tcPr>
          <w:p w14:paraId="7BE5D5FF">
            <w:pPr>
              <w:snapToGrid w:val="0"/>
              <w:jc w:val="center"/>
              <w:rPr>
                <w:sz w:val="15"/>
                <w:szCs w:val="15"/>
              </w:rPr>
            </w:pPr>
            <w:r>
              <w:rPr>
                <w:rFonts w:hint="eastAsia"/>
                <w:sz w:val="15"/>
                <w:szCs w:val="15"/>
                <w:lang w:bidi="ar"/>
              </w:rPr>
              <w:t>MY0007</w:t>
            </w:r>
          </w:p>
        </w:tc>
        <w:tc>
          <w:tcPr>
            <w:tcW w:w="855" w:type="pct"/>
            <w:vAlign w:val="center"/>
          </w:tcPr>
          <w:p w14:paraId="1C046324">
            <w:pPr>
              <w:snapToGrid w:val="0"/>
              <w:jc w:val="center"/>
              <w:rPr>
                <w:sz w:val="15"/>
                <w:szCs w:val="15"/>
              </w:rPr>
            </w:pPr>
            <w:r>
              <w:rPr>
                <w:rFonts w:hint="eastAsia"/>
                <w:sz w:val="15"/>
                <w:szCs w:val="15"/>
                <w:lang w:bidi="ar"/>
              </w:rPr>
              <w:t>形势与政策</w:t>
            </w:r>
          </w:p>
        </w:tc>
        <w:tc>
          <w:tcPr>
            <w:tcW w:w="257" w:type="pct"/>
            <w:vAlign w:val="center"/>
          </w:tcPr>
          <w:p w14:paraId="6DBC4A23">
            <w:pPr>
              <w:snapToGrid w:val="0"/>
              <w:jc w:val="center"/>
              <w:rPr>
                <w:sz w:val="15"/>
                <w:szCs w:val="15"/>
              </w:rPr>
            </w:pPr>
            <w:r>
              <w:rPr>
                <w:rFonts w:hint="eastAsia"/>
                <w:sz w:val="15"/>
                <w:szCs w:val="15"/>
                <w:lang w:bidi="ar"/>
              </w:rPr>
              <w:t>必修</w:t>
            </w:r>
          </w:p>
        </w:tc>
        <w:tc>
          <w:tcPr>
            <w:tcW w:w="248" w:type="pct"/>
            <w:vAlign w:val="center"/>
          </w:tcPr>
          <w:p w14:paraId="36CBD1C7">
            <w:pPr>
              <w:snapToGrid w:val="0"/>
              <w:jc w:val="center"/>
              <w:rPr>
                <w:sz w:val="15"/>
                <w:szCs w:val="15"/>
              </w:rPr>
            </w:pPr>
            <w:r>
              <w:rPr>
                <w:rFonts w:hint="eastAsia"/>
                <w:sz w:val="15"/>
                <w:szCs w:val="15"/>
                <w:lang w:bidi="ar"/>
              </w:rPr>
              <w:t>1</w:t>
            </w:r>
          </w:p>
        </w:tc>
        <w:tc>
          <w:tcPr>
            <w:tcW w:w="269" w:type="pct"/>
            <w:vAlign w:val="center"/>
          </w:tcPr>
          <w:p w14:paraId="0E3864FB">
            <w:pPr>
              <w:snapToGrid w:val="0"/>
              <w:jc w:val="center"/>
              <w:rPr>
                <w:sz w:val="15"/>
                <w:szCs w:val="15"/>
              </w:rPr>
            </w:pPr>
            <w:r>
              <w:rPr>
                <w:rFonts w:hint="eastAsia"/>
                <w:sz w:val="15"/>
                <w:szCs w:val="15"/>
                <w:lang w:bidi="ar"/>
              </w:rPr>
              <w:t>考查</w:t>
            </w:r>
          </w:p>
        </w:tc>
        <w:tc>
          <w:tcPr>
            <w:tcW w:w="246" w:type="pct"/>
            <w:vAlign w:val="center"/>
          </w:tcPr>
          <w:p w14:paraId="24E2CBB1">
            <w:pPr>
              <w:snapToGrid w:val="0"/>
              <w:jc w:val="center"/>
              <w:rPr>
                <w:sz w:val="15"/>
                <w:szCs w:val="15"/>
              </w:rPr>
            </w:pPr>
            <w:r>
              <w:rPr>
                <w:rFonts w:hint="eastAsia"/>
                <w:sz w:val="15"/>
                <w:szCs w:val="15"/>
                <w:lang w:bidi="ar"/>
              </w:rPr>
              <w:t>32</w:t>
            </w:r>
          </w:p>
        </w:tc>
        <w:tc>
          <w:tcPr>
            <w:tcW w:w="248" w:type="pct"/>
            <w:vAlign w:val="center"/>
          </w:tcPr>
          <w:p w14:paraId="7EB3481B">
            <w:pPr>
              <w:snapToGrid w:val="0"/>
              <w:jc w:val="center"/>
              <w:rPr>
                <w:sz w:val="15"/>
                <w:szCs w:val="15"/>
              </w:rPr>
            </w:pPr>
            <w:r>
              <w:rPr>
                <w:rFonts w:hint="eastAsia"/>
                <w:sz w:val="15"/>
                <w:szCs w:val="15"/>
                <w:lang w:bidi="ar"/>
              </w:rPr>
              <w:t>20</w:t>
            </w:r>
          </w:p>
        </w:tc>
        <w:tc>
          <w:tcPr>
            <w:tcW w:w="246" w:type="pct"/>
            <w:vAlign w:val="center"/>
          </w:tcPr>
          <w:p w14:paraId="115AF827">
            <w:pPr>
              <w:jc w:val="center"/>
              <w:rPr>
                <w:sz w:val="15"/>
                <w:szCs w:val="15"/>
              </w:rPr>
            </w:pPr>
            <w:r>
              <w:rPr>
                <w:rFonts w:hint="eastAsia"/>
                <w:sz w:val="15"/>
                <w:szCs w:val="15"/>
                <w:lang w:bidi="ar"/>
              </w:rPr>
              <w:t>12</w:t>
            </w:r>
          </w:p>
        </w:tc>
        <w:tc>
          <w:tcPr>
            <w:tcW w:w="276" w:type="pct"/>
            <w:gridSpan w:val="2"/>
            <w:vAlign w:val="center"/>
          </w:tcPr>
          <w:p w14:paraId="780FEFB4">
            <w:pPr>
              <w:jc w:val="center"/>
              <w:rPr>
                <w:sz w:val="15"/>
                <w:szCs w:val="15"/>
              </w:rPr>
            </w:pPr>
            <w:r>
              <w:rPr>
                <w:rFonts w:hint="eastAsia"/>
                <w:sz w:val="15"/>
                <w:szCs w:val="15"/>
                <w:lang w:bidi="ar"/>
              </w:rPr>
              <w:t>2*4</w:t>
            </w:r>
          </w:p>
        </w:tc>
        <w:tc>
          <w:tcPr>
            <w:tcW w:w="272" w:type="pct"/>
            <w:vAlign w:val="center"/>
          </w:tcPr>
          <w:p w14:paraId="1B19DD04">
            <w:pPr>
              <w:jc w:val="center"/>
              <w:rPr>
                <w:sz w:val="15"/>
                <w:szCs w:val="15"/>
              </w:rPr>
            </w:pPr>
            <w:r>
              <w:rPr>
                <w:rFonts w:hint="eastAsia"/>
                <w:sz w:val="15"/>
                <w:szCs w:val="15"/>
                <w:lang w:bidi="ar"/>
              </w:rPr>
              <w:t>2*4</w:t>
            </w:r>
          </w:p>
        </w:tc>
        <w:tc>
          <w:tcPr>
            <w:tcW w:w="276" w:type="pct"/>
            <w:vAlign w:val="center"/>
          </w:tcPr>
          <w:p w14:paraId="2D744A2A">
            <w:pPr>
              <w:jc w:val="center"/>
              <w:rPr>
                <w:sz w:val="15"/>
                <w:szCs w:val="15"/>
              </w:rPr>
            </w:pPr>
            <w:r>
              <w:rPr>
                <w:rFonts w:hint="eastAsia"/>
                <w:sz w:val="15"/>
                <w:szCs w:val="15"/>
                <w:lang w:bidi="ar"/>
              </w:rPr>
              <w:t>2*4</w:t>
            </w:r>
          </w:p>
        </w:tc>
        <w:tc>
          <w:tcPr>
            <w:tcW w:w="276" w:type="pct"/>
            <w:vAlign w:val="center"/>
          </w:tcPr>
          <w:p w14:paraId="726CFABC">
            <w:pPr>
              <w:jc w:val="center"/>
              <w:rPr>
                <w:sz w:val="15"/>
                <w:szCs w:val="15"/>
              </w:rPr>
            </w:pPr>
            <w:r>
              <w:rPr>
                <w:rFonts w:hint="eastAsia"/>
                <w:sz w:val="15"/>
                <w:szCs w:val="15"/>
                <w:lang w:bidi="ar"/>
              </w:rPr>
              <w:t>2*4</w:t>
            </w:r>
          </w:p>
        </w:tc>
        <w:tc>
          <w:tcPr>
            <w:tcW w:w="280" w:type="pct"/>
            <w:vAlign w:val="center"/>
          </w:tcPr>
          <w:p w14:paraId="4D598856">
            <w:pPr>
              <w:snapToGrid w:val="0"/>
              <w:jc w:val="center"/>
              <w:rPr>
                <w:sz w:val="15"/>
                <w:szCs w:val="15"/>
              </w:rPr>
            </w:pPr>
          </w:p>
        </w:tc>
        <w:tc>
          <w:tcPr>
            <w:tcW w:w="281" w:type="pct"/>
            <w:vAlign w:val="center"/>
          </w:tcPr>
          <w:p w14:paraId="036F6583">
            <w:pPr>
              <w:snapToGrid w:val="0"/>
              <w:jc w:val="center"/>
              <w:rPr>
                <w:sz w:val="15"/>
                <w:szCs w:val="15"/>
              </w:rPr>
            </w:pPr>
          </w:p>
        </w:tc>
      </w:tr>
      <w:tr w14:paraId="15F3A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7" w:hRule="atLeast"/>
          <w:jc w:val="center"/>
        </w:trPr>
        <w:tc>
          <w:tcPr>
            <w:tcW w:w="204" w:type="pct"/>
            <w:vMerge w:val="continue"/>
            <w:vAlign w:val="center"/>
          </w:tcPr>
          <w:p w14:paraId="0AF9D995">
            <w:pPr>
              <w:snapToGrid w:val="0"/>
              <w:jc w:val="center"/>
              <w:rPr>
                <w:sz w:val="15"/>
                <w:szCs w:val="15"/>
              </w:rPr>
            </w:pPr>
          </w:p>
        </w:tc>
        <w:tc>
          <w:tcPr>
            <w:tcW w:w="222" w:type="pct"/>
            <w:vMerge w:val="continue"/>
            <w:vAlign w:val="center"/>
          </w:tcPr>
          <w:p w14:paraId="7F59F070">
            <w:pPr>
              <w:snapToGrid w:val="0"/>
              <w:jc w:val="center"/>
              <w:rPr>
                <w:sz w:val="15"/>
                <w:szCs w:val="15"/>
              </w:rPr>
            </w:pPr>
          </w:p>
        </w:tc>
        <w:tc>
          <w:tcPr>
            <w:tcW w:w="206" w:type="pct"/>
            <w:vAlign w:val="center"/>
          </w:tcPr>
          <w:p w14:paraId="41178470">
            <w:pPr>
              <w:snapToGrid w:val="0"/>
              <w:jc w:val="center"/>
              <w:rPr>
                <w:sz w:val="15"/>
                <w:szCs w:val="15"/>
              </w:rPr>
            </w:pPr>
            <w:r>
              <w:rPr>
                <w:rFonts w:hint="eastAsia"/>
                <w:sz w:val="15"/>
                <w:szCs w:val="15"/>
              </w:rPr>
              <w:t>4</w:t>
            </w:r>
          </w:p>
        </w:tc>
        <w:tc>
          <w:tcPr>
            <w:tcW w:w="332" w:type="pct"/>
            <w:vAlign w:val="center"/>
          </w:tcPr>
          <w:p w14:paraId="59190ED7">
            <w:pPr>
              <w:snapToGrid w:val="0"/>
              <w:jc w:val="center"/>
              <w:rPr>
                <w:sz w:val="15"/>
                <w:szCs w:val="15"/>
              </w:rPr>
            </w:pPr>
            <w:r>
              <w:rPr>
                <w:rFonts w:hint="eastAsia"/>
                <w:sz w:val="15"/>
                <w:szCs w:val="15"/>
                <w:lang w:bidi="ar"/>
              </w:rPr>
              <w:t>MY0005</w:t>
            </w:r>
          </w:p>
        </w:tc>
        <w:tc>
          <w:tcPr>
            <w:tcW w:w="855" w:type="pct"/>
            <w:vAlign w:val="center"/>
          </w:tcPr>
          <w:p w14:paraId="26F2C918">
            <w:pPr>
              <w:snapToGrid w:val="0"/>
              <w:jc w:val="center"/>
              <w:rPr>
                <w:sz w:val="15"/>
                <w:szCs w:val="15"/>
              </w:rPr>
            </w:pPr>
            <w:r>
              <w:rPr>
                <w:rFonts w:hint="eastAsia"/>
                <w:sz w:val="15"/>
                <w:szCs w:val="15"/>
                <w:lang w:bidi="ar"/>
              </w:rPr>
              <w:t>习近平新时代中国特色社会主义思想概论</w:t>
            </w:r>
          </w:p>
        </w:tc>
        <w:tc>
          <w:tcPr>
            <w:tcW w:w="257" w:type="pct"/>
            <w:vAlign w:val="center"/>
          </w:tcPr>
          <w:p w14:paraId="6C0FA153">
            <w:pPr>
              <w:snapToGrid w:val="0"/>
              <w:jc w:val="center"/>
              <w:rPr>
                <w:sz w:val="15"/>
                <w:szCs w:val="15"/>
              </w:rPr>
            </w:pPr>
            <w:r>
              <w:rPr>
                <w:rFonts w:hint="eastAsia"/>
                <w:sz w:val="15"/>
                <w:szCs w:val="15"/>
                <w:lang w:bidi="ar"/>
              </w:rPr>
              <w:t>必修</w:t>
            </w:r>
          </w:p>
        </w:tc>
        <w:tc>
          <w:tcPr>
            <w:tcW w:w="248" w:type="pct"/>
            <w:vAlign w:val="center"/>
          </w:tcPr>
          <w:p w14:paraId="1CDF6D9D">
            <w:pPr>
              <w:snapToGrid w:val="0"/>
              <w:jc w:val="center"/>
              <w:rPr>
                <w:sz w:val="15"/>
                <w:szCs w:val="15"/>
              </w:rPr>
            </w:pPr>
            <w:r>
              <w:rPr>
                <w:rFonts w:hint="eastAsia"/>
                <w:sz w:val="15"/>
                <w:szCs w:val="15"/>
                <w:lang w:bidi="ar"/>
              </w:rPr>
              <w:t>3</w:t>
            </w:r>
          </w:p>
        </w:tc>
        <w:tc>
          <w:tcPr>
            <w:tcW w:w="269" w:type="pct"/>
            <w:vAlign w:val="center"/>
          </w:tcPr>
          <w:p w14:paraId="514C57EC">
            <w:pPr>
              <w:snapToGrid w:val="0"/>
              <w:jc w:val="center"/>
              <w:rPr>
                <w:sz w:val="15"/>
                <w:szCs w:val="15"/>
              </w:rPr>
            </w:pPr>
            <w:r>
              <w:rPr>
                <w:rFonts w:hint="eastAsia"/>
                <w:sz w:val="15"/>
                <w:szCs w:val="15"/>
                <w:lang w:bidi="ar"/>
              </w:rPr>
              <w:t>考试</w:t>
            </w:r>
          </w:p>
        </w:tc>
        <w:tc>
          <w:tcPr>
            <w:tcW w:w="246" w:type="pct"/>
            <w:vAlign w:val="center"/>
          </w:tcPr>
          <w:p w14:paraId="1C253459">
            <w:pPr>
              <w:snapToGrid w:val="0"/>
              <w:jc w:val="center"/>
              <w:rPr>
                <w:rFonts w:hint="eastAsia" w:eastAsia="宋体"/>
                <w:sz w:val="15"/>
                <w:szCs w:val="15"/>
                <w:lang w:eastAsia="zh-CN"/>
              </w:rPr>
            </w:pPr>
            <w:r>
              <w:rPr>
                <w:rFonts w:hint="eastAsia"/>
                <w:sz w:val="15"/>
                <w:szCs w:val="15"/>
                <w:lang w:bidi="ar"/>
              </w:rPr>
              <w:t>5</w:t>
            </w:r>
            <w:r>
              <w:rPr>
                <w:rFonts w:hint="eastAsia"/>
                <w:sz w:val="15"/>
                <w:szCs w:val="15"/>
                <w:lang w:val="en-US" w:eastAsia="zh-CN" w:bidi="ar"/>
              </w:rPr>
              <w:t>6</w:t>
            </w:r>
          </w:p>
        </w:tc>
        <w:tc>
          <w:tcPr>
            <w:tcW w:w="248" w:type="pct"/>
            <w:vAlign w:val="center"/>
          </w:tcPr>
          <w:p w14:paraId="30FB2437">
            <w:pPr>
              <w:snapToGrid w:val="0"/>
              <w:jc w:val="center"/>
              <w:rPr>
                <w:rFonts w:hint="default" w:eastAsia="宋体"/>
                <w:sz w:val="15"/>
                <w:szCs w:val="15"/>
                <w:lang w:val="en-US" w:eastAsia="zh-CN"/>
              </w:rPr>
            </w:pPr>
            <w:r>
              <w:rPr>
                <w:rFonts w:hint="eastAsia"/>
                <w:sz w:val="15"/>
                <w:szCs w:val="15"/>
                <w:lang w:val="en-US" w:eastAsia="zh-CN" w:bidi="ar"/>
              </w:rPr>
              <w:t>38</w:t>
            </w:r>
          </w:p>
        </w:tc>
        <w:tc>
          <w:tcPr>
            <w:tcW w:w="246" w:type="pct"/>
            <w:vAlign w:val="center"/>
          </w:tcPr>
          <w:p w14:paraId="55CEA129">
            <w:pPr>
              <w:snapToGrid w:val="0"/>
              <w:jc w:val="center"/>
              <w:rPr>
                <w:rFonts w:hint="default" w:eastAsia="宋体"/>
                <w:sz w:val="15"/>
                <w:szCs w:val="15"/>
                <w:lang w:val="en-US" w:eastAsia="zh-CN"/>
              </w:rPr>
            </w:pPr>
            <w:r>
              <w:rPr>
                <w:rFonts w:hint="eastAsia"/>
                <w:sz w:val="15"/>
                <w:szCs w:val="15"/>
                <w:lang w:val="en-US" w:eastAsia="zh-CN"/>
              </w:rPr>
              <w:t>18</w:t>
            </w:r>
          </w:p>
        </w:tc>
        <w:tc>
          <w:tcPr>
            <w:tcW w:w="276" w:type="pct"/>
            <w:gridSpan w:val="2"/>
            <w:vAlign w:val="center"/>
          </w:tcPr>
          <w:p w14:paraId="4381BB9E">
            <w:pPr>
              <w:jc w:val="center"/>
              <w:rPr>
                <w:sz w:val="15"/>
                <w:szCs w:val="15"/>
              </w:rPr>
            </w:pPr>
          </w:p>
        </w:tc>
        <w:tc>
          <w:tcPr>
            <w:tcW w:w="272" w:type="pct"/>
            <w:vAlign w:val="center"/>
          </w:tcPr>
          <w:p w14:paraId="1F48FCE6">
            <w:pPr>
              <w:jc w:val="center"/>
              <w:rPr>
                <w:sz w:val="15"/>
                <w:szCs w:val="15"/>
              </w:rPr>
            </w:pPr>
          </w:p>
        </w:tc>
        <w:tc>
          <w:tcPr>
            <w:tcW w:w="276" w:type="pct"/>
            <w:vAlign w:val="center"/>
          </w:tcPr>
          <w:p w14:paraId="1A3A0A0B">
            <w:pPr>
              <w:jc w:val="center"/>
              <w:rPr>
                <w:sz w:val="15"/>
                <w:szCs w:val="15"/>
              </w:rPr>
            </w:pPr>
          </w:p>
        </w:tc>
        <w:tc>
          <w:tcPr>
            <w:tcW w:w="276" w:type="pct"/>
            <w:vAlign w:val="center"/>
          </w:tcPr>
          <w:p w14:paraId="5F36EDC6">
            <w:pPr>
              <w:jc w:val="center"/>
              <w:rPr>
                <w:rFonts w:hint="eastAsia" w:eastAsia="宋体"/>
                <w:sz w:val="15"/>
                <w:szCs w:val="15"/>
                <w:lang w:eastAsia="zh-CN"/>
              </w:rPr>
            </w:pPr>
            <w:r>
              <w:rPr>
                <w:rFonts w:hint="eastAsia"/>
                <w:sz w:val="15"/>
                <w:szCs w:val="15"/>
                <w:lang w:bidi="ar"/>
              </w:rPr>
              <w:t>4*1</w:t>
            </w:r>
            <w:r>
              <w:rPr>
                <w:rFonts w:hint="eastAsia"/>
                <w:sz w:val="15"/>
                <w:szCs w:val="15"/>
                <w:lang w:val="en-US" w:eastAsia="zh-CN" w:bidi="ar"/>
              </w:rPr>
              <w:t>4</w:t>
            </w:r>
          </w:p>
        </w:tc>
        <w:tc>
          <w:tcPr>
            <w:tcW w:w="280" w:type="pct"/>
            <w:vAlign w:val="center"/>
          </w:tcPr>
          <w:p w14:paraId="0CEAD0DE">
            <w:pPr>
              <w:snapToGrid w:val="0"/>
              <w:jc w:val="center"/>
              <w:rPr>
                <w:sz w:val="15"/>
                <w:szCs w:val="15"/>
              </w:rPr>
            </w:pPr>
          </w:p>
        </w:tc>
        <w:tc>
          <w:tcPr>
            <w:tcW w:w="281" w:type="pct"/>
            <w:vAlign w:val="center"/>
          </w:tcPr>
          <w:p w14:paraId="3EEEAFE2">
            <w:pPr>
              <w:snapToGrid w:val="0"/>
              <w:jc w:val="center"/>
              <w:rPr>
                <w:sz w:val="15"/>
                <w:szCs w:val="15"/>
              </w:rPr>
            </w:pPr>
          </w:p>
        </w:tc>
      </w:tr>
      <w:tr w14:paraId="649E7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vAlign w:val="center"/>
          </w:tcPr>
          <w:p w14:paraId="6C89AAEC">
            <w:pPr>
              <w:snapToGrid w:val="0"/>
              <w:jc w:val="center"/>
              <w:rPr>
                <w:sz w:val="15"/>
                <w:szCs w:val="15"/>
              </w:rPr>
            </w:pPr>
          </w:p>
        </w:tc>
        <w:tc>
          <w:tcPr>
            <w:tcW w:w="222" w:type="pct"/>
            <w:vMerge w:val="continue"/>
            <w:vAlign w:val="center"/>
          </w:tcPr>
          <w:p w14:paraId="56D1C1F2">
            <w:pPr>
              <w:snapToGrid w:val="0"/>
              <w:jc w:val="center"/>
              <w:rPr>
                <w:sz w:val="15"/>
                <w:szCs w:val="15"/>
              </w:rPr>
            </w:pPr>
          </w:p>
        </w:tc>
        <w:tc>
          <w:tcPr>
            <w:tcW w:w="206" w:type="pct"/>
            <w:vAlign w:val="center"/>
          </w:tcPr>
          <w:p w14:paraId="3ACB3FC1">
            <w:pPr>
              <w:snapToGrid w:val="0"/>
              <w:jc w:val="center"/>
              <w:rPr>
                <w:sz w:val="15"/>
                <w:szCs w:val="15"/>
              </w:rPr>
            </w:pPr>
            <w:r>
              <w:rPr>
                <w:rFonts w:hint="eastAsia"/>
                <w:sz w:val="15"/>
                <w:szCs w:val="15"/>
              </w:rPr>
              <w:t>5</w:t>
            </w:r>
          </w:p>
        </w:tc>
        <w:tc>
          <w:tcPr>
            <w:tcW w:w="332" w:type="pct"/>
            <w:vAlign w:val="center"/>
          </w:tcPr>
          <w:p w14:paraId="1C71A5D7">
            <w:pPr>
              <w:snapToGrid w:val="0"/>
              <w:jc w:val="center"/>
              <w:rPr>
                <w:sz w:val="15"/>
                <w:szCs w:val="15"/>
              </w:rPr>
            </w:pPr>
            <w:r>
              <w:rPr>
                <w:rFonts w:hint="eastAsia"/>
                <w:sz w:val="15"/>
                <w:szCs w:val="15"/>
                <w:lang w:bidi="ar"/>
              </w:rPr>
              <w:t>016620</w:t>
            </w:r>
          </w:p>
        </w:tc>
        <w:tc>
          <w:tcPr>
            <w:tcW w:w="855" w:type="pct"/>
            <w:vAlign w:val="center"/>
          </w:tcPr>
          <w:p w14:paraId="24EABBC1">
            <w:pPr>
              <w:snapToGrid w:val="0"/>
              <w:jc w:val="center"/>
              <w:rPr>
                <w:sz w:val="15"/>
                <w:szCs w:val="15"/>
              </w:rPr>
            </w:pPr>
            <w:r>
              <w:rPr>
                <w:rFonts w:hint="eastAsia"/>
                <w:sz w:val="15"/>
                <w:szCs w:val="15"/>
                <w:lang w:bidi="ar"/>
              </w:rPr>
              <w:t>军事理论</w:t>
            </w:r>
          </w:p>
        </w:tc>
        <w:tc>
          <w:tcPr>
            <w:tcW w:w="257" w:type="pct"/>
            <w:vAlign w:val="center"/>
          </w:tcPr>
          <w:p w14:paraId="30F34D23">
            <w:pPr>
              <w:snapToGrid w:val="0"/>
              <w:jc w:val="center"/>
              <w:rPr>
                <w:sz w:val="15"/>
                <w:szCs w:val="15"/>
              </w:rPr>
            </w:pPr>
            <w:r>
              <w:rPr>
                <w:rFonts w:hint="eastAsia"/>
                <w:sz w:val="15"/>
                <w:szCs w:val="15"/>
                <w:lang w:bidi="ar"/>
              </w:rPr>
              <w:t>必修</w:t>
            </w:r>
          </w:p>
        </w:tc>
        <w:tc>
          <w:tcPr>
            <w:tcW w:w="248" w:type="pct"/>
            <w:vAlign w:val="center"/>
          </w:tcPr>
          <w:p w14:paraId="1169486D">
            <w:pPr>
              <w:snapToGrid w:val="0"/>
              <w:jc w:val="center"/>
              <w:rPr>
                <w:sz w:val="15"/>
                <w:szCs w:val="15"/>
              </w:rPr>
            </w:pPr>
            <w:r>
              <w:rPr>
                <w:rFonts w:hint="eastAsia"/>
                <w:sz w:val="15"/>
                <w:szCs w:val="15"/>
                <w:lang w:bidi="ar"/>
              </w:rPr>
              <w:t>2</w:t>
            </w:r>
          </w:p>
        </w:tc>
        <w:tc>
          <w:tcPr>
            <w:tcW w:w="269" w:type="pct"/>
            <w:vAlign w:val="center"/>
          </w:tcPr>
          <w:p w14:paraId="6B163DDF">
            <w:pPr>
              <w:snapToGrid w:val="0"/>
              <w:jc w:val="center"/>
              <w:rPr>
                <w:sz w:val="15"/>
                <w:szCs w:val="15"/>
              </w:rPr>
            </w:pPr>
            <w:r>
              <w:rPr>
                <w:rFonts w:hint="eastAsia"/>
                <w:sz w:val="15"/>
                <w:szCs w:val="15"/>
                <w:lang w:bidi="ar"/>
              </w:rPr>
              <w:t>考查</w:t>
            </w:r>
          </w:p>
        </w:tc>
        <w:tc>
          <w:tcPr>
            <w:tcW w:w="246" w:type="pct"/>
            <w:vAlign w:val="center"/>
          </w:tcPr>
          <w:p w14:paraId="4ACDD0C0">
            <w:pPr>
              <w:snapToGrid w:val="0"/>
              <w:jc w:val="center"/>
              <w:rPr>
                <w:sz w:val="15"/>
                <w:szCs w:val="15"/>
              </w:rPr>
            </w:pPr>
            <w:r>
              <w:rPr>
                <w:rFonts w:hint="eastAsia"/>
                <w:sz w:val="15"/>
                <w:szCs w:val="15"/>
                <w:lang w:bidi="ar"/>
              </w:rPr>
              <w:t>36</w:t>
            </w:r>
          </w:p>
        </w:tc>
        <w:tc>
          <w:tcPr>
            <w:tcW w:w="248" w:type="pct"/>
            <w:vAlign w:val="center"/>
          </w:tcPr>
          <w:p w14:paraId="7B6CA612">
            <w:pPr>
              <w:snapToGrid w:val="0"/>
              <w:jc w:val="center"/>
              <w:rPr>
                <w:sz w:val="15"/>
                <w:szCs w:val="15"/>
              </w:rPr>
            </w:pPr>
            <w:r>
              <w:rPr>
                <w:rFonts w:hint="eastAsia"/>
                <w:sz w:val="15"/>
                <w:szCs w:val="15"/>
                <w:lang w:bidi="ar"/>
              </w:rPr>
              <w:t>36</w:t>
            </w:r>
          </w:p>
        </w:tc>
        <w:tc>
          <w:tcPr>
            <w:tcW w:w="246" w:type="pct"/>
            <w:vAlign w:val="center"/>
          </w:tcPr>
          <w:p w14:paraId="4EB3B20E">
            <w:pPr>
              <w:snapToGrid w:val="0"/>
              <w:jc w:val="center"/>
              <w:rPr>
                <w:sz w:val="15"/>
                <w:szCs w:val="15"/>
              </w:rPr>
            </w:pPr>
            <w:r>
              <w:rPr>
                <w:rFonts w:hint="eastAsia"/>
                <w:sz w:val="15"/>
                <w:szCs w:val="15"/>
              </w:rPr>
              <w:t>0</w:t>
            </w:r>
          </w:p>
        </w:tc>
        <w:tc>
          <w:tcPr>
            <w:tcW w:w="276" w:type="pct"/>
            <w:gridSpan w:val="2"/>
            <w:vAlign w:val="center"/>
          </w:tcPr>
          <w:p w14:paraId="615AE1DA">
            <w:pPr>
              <w:jc w:val="center"/>
              <w:rPr>
                <w:sz w:val="15"/>
                <w:szCs w:val="15"/>
              </w:rPr>
            </w:pPr>
            <w:r>
              <w:rPr>
                <w:rFonts w:hint="eastAsia"/>
                <w:sz w:val="15"/>
                <w:szCs w:val="15"/>
                <w:lang w:bidi="ar"/>
              </w:rPr>
              <w:t>2*18</w:t>
            </w:r>
          </w:p>
        </w:tc>
        <w:tc>
          <w:tcPr>
            <w:tcW w:w="272" w:type="pct"/>
            <w:vAlign w:val="center"/>
          </w:tcPr>
          <w:p w14:paraId="0CA10D73">
            <w:pPr>
              <w:snapToGrid w:val="0"/>
              <w:jc w:val="center"/>
              <w:rPr>
                <w:sz w:val="15"/>
                <w:szCs w:val="15"/>
              </w:rPr>
            </w:pPr>
          </w:p>
        </w:tc>
        <w:tc>
          <w:tcPr>
            <w:tcW w:w="276" w:type="pct"/>
            <w:vAlign w:val="center"/>
          </w:tcPr>
          <w:p w14:paraId="601053B1">
            <w:pPr>
              <w:snapToGrid w:val="0"/>
              <w:jc w:val="center"/>
              <w:rPr>
                <w:sz w:val="15"/>
                <w:szCs w:val="15"/>
              </w:rPr>
            </w:pPr>
          </w:p>
        </w:tc>
        <w:tc>
          <w:tcPr>
            <w:tcW w:w="276" w:type="pct"/>
            <w:vAlign w:val="center"/>
          </w:tcPr>
          <w:p w14:paraId="79EA0493">
            <w:pPr>
              <w:snapToGrid w:val="0"/>
              <w:jc w:val="center"/>
              <w:rPr>
                <w:sz w:val="15"/>
                <w:szCs w:val="15"/>
              </w:rPr>
            </w:pPr>
          </w:p>
        </w:tc>
        <w:tc>
          <w:tcPr>
            <w:tcW w:w="280" w:type="pct"/>
            <w:vAlign w:val="center"/>
          </w:tcPr>
          <w:p w14:paraId="323E4A8B">
            <w:pPr>
              <w:snapToGrid w:val="0"/>
              <w:jc w:val="center"/>
              <w:rPr>
                <w:sz w:val="15"/>
                <w:szCs w:val="15"/>
              </w:rPr>
            </w:pPr>
          </w:p>
        </w:tc>
        <w:tc>
          <w:tcPr>
            <w:tcW w:w="281" w:type="pct"/>
            <w:vAlign w:val="center"/>
          </w:tcPr>
          <w:p w14:paraId="37A6071F">
            <w:pPr>
              <w:snapToGrid w:val="0"/>
              <w:jc w:val="center"/>
              <w:rPr>
                <w:sz w:val="15"/>
                <w:szCs w:val="15"/>
              </w:rPr>
            </w:pPr>
          </w:p>
        </w:tc>
      </w:tr>
      <w:tr w14:paraId="0A08D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vAlign w:val="center"/>
          </w:tcPr>
          <w:p w14:paraId="1A5760DC">
            <w:pPr>
              <w:snapToGrid w:val="0"/>
              <w:jc w:val="center"/>
              <w:rPr>
                <w:sz w:val="15"/>
                <w:szCs w:val="15"/>
              </w:rPr>
            </w:pPr>
          </w:p>
        </w:tc>
        <w:tc>
          <w:tcPr>
            <w:tcW w:w="222" w:type="pct"/>
            <w:vMerge w:val="continue"/>
            <w:vAlign w:val="center"/>
          </w:tcPr>
          <w:p w14:paraId="0097504E">
            <w:pPr>
              <w:snapToGrid w:val="0"/>
              <w:jc w:val="center"/>
              <w:rPr>
                <w:sz w:val="15"/>
                <w:szCs w:val="15"/>
              </w:rPr>
            </w:pPr>
          </w:p>
        </w:tc>
        <w:tc>
          <w:tcPr>
            <w:tcW w:w="206" w:type="pct"/>
            <w:vAlign w:val="center"/>
          </w:tcPr>
          <w:p w14:paraId="3D3FD1CF">
            <w:pPr>
              <w:snapToGrid w:val="0"/>
              <w:jc w:val="center"/>
              <w:rPr>
                <w:sz w:val="15"/>
                <w:szCs w:val="15"/>
              </w:rPr>
            </w:pPr>
            <w:r>
              <w:rPr>
                <w:rFonts w:hint="eastAsia"/>
                <w:sz w:val="15"/>
                <w:szCs w:val="15"/>
              </w:rPr>
              <w:t>6</w:t>
            </w:r>
          </w:p>
        </w:tc>
        <w:tc>
          <w:tcPr>
            <w:tcW w:w="332" w:type="pct"/>
            <w:vAlign w:val="center"/>
          </w:tcPr>
          <w:p w14:paraId="2C2D3454">
            <w:pPr>
              <w:snapToGrid w:val="0"/>
              <w:jc w:val="center"/>
              <w:rPr>
                <w:sz w:val="15"/>
                <w:szCs w:val="15"/>
              </w:rPr>
            </w:pPr>
            <w:r>
              <w:rPr>
                <w:rFonts w:hint="eastAsia"/>
                <w:sz w:val="15"/>
                <w:szCs w:val="15"/>
                <w:lang w:bidi="ar"/>
              </w:rPr>
              <w:t>016624</w:t>
            </w:r>
          </w:p>
        </w:tc>
        <w:tc>
          <w:tcPr>
            <w:tcW w:w="855" w:type="pct"/>
            <w:vAlign w:val="center"/>
          </w:tcPr>
          <w:p w14:paraId="060A88CF">
            <w:pPr>
              <w:snapToGrid w:val="0"/>
              <w:jc w:val="center"/>
              <w:rPr>
                <w:sz w:val="15"/>
                <w:szCs w:val="15"/>
              </w:rPr>
            </w:pPr>
            <w:r>
              <w:rPr>
                <w:rFonts w:hint="eastAsia"/>
                <w:sz w:val="15"/>
                <w:szCs w:val="15"/>
                <w:lang w:bidi="ar"/>
              </w:rPr>
              <w:t>军事技能</w:t>
            </w:r>
          </w:p>
        </w:tc>
        <w:tc>
          <w:tcPr>
            <w:tcW w:w="257" w:type="pct"/>
            <w:vAlign w:val="center"/>
          </w:tcPr>
          <w:p w14:paraId="2CE17CCE">
            <w:pPr>
              <w:snapToGrid w:val="0"/>
              <w:jc w:val="center"/>
              <w:rPr>
                <w:sz w:val="15"/>
                <w:szCs w:val="15"/>
              </w:rPr>
            </w:pPr>
            <w:r>
              <w:rPr>
                <w:rFonts w:hint="eastAsia"/>
                <w:sz w:val="15"/>
                <w:szCs w:val="15"/>
                <w:lang w:bidi="ar"/>
              </w:rPr>
              <w:t>必修</w:t>
            </w:r>
          </w:p>
        </w:tc>
        <w:tc>
          <w:tcPr>
            <w:tcW w:w="248" w:type="pct"/>
            <w:vAlign w:val="center"/>
          </w:tcPr>
          <w:p w14:paraId="2B2063E6">
            <w:pPr>
              <w:snapToGrid w:val="0"/>
              <w:jc w:val="center"/>
              <w:rPr>
                <w:sz w:val="15"/>
                <w:szCs w:val="15"/>
              </w:rPr>
            </w:pPr>
            <w:r>
              <w:rPr>
                <w:rFonts w:hint="eastAsia"/>
                <w:sz w:val="15"/>
                <w:szCs w:val="15"/>
                <w:lang w:bidi="ar"/>
              </w:rPr>
              <w:t>2</w:t>
            </w:r>
          </w:p>
        </w:tc>
        <w:tc>
          <w:tcPr>
            <w:tcW w:w="269" w:type="pct"/>
            <w:vAlign w:val="center"/>
          </w:tcPr>
          <w:p w14:paraId="7F5F3EDA">
            <w:pPr>
              <w:snapToGrid w:val="0"/>
              <w:jc w:val="center"/>
              <w:rPr>
                <w:sz w:val="15"/>
                <w:szCs w:val="15"/>
              </w:rPr>
            </w:pPr>
            <w:r>
              <w:rPr>
                <w:rFonts w:hint="eastAsia"/>
                <w:sz w:val="15"/>
                <w:szCs w:val="15"/>
                <w:lang w:bidi="ar"/>
              </w:rPr>
              <w:t>考查</w:t>
            </w:r>
          </w:p>
        </w:tc>
        <w:tc>
          <w:tcPr>
            <w:tcW w:w="246" w:type="pct"/>
            <w:vAlign w:val="center"/>
          </w:tcPr>
          <w:p w14:paraId="32BAB181">
            <w:pPr>
              <w:snapToGrid w:val="0"/>
              <w:jc w:val="center"/>
              <w:rPr>
                <w:sz w:val="15"/>
                <w:szCs w:val="15"/>
              </w:rPr>
            </w:pPr>
            <w:r>
              <w:rPr>
                <w:rFonts w:hint="eastAsia"/>
                <w:sz w:val="15"/>
                <w:szCs w:val="15"/>
                <w:lang w:bidi="ar"/>
              </w:rPr>
              <w:t>112</w:t>
            </w:r>
          </w:p>
        </w:tc>
        <w:tc>
          <w:tcPr>
            <w:tcW w:w="248" w:type="pct"/>
            <w:vAlign w:val="center"/>
          </w:tcPr>
          <w:p w14:paraId="6506130E">
            <w:pPr>
              <w:snapToGrid w:val="0"/>
              <w:jc w:val="center"/>
              <w:rPr>
                <w:sz w:val="15"/>
                <w:szCs w:val="15"/>
              </w:rPr>
            </w:pPr>
            <w:r>
              <w:rPr>
                <w:rFonts w:hint="eastAsia"/>
                <w:sz w:val="15"/>
                <w:szCs w:val="15"/>
              </w:rPr>
              <w:t>0</w:t>
            </w:r>
          </w:p>
        </w:tc>
        <w:tc>
          <w:tcPr>
            <w:tcW w:w="246" w:type="pct"/>
            <w:vAlign w:val="center"/>
          </w:tcPr>
          <w:p w14:paraId="301FAD31">
            <w:pPr>
              <w:snapToGrid w:val="0"/>
              <w:jc w:val="center"/>
              <w:rPr>
                <w:sz w:val="15"/>
                <w:szCs w:val="15"/>
              </w:rPr>
            </w:pPr>
            <w:r>
              <w:rPr>
                <w:rFonts w:hint="eastAsia"/>
                <w:sz w:val="15"/>
                <w:szCs w:val="15"/>
                <w:lang w:bidi="ar"/>
              </w:rPr>
              <w:t>112</w:t>
            </w:r>
          </w:p>
        </w:tc>
        <w:tc>
          <w:tcPr>
            <w:tcW w:w="276" w:type="pct"/>
            <w:gridSpan w:val="2"/>
            <w:vAlign w:val="center"/>
          </w:tcPr>
          <w:p w14:paraId="17540F2F">
            <w:pPr>
              <w:snapToGrid w:val="0"/>
              <w:jc w:val="center"/>
              <w:rPr>
                <w:sz w:val="15"/>
                <w:szCs w:val="15"/>
              </w:rPr>
            </w:pPr>
            <w:r>
              <w:rPr>
                <w:rFonts w:hint="eastAsia"/>
                <w:sz w:val="15"/>
                <w:szCs w:val="15"/>
                <w:lang w:bidi="ar"/>
              </w:rPr>
              <w:t>2周</w:t>
            </w:r>
          </w:p>
        </w:tc>
        <w:tc>
          <w:tcPr>
            <w:tcW w:w="272" w:type="pct"/>
            <w:vAlign w:val="center"/>
          </w:tcPr>
          <w:p w14:paraId="566AE2CC">
            <w:pPr>
              <w:snapToGrid w:val="0"/>
              <w:jc w:val="center"/>
              <w:rPr>
                <w:sz w:val="15"/>
                <w:szCs w:val="15"/>
              </w:rPr>
            </w:pPr>
          </w:p>
        </w:tc>
        <w:tc>
          <w:tcPr>
            <w:tcW w:w="276" w:type="pct"/>
            <w:vAlign w:val="center"/>
          </w:tcPr>
          <w:p w14:paraId="4A720F56">
            <w:pPr>
              <w:snapToGrid w:val="0"/>
              <w:jc w:val="center"/>
              <w:rPr>
                <w:sz w:val="15"/>
                <w:szCs w:val="15"/>
              </w:rPr>
            </w:pPr>
          </w:p>
        </w:tc>
        <w:tc>
          <w:tcPr>
            <w:tcW w:w="276" w:type="pct"/>
            <w:vAlign w:val="center"/>
          </w:tcPr>
          <w:p w14:paraId="773B622A">
            <w:pPr>
              <w:snapToGrid w:val="0"/>
              <w:jc w:val="center"/>
              <w:rPr>
                <w:sz w:val="15"/>
                <w:szCs w:val="15"/>
              </w:rPr>
            </w:pPr>
          </w:p>
        </w:tc>
        <w:tc>
          <w:tcPr>
            <w:tcW w:w="280" w:type="pct"/>
            <w:vAlign w:val="center"/>
          </w:tcPr>
          <w:p w14:paraId="7247F07E">
            <w:pPr>
              <w:snapToGrid w:val="0"/>
              <w:jc w:val="center"/>
              <w:rPr>
                <w:sz w:val="15"/>
                <w:szCs w:val="15"/>
              </w:rPr>
            </w:pPr>
          </w:p>
        </w:tc>
        <w:tc>
          <w:tcPr>
            <w:tcW w:w="281" w:type="pct"/>
            <w:vAlign w:val="center"/>
          </w:tcPr>
          <w:p w14:paraId="53FB412C">
            <w:pPr>
              <w:snapToGrid w:val="0"/>
              <w:jc w:val="center"/>
              <w:rPr>
                <w:sz w:val="15"/>
                <w:szCs w:val="15"/>
              </w:rPr>
            </w:pPr>
          </w:p>
        </w:tc>
      </w:tr>
      <w:tr w14:paraId="1056C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0" w:hRule="atLeast"/>
          <w:jc w:val="center"/>
        </w:trPr>
        <w:tc>
          <w:tcPr>
            <w:tcW w:w="204" w:type="pct"/>
            <w:vMerge w:val="continue"/>
            <w:vAlign w:val="center"/>
          </w:tcPr>
          <w:p w14:paraId="76DED619">
            <w:pPr>
              <w:snapToGrid w:val="0"/>
              <w:jc w:val="center"/>
              <w:rPr>
                <w:sz w:val="15"/>
                <w:szCs w:val="15"/>
              </w:rPr>
            </w:pPr>
          </w:p>
        </w:tc>
        <w:tc>
          <w:tcPr>
            <w:tcW w:w="222" w:type="pct"/>
            <w:vMerge w:val="continue"/>
            <w:vAlign w:val="center"/>
          </w:tcPr>
          <w:p w14:paraId="0E402D9F">
            <w:pPr>
              <w:snapToGrid w:val="0"/>
              <w:jc w:val="center"/>
              <w:rPr>
                <w:sz w:val="15"/>
                <w:szCs w:val="15"/>
              </w:rPr>
            </w:pPr>
          </w:p>
        </w:tc>
        <w:tc>
          <w:tcPr>
            <w:tcW w:w="206" w:type="pct"/>
            <w:vAlign w:val="center"/>
          </w:tcPr>
          <w:p w14:paraId="4E3CBB67">
            <w:pPr>
              <w:snapToGrid w:val="0"/>
              <w:jc w:val="center"/>
              <w:rPr>
                <w:sz w:val="15"/>
                <w:szCs w:val="15"/>
              </w:rPr>
            </w:pPr>
            <w:r>
              <w:rPr>
                <w:rFonts w:hint="eastAsia"/>
                <w:sz w:val="15"/>
                <w:szCs w:val="15"/>
              </w:rPr>
              <w:t>7</w:t>
            </w:r>
          </w:p>
        </w:tc>
        <w:tc>
          <w:tcPr>
            <w:tcW w:w="332" w:type="pct"/>
            <w:vAlign w:val="center"/>
          </w:tcPr>
          <w:p w14:paraId="3C20DB83">
            <w:pPr>
              <w:snapToGrid w:val="0"/>
              <w:jc w:val="center"/>
              <w:rPr>
                <w:sz w:val="15"/>
                <w:szCs w:val="15"/>
              </w:rPr>
            </w:pPr>
            <w:r>
              <w:rPr>
                <w:rFonts w:hint="eastAsia"/>
                <w:sz w:val="15"/>
                <w:szCs w:val="15"/>
                <w:lang w:bidi="ar"/>
              </w:rPr>
              <w:t>MY0004</w:t>
            </w:r>
          </w:p>
        </w:tc>
        <w:tc>
          <w:tcPr>
            <w:tcW w:w="855" w:type="pct"/>
            <w:vAlign w:val="center"/>
          </w:tcPr>
          <w:p w14:paraId="79253C65">
            <w:pPr>
              <w:snapToGrid w:val="0"/>
              <w:jc w:val="center"/>
              <w:rPr>
                <w:sz w:val="15"/>
                <w:szCs w:val="15"/>
              </w:rPr>
            </w:pPr>
            <w:r>
              <w:rPr>
                <w:rFonts w:hint="eastAsia"/>
                <w:sz w:val="15"/>
                <w:szCs w:val="15"/>
                <w:lang w:bidi="ar"/>
              </w:rPr>
              <w:t>“四史”教育</w:t>
            </w:r>
            <w:r>
              <w:rPr>
                <w:rFonts w:hint="eastAsia"/>
                <w:spacing w:val="-10"/>
                <w:sz w:val="15"/>
                <w:szCs w:val="15"/>
                <w:lang w:bidi="ar"/>
              </w:rPr>
              <w:t>（线上）</w:t>
            </w:r>
          </w:p>
        </w:tc>
        <w:tc>
          <w:tcPr>
            <w:tcW w:w="257" w:type="pct"/>
            <w:vAlign w:val="center"/>
          </w:tcPr>
          <w:p w14:paraId="7E0DA29F">
            <w:pPr>
              <w:snapToGrid w:val="0"/>
              <w:jc w:val="center"/>
              <w:rPr>
                <w:sz w:val="15"/>
                <w:szCs w:val="15"/>
              </w:rPr>
            </w:pPr>
            <w:r>
              <w:rPr>
                <w:rFonts w:hint="eastAsia"/>
                <w:sz w:val="15"/>
                <w:szCs w:val="15"/>
                <w:lang w:bidi="ar"/>
              </w:rPr>
              <w:t>限选</w:t>
            </w:r>
          </w:p>
        </w:tc>
        <w:tc>
          <w:tcPr>
            <w:tcW w:w="248" w:type="pct"/>
            <w:vAlign w:val="center"/>
          </w:tcPr>
          <w:p w14:paraId="3A998F37">
            <w:pPr>
              <w:snapToGrid w:val="0"/>
              <w:jc w:val="center"/>
              <w:rPr>
                <w:sz w:val="15"/>
                <w:szCs w:val="15"/>
              </w:rPr>
            </w:pPr>
            <w:r>
              <w:rPr>
                <w:rFonts w:hint="eastAsia"/>
                <w:sz w:val="15"/>
                <w:szCs w:val="15"/>
                <w:lang w:bidi="ar"/>
              </w:rPr>
              <w:t>1</w:t>
            </w:r>
          </w:p>
        </w:tc>
        <w:tc>
          <w:tcPr>
            <w:tcW w:w="269" w:type="pct"/>
            <w:vAlign w:val="center"/>
          </w:tcPr>
          <w:p w14:paraId="1AA5F40A">
            <w:pPr>
              <w:snapToGrid w:val="0"/>
              <w:jc w:val="center"/>
              <w:rPr>
                <w:sz w:val="15"/>
                <w:szCs w:val="15"/>
              </w:rPr>
            </w:pPr>
            <w:r>
              <w:rPr>
                <w:rFonts w:hint="eastAsia"/>
                <w:sz w:val="15"/>
                <w:szCs w:val="15"/>
                <w:lang w:bidi="ar"/>
              </w:rPr>
              <w:t>考查</w:t>
            </w:r>
          </w:p>
        </w:tc>
        <w:tc>
          <w:tcPr>
            <w:tcW w:w="246" w:type="pct"/>
            <w:vAlign w:val="center"/>
          </w:tcPr>
          <w:p w14:paraId="73DC2515">
            <w:pPr>
              <w:snapToGrid w:val="0"/>
              <w:jc w:val="center"/>
              <w:rPr>
                <w:sz w:val="15"/>
                <w:szCs w:val="15"/>
              </w:rPr>
            </w:pPr>
            <w:r>
              <w:rPr>
                <w:rFonts w:hint="eastAsia"/>
                <w:sz w:val="15"/>
                <w:szCs w:val="15"/>
                <w:lang w:bidi="ar"/>
              </w:rPr>
              <w:t>16</w:t>
            </w:r>
          </w:p>
        </w:tc>
        <w:tc>
          <w:tcPr>
            <w:tcW w:w="248" w:type="pct"/>
            <w:vAlign w:val="center"/>
          </w:tcPr>
          <w:p w14:paraId="3B10E20E">
            <w:pPr>
              <w:snapToGrid w:val="0"/>
              <w:jc w:val="center"/>
              <w:rPr>
                <w:sz w:val="15"/>
                <w:szCs w:val="15"/>
              </w:rPr>
            </w:pPr>
            <w:r>
              <w:rPr>
                <w:rFonts w:hint="eastAsia"/>
                <w:sz w:val="15"/>
                <w:szCs w:val="15"/>
                <w:lang w:bidi="ar"/>
              </w:rPr>
              <w:t>16</w:t>
            </w:r>
          </w:p>
        </w:tc>
        <w:tc>
          <w:tcPr>
            <w:tcW w:w="246" w:type="pct"/>
            <w:vAlign w:val="center"/>
          </w:tcPr>
          <w:p w14:paraId="40F798A9">
            <w:pPr>
              <w:jc w:val="center"/>
              <w:rPr>
                <w:sz w:val="15"/>
                <w:szCs w:val="15"/>
              </w:rPr>
            </w:pPr>
            <w:r>
              <w:rPr>
                <w:rFonts w:hint="eastAsia"/>
                <w:sz w:val="15"/>
                <w:szCs w:val="15"/>
                <w:lang w:bidi="ar"/>
              </w:rPr>
              <w:t>0</w:t>
            </w:r>
          </w:p>
        </w:tc>
        <w:tc>
          <w:tcPr>
            <w:tcW w:w="276" w:type="pct"/>
            <w:gridSpan w:val="2"/>
            <w:vAlign w:val="center"/>
          </w:tcPr>
          <w:p w14:paraId="0565FB2D">
            <w:pPr>
              <w:jc w:val="center"/>
              <w:rPr>
                <w:color w:val="FF0000"/>
                <w:sz w:val="15"/>
                <w:szCs w:val="15"/>
              </w:rPr>
            </w:pPr>
          </w:p>
        </w:tc>
        <w:tc>
          <w:tcPr>
            <w:tcW w:w="272" w:type="pct"/>
            <w:vAlign w:val="center"/>
          </w:tcPr>
          <w:p w14:paraId="1EE07A06">
            <w:pPr>
              <w:jc w:val="center"/>
              <w:rPr>
                <w:color w:val="FF0000"/>
                <w:sz w:val="15"/>
                <w:szCs w:val="15"/>
              </w:rPr>
            </w:pPr>
          </w:p>
        </w:tc>
        <w:tc>
          <w:tcPr>
            <w:tcW w:w="276" w:type="pct"/>
            <w:vAlign w:val="center"/>
          </w:tcPr>
          <w:p w14:paraId="25DE9B44">
            <w:pPr>
              <w:jc w:val="center"/>
              <w:rPr>
                <w:color w:val="FF0000"/>
                <w:sz w:val="15"/>
                <w:szCs w:val="15"/>
              </w:rPr>
            </w:pPr>
          </w:p>
        </w:tc>
        <w:tc>
          <w:tcPr>
            <w:tcW w:w="276" w:type="pct"/>
            <w:vAlign w:val="center"/>
          </w:tcPr>
          <w:p w14:paraId="31A33200">
            <w:pPr>
              <w:jc w:val="center"/>
              <w:rPr>
                <w:sz w:val="15"/>
                <w:szCs w:val="15"/>
              </w:rPr>
            </w:pPr>
          </w:p>
        </w:tc>
        <w:tc>
          <w:tcPr>
            <w:tcW w:w="280" w:type="pct"/>
            <w:vAlign w:val="center"/>
          </w:tcPr>
          <w:p w14:paraId="13F9D725">
            <w:pPr>
              <w:snapToGrid w:val="0"/>
              <w:jc w:val="center"/>
              <w:rPr>
                <w:sz w:val="15"/>
                <w:szCs w:val="15"/>
              </w:rPr>
            </w:pPr>
          </w:p>
        </w:tc>
        <w:tc>
          <w:tcPr>
            <w:tcW w:w="281" w:type="pct"/>
            <w:vAlign w:val="center"/>
          </w:tcPr>
          <w:p w14:paraId="201AC6A0">
            <w:pPr>
              <w:snapToGrid w:val="0"/>
              <w:jc w:val="center"/>
              <w:rPr>
                <w:sz w:val="15"/>
                <w:szCs w:val="15"/>
              </w:rPr>
            </w:pPr>
          </w:p>
        </w:tc>
      </w:tr>
      <w:tr w14:paraId="5DC97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8" w:hRule="atLeast"/>
          <w:jc w:val="center"/>
        </w:trPr>
        <w:tc>
          <w:tcPr>
            <w:tcW w:w="204" w:type="pct"/>
            <w:vMerge w:val="continue"/>
            <w:vAlign w:val="center"/>
          </w:tcPr>
          <w:p w14:paraId="327DE841">
            <w:pPr>
              <w:snapToGrid w:val="0"/>
              <w:jc w:val="center"/>
              <w:rPr>
                <w:sz w:val="15"/>
                <w:szCs w:val="15"/>
              </w:rPr>
            </w:pPr>
          </w:p>
        </w:tc>
        <w:tc>
          <w:tcPr>
            <w:tcW w:w="222" w:type="pct"/>
            <w:vMerge w:val="continue"/>
            <w:vAlign w:val="center"/>
          </w:tcPr>
          <w:p w14:paraId="49F1AC05">
            <w:pPr>
              <w:snapToGrid w:val="0"/>
              <w:jc w:val="center"/>
              <w:rPr>
                <w:sz w:val="15"/>
                <w:szCs w:val="15"/>
              </w:rPr>
            </w:pPr>
          </w:p>
        </w:tc>
        <w:tc>
          <w:tcPr>
            <w:tcW w:w="206" w:type="pct"/>
            <w:vAlign w:val="center"/>
          </w:tcPr>
          <w:p w14:paraId="2BC3D020">
            <w:pPr>
              <w:snapToGrid w:val="0"/>
              <w:jc w:val="center"/>
              <w:rPr>
                <w:sz w:val="15"/>
                <w:szCs w:val="15"/>
              </w:rPr>
            </w:pPr>
            <w:r>
              <w:rPr>
                <w:rFonts w:hint="eastAsia"/>
                <w:sz w:val="15"/>
                <w:szCs w:val="15"/>
              </w:rPr>
              <w:t>8</w:t>
            </w:r>
          </w:p>
        </w:tc>
        <w:tc>
          <w:tcPr>
            <w:tcW w:w="332" w:type="pct"/>
            <w:vAlign w:val="center"/>
          </w:tcPr>
          <w:p w14:paraId="4C9BAB6E">
            <w:pPr>
              <w:snapToGrid w:val="0"/>
              <w:jc w:val="center"/>
              <w:rPr>
                <w:sz w:val="15"/>
                <w:szCs w:val="15"/>
              </w:rPr>
            </w:pPr>
            <w:r>
              <w:rPr>
                <w:rFonts w:hint="eastAsia"/>
                <w:sz w:val="15"/>
                <w:szCs w:val="15"/>
                <w:lang w:bidi="ar"/>
              </w:rPr>
              <w:t>016668</w:t>
            </w:r>
          </w:p>
        </w:tc>
        <w:tc>
          <w:tcPr>
            <w:tcW w:w="855" w:type="pct"/>
            <w:vAlign w:val="center"/>
          </w:tcPr>
          <w:p w14:paraId="2F6C6BCE">
            <w:pPr>
              <w:snapToGrid w:val="0"/>
              <w:jc w:val="center"/>
              <w:rPr>
                <w:sz w:val="15"/>
                <w:szCs w:val="15"/>
              </w:rPr>
            </w:pPr>
            <w:r>
              <w:rPr>
                <w:rFonts w:hint="eastAsia"/>
                <w:sz w:val="15"/>
                <w:szCs w:val="15"/>
                <w:lang w:bidi="ar"/>
              </w:rPr>
              <w:t>国家安全教育</w:t>
            </w:r>
          </w:p>
        </w:tc>
        <w:tc>
          <w:tcPr>
            <w:tcW w:w="257" w:type="pct"/>
            <w:vAlign w:val="center"/>
          </w:tcPr>
          <w:p w14:paraId="69F22361">
            <w:pPr>
              <w:snapToGrid w:val="0"/>
              <w:jc w:val="center"/>
              <w:rPr>
                <w:sz w:val="15"/>
                <w:szCs w:val="15"/>
              </w:rPr>
            </w:pPr>
            <w:r>
              <w:rPr>
                <w:rFonts w:hint="eastAsia"/>
                <w:sz w:val="15"/>
                <w:szCs w:val="15"/>
                <w:lang w:bidi="ar"/>
              </w:rPr>
              <w:t>必修</w:t>
            </w:r>
          </w:p>
        </w:tc>
        <w:tc>
          <w:tcPr>
            <w:tcW w:w="248" w:type="pct"/>
            <w:vAlign w:val="center"/>
          </w:tcPr>
          <w:p w14:paraId="757532A4">
            <w:pPr>
              <w:snapToGrid w:val="0"/>
              <w:jc w:val="center"/>
              <w:rPr>
                <w:sz w:val="15"/>
                <w:szCs w:val="15"/>
              </w:rPr>
            </w:pPr>
            <w:r>
              <w:rPr>
                <w:rFonts w:hint="eastAsia"/>
                <w:sz w:val="15"/>
                <w:szCs w:val="15"/>
                <w:lang w:bidi="ar"/>
              </w:rPr>
              <w:t>1</w:t>
            </w:r>
          </w:p>
        </w:tc>
        <w:tc>
          <w:tcPr>
            <w:tcW w:w="269" w:type="pct"/>
            <w:vAlign w:val="center"/>
          </w:tcPr>
          <w:p w14:paraId="49E34C63">
            <w:pPr>
              <w:snapToGrid w:val="0"/>
              <w:jc w:val="center"/>
              <w:rPr>
                <w:sz w:val="15"/>
                <w:szCs w:val="15"/>
              </w:rPr>
            </w:pPr>
            <w:r>
              <w:rPr>
                <w:rFonts w:hint="eastAsia"/>
                <w:sz w:val="15"/>
                <w:szCs w:val="15"/>
                <w:lang w:bidi="ar"/>
              </w:rPr>
              <w:t>考查</w:t>
            </w:r>
          </w:p>
        </w:tc>
        <w:tc>
          <w:tcPr>
            <w:tcW w:w="246" w:type="pct"/>
            <w:vAlign w:val="center"/>
          </w:tcPr>
          <w:p w14:paraId="110B41AC">
            <w:pPr>
              <w:snapToGrid w:val="0"/>
              <w:jc w:val="center"/>
              <w:rPr>
                <w:sz w:val="15"/>
                <w:szCs w:val="15"/>
              </w:rPr>
            </w:pPr>
            <w:r>
              <w:rPr>
                <w:rFonts w:hint="eastAsia"/>
                <w:sz w:val="15"/>
                <w:szCs w:val="15"/>
                <w:lang w:bidi="ar"/>
              </w:rPr>
              <w:t>16</w:t>
            </w:r>
          </w:p>
        </w:tc>
        <w:tc>
          <w:tcPr>
            <w:tcW w:w="248" w:type="pct"/>
            <w:vAlign w:val="center"/>
          </w:tcPr>
          <w:p w14:paraId="6D97796B">
            <w:pPr>
              <w:snapToGrid w:val="0"/>
              <w:jc w:val="center"/>
              <w:rPr>
                <w:sz w:val="15"/>
                <w:szCs w:val="15"/>
              </w:rPr>
            </w:pPr>
            <w:r>
              <w:rPr>
                <w:rFonts w:hint="eastAsia"/>
                <w:sz w:val="15"/>
                <w:szCs w:val="15"/>
                <w:lang w:bidi="ar"/>
              </w:rPr>
              <w:t>14</w:t>
            </w:r>
          </w:p>
        </w:tc>
        <w:tc>
          <w:tcPr>
            <w:tcW w:w="246" w:type="pct"/>
            <w:vAlign w:val="center"/>
          </w:tcPr>
          <w:p w14:paraId="3BBB6AD1">
            <w:pPr>
              <w:jc w:val="center"/>
              <w:rPr>
                <w:sz w:val="15"/>
                <w:szCs w:val="15"/>
              </w:rPr>
            </w:pPr>
            <w:r>
              <w:rPr>
                <w:rFonts w:hint="eastAsia"/>
                <w:sz w:val="15"/>
                <w:szCs w:val="15"/>
                <w:lang w:bidi="ar"/>
              </w:rPr>
              <w:t>2</w:t>
            </w:r>
          </w:p>
        </w:tc>
        <w:tc>
          <w:tcPr>
            <w:tcW w:w="276" w:type="pct"/>
            <w:gridSpan w:val="2"/>
            <w:vAlign w:val="center"/>
          </w:tcPr>
          <w:p w14:paraId="121D97A8">
            <w:pPr>
              <w:jc w:val="center"/>
              <w:rPr>
                <w:sz w:val="15"/>
                <w:szCs w:val="15"/>
              </w:rPr>
            </w:pPr>
          </w:p>
        </w:tc>
        <w:tc>
          <w:tcPr>
            <w:tcW w:w="272" w:type="pct"/>
            <w:vAlign w:val="center"/>
          </w:tcPr>
          <w:p w14:paraId="50977A3E">
            <w:pPr>
              <w:jc w:val="center"/>
              <w:rPr>
                <w:sz w:val="15"/>
                <w:szCs w:val="15"/>
              </w:rPr>
            </w:pPr>
          </w:p>
        </w:tc>
        <w:tc>
          <w:tcPr>
            <w:tcW w:w="276" w:type="pct"/>
            <w:vAlign w:val="center"/>
          </w:tcPr>
          <w:p w14:paraId="605339AB">
            <w:pPr>
              <w:jc w:val="center"/>
              <w:rPr>
                <w:sz w:val="15"/>
                <w:szCs w:val="15"/>
              </w:rPr>
            </w:pPr>
            <w:r>
              <w:rPr>
                <w:rFonts w:hint="eastAsia"/>
                <w:sz w:val="15"/>
                <w:szCs w:val="15"/>
                <w:lang w:bidi="ar"/>
              </w:rPr>
              <w:t>2*8</w:t>
            </w:r>
          </w:p>
        </w:tc>
        <w:tc>
          <w:tcPr>
            <w:tcW w:w="276" w:type="pct"/>
            <w:vAlign w:val="center"/>
          </w:tcPr>
          <w:p w14:paraId="68DB7D51">
            <w:pPr>
              <w:snapToGrid w:val="0"/>
              <w:jc w:val="center"/>
              <w:rPr>
                <w:sz w:val="15"/>
                <w:szCs w:val="15"/>
              </w:rPr>
            </w:pPr>
          </w:p>
        </w:tc>
        <w:tc>
          <w:tcPr>
            <w:tcW w:w="280" w:type="pct"/>
            <w:vAlign w:val="center"/>
          </w:tcPr>
          <w:p w14:paraId="747DB151">
            <w:pPr>
              <w:snapToGrid w:val="0"/>
              <w:jc w:val="center"/>
              <w:rPr>
                <w:sz w:val="15"/>
                <w:szCs w:val="15"/>
              </w:rPr>
            </w:pPr>
          </w:p>
        </w:tc>
        <w:tc>
          <w:tcPr>
            <w:tcW w:w="281" w:type="pct"/>
            <w:vAlign w:val="center"/>
          </w:tcPr>
          <w:p w14:paraId="2BFDA9DC">
            <w:pPr>
              <w:snapToGrid w:val="0"/>
              <w:jc w:val="center"/>
              <w:rPr>
                <w:sz w:val="15"/>
                <w:szCs w:val="15"/>
              </w:rPr>
            </w:pPr>
          </w:p>
        </w:tc>
      </w:tr>
      <w:tr w14:paraId="475AC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8" w:hRule="atLeast"/>
          <w:jc w:val="center"/>
        </w:trPr>
        <w:tc>
          <w:tcPr>
            <w:tcW w:w="204" w:type="pct"/>
            <w:vMerge w:val="continue"/>
            <w:vAlign w:val="center"/>
          </w:tcPr>
          <w:p w14:paraId="4D4D2BFE">
            <w:pPr>
              <w:snapToGrid w:val="0"/>
              <w:jc w:val="center"/>
              <w:rPr>
                <w:sz w:val="15"/>
                <w:szCs w:val="15"/>
              </w:rPr>
            </w:pPr>
          </w:p>
        </w:tc>
        <w:tc>
          <w:tcPr>
            <w:tcW w:w="222" w:type="pct"/>
            <w:vMerge w:val="continue"/>
            <w:vAlign w:val="center"/>
          </w:tcPr>
          <w:p w14:paraId="77F8258C">
            <w:pPr>
              <w:snapToGrid w:val="0"/>
              <w:jc w:val="center"/>
              <w:rPr>
                <w:sz w:val="15"/>
                <w:szCs w:val="15"/>
              </w:rPr>
            </w:pPr>
          </w:p>
        </w:tc>
        <w:tc>
          <w:tcPr>
            <w:tcW w:w="206" w:type="pct"/>
            <w:vMerge w:val="restart"/>
            <w:vAlign w:val="center"/>
          </w:tcPr>
          <w:p w14:paraId="0810D738">
            <w:pPr>
              <w:snapToGrid w:val="0"/>
              <w:jc w:val="center"/>
              <w:rPr>
                <w:sz w:val="15"/>
                <w:szCs w:val="15"/>
              </w:rPr>
            </w:pPr>
            <w:r>
              <w:rPr>
                <w:rFonts w:hint="eastAsia"/>
                <w:sz w:val="15"/>
                <w:szCs w:val="15"/>
              </w:rPr>
              <w:t>9</w:t>
            </w:r>
          </w:p>
        </w:tc>
        <w:tc>
          <w:tcPr>
            <w:tcW w:w="332" w:type="pct"/>
            <w:vMerge w:val="restart"/>
            <w:vAlign w:val="center"/>
          </w:tcPr>
          <w:p w14:paraId="4B64713A">
            <w:pPr>
              <w:snapToGrid w:val="0"/>
              <w:jc w:val="center"/>
              <w:rPr>
                <w:sz w:val="15"/>
                <w:szCs w:val="15"/>
              </w:rPr>
            </w:pPr>
            <w:r>
              <w:rPr>
                <w:rFonts w:hint="eastAsia"/>
                <w:sz w:val="15"/>
                <w:szCs w:val="15"/>
              </w:rPr>
              <w:t>016666</w:t>
            </w:r>
          </w:p>
        </w:tc>
        <w:tc>
          <w:tcPr>
            <w:tcW w:w="855" w:type="pct"/>
            <w:vAlign w:val="center"/>
          </w:tcPr>
          <w:p w14:paraId="333D6C5A">
            <w:pPr>
              <w:snapToGrid w:val="0"/>
              <w:jc w:val="center"/>
              <w:rPr>
                <w:sz w:val="15"/>
                <w:szCs w:val="15"/>
              </w:rPr>
            </w:pPr>
            <w:r>
              <w:rPr>
                <w:rFonts w:hint="eastAsia"/>
                <w:sz w:val="15"/>
                <w:szCs w:val="15"/>
              </w:rPr>
              <w:t>大学生劳动教育</w:t>
            </w:r>
          </w:p>
          <w:p w14:paraId="7028D2AD">
            <w:pPr>
              <w:snapToGrid w:val="0"/>
              <w:jc w:val="center"/>
              <w:rPr>
                <w:sz w:val="15"/>
                <w:szCs w:val="15"/>
              </w:rPr>
            </w:pPr>
            <w:r>
              <w:rPr>
                <w:rFonts w:hint="eastAsia"/>
                <w:sz w:val="15"/>
                <w:szCs w:val="15"/>
              </w:rPr>
              <w:t>（线上+线下）</w:t>
            </w:r>
          </w:p>
        </w:tc>
        <w:tc>
          <w:tcPr>
            <w:tcW w:w="257" w:type="pct"/>
            <w:vMerge w:val="restart"/>
            <w:vAlign w:val="center"/>
          </w:tcPr>
          <w:p w14:paraId="0915E5CE">
            <w:pPr>
              <w:snapToGrid w:val="0"/>
              <w:jc w:val="center"/>
              <w:rPr>
                <w:sz w:val="15"/>
                <w:szCs w:val="15"/>
              </w:rPr>
            </w:pPr>
            <w:r>
              <w:rPr>
                <w:rFonts w:hint="eastAsia"/>
                <w:sz w:val="15"/>
                <w:szCs w:val="15"/>
              </w:rPr>
              <w:t>必修</w:t>
            </w:r>
          </w:p>
        </w:tc>
        <w:tc>
          <w:tcPr>
            <w:tcW w:w="248" w:type="pct"/>
            <w:vMerge w:val="restart"/>
            <w:vAlign w:val="center"/>
          </w:tcPr>
          <w:p w14:paraId="0BC854EC">
            <w:pPr>
              <w:snapToGrid w:val="0"/>
              <w:jc w:val="center"/>
              <w:rPr>
                <w:sz w:val="15"/>
                <w:szCs w:val="15"/>
              </w:rPr>
            </w:pPr>
            <w:r>
              <w:rPr>
                <w:rFonts w:hint="eastAsia"/>
                <w:sz w:val="15"/>
                <w:szCs w:val="15"/>
              </w:rPr>
              <w:t>2</w:t>
            </w:r>
          </w:p>
        </w:tc>
        <w:tc>
          <w:tcPr>
            <w:tcW w:w="269" w:type="pct"/>
            <w:vAlign w:val="center"/>
          </w:tcPr>
          <w:p w14:paraId="7AFF90EF">
            <w:pPr>
              <w:snapToGrid w:val="0"/>
              <w:jc w:val="center"/>
              <w:rPr>
                <w:sz w:val="15"/>
                <w:szCs w:val="15"/>
              </w:rPr>
            </w:pPr>
            <w:r>
              <w:rPr>
                <w:rFonts w:hint="eastAsia"/>
                <w:sz w:val="15"/>
                <w:szCs w:val="15"/>
              </w:rPr>
              <w:t>考查</w:t>
            </w:r>
          </w:p>
        </w:tc>
        <w:tc>
          <w:tcPr>
            <w:tcW w:w="246" w:type="pct"/>
            <w:vAlign w:val="center"/>
          </w:tcPr>
          <w:p w14:paraId="50854D64">
            <w:pPr>
              <w:snapToGrid w:val="0"/>
              <w:jc w:val="center"/>
              <w:rPr>
                <w:sz w:val="15"/>
                <w:szCs w:val="15"/>
              </w:rPr>
            </w:pPr>
            <w:r>
              <w:rPr>
                <w:rFonts w:hint="eastAsia"/>
                <w:sz w:val="15"/>
                <w:szCs w:val="15"/>
              </w:rPr>
              <w:t>16</w:t>
            </w:r>
          </w:p>
        </w:tc>
        <w:tc>
          <w:tcPr>
            <w:tcW w:w="248" w:type="pct"/>
            <w:vAlign w:val="center"/>
          </w:tcPr>
          <w:p w14:paraId="3BE4A358">
            <w:pPr>
              <w:snapToGrid w:val="0"/>
              <w:jc w:val="center"/>
              <w:rPr>
                <w:sz w:val="15"/>
                <w:szCs w:val="15"/>
              </w:rPr>
            </w:pPr>
            <w:r>
              <w:rPr>
                <w:rFonts w:hint="eastAsia"/>
                <w:sz w:val="15"/>
                <w:szCs w:val="15"/>
              </w:rPr>
              <w:t>12</w:t>
            </w:r>
          </w:p>
        </w:tc>
        <w:tc>
          <w:tcPr>
            <w:tcW w:w="246" w:type="pct"/>
            <w:vAlign w:val="center"/>
          </w:tcPr>
          <w:p w14:paraId="2BC3EEBF">
            <w:pPr>
              <w:jc w:val="center"/>
              <w:rPr>
                <w:sz w:val="15"/>
                <w:szCs w:val="15"/>
              </w:rPr>
            </w:pPr>
            <w:r>
              <w:rPr>
                <w:rFonts w:hint="eastAsia"/>
                <w:sz w:val="15"/>
                <w:szCs w:val="15"/>
              </w:rPr>
              <w:t>4</w:t>
            </w:r>
          </w:p>
        </w:tc>
        <w:tc>
          <w:tcPr>
            <w:tcW w:w="276" w:type="pct"/>
            <w:gridSpan w:val="2"/>
            <w:vAlign w:val="center"/>
          </w:tcPr>
          <w:p w14:paraId="10172975">
            <w:pPr>
              <w:jc w:val="center"/>
              <w:rPr>
                <w:sz w:val="15"/>
                <w:szCs w:val="15"/>
              </w:rPr>
            </w:pPr>
            <w:r>
              <w:rPr>
                <w:rFonts w:hint="eastAsia"/>
                <w:sz w:val="15"/>
                <w:szCs w:val="15"/>
              </w:rPr>
              <w:t>2*8</w:t>
            </w:r>
          </w:p>
        </w:tc>
        <w:tc>
          <w:tcPr>
            <w:tcW w:w="272" w:type="pct"/>
            <w:vAlign w:val="center"/>
          </w:tcPr>
          <w:p w14:paraId="7CE55846">
            <w:pPr>
              <w:jc w:val="center"/>
              <w:rPr>
                <w:sz w:val="15"/>
                <w:szCs w:val="15"/>
              </w:rPr>
            </w:pPr>
          </w:p>
        </w:tc>
        <w:tc>
          <w:tcPr>
            <w:tcW w:w="276" w:type="pct"/>
            <w:vAlign w:val="center"/>
          </w:tcPr>
          <w:p w14:paraId="3FA82EB1">
            <w:pPr>
              <w:jc w:val="center"/>
              <w:rPr>
                <w:sz w:val="15"/>
                <w:szCs w:val="15"/>
              </w:rPr>
            </w:pPr>
          </w:p>
        </w:tc>
        <w:tc>
          <w:tcPr>
            <w:tcW w:w="276" w:type="pct"/>
            <w:vAlign w:val="center"/>
          </w:tcPr>
          <w:p w14:paraId="4804C44E">
            <w:pPr>
              <w:jc w:val="center"/>
              <w:rPr>
                <w:sz w:val="15"/>
                <w:szCs w:val="15"/>
              </w:rPr>
            </w:pPr>
          </w:p>
        </w:tc>
        <w:tc>
          <w:tcPr>
            <w:tcW w:w="280" w:type="pct"/>
            <w:vAlign w:val="center"/>
          </w:tcPr>
          <w:p w14:paraId="20B02E09">
            <w:pPr>
              <w:snapToGrid w:val="0"/>
              <w:jc w:val="center"/>
              <w:rPr>
                <w:sz w:val="15"/>
                <w:szCs w:val="15"/>
              </w:rPr>
            </w:pPr>
          </w:p>
        </w:tc>
        <w:tc>
          <w:tcPr>
            <w:tcW w:w="281" w:type="pct"/>
            <w:vAlign w:val="center"/>
          </w:tcPr>
          <w:p w14:paraId="2C3D520B">
            <w:pPr>
              <w:snapToGrid w:val="0"/>
              <w:jc w:val="center"/>
              <w:rPr>
                <w:sz w:val="15"/>
                <w:szCs w:val="15"/>
              </w:rPr>
            </w:pPr>
          </w:p>
        </w:tc>
      </w:tr>
      <w:tr w14:paraId="1C32D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204" w:type="pct"/>
            <w:vMerge w:val="continue"/>
            <w:vAlign w:val="center"/>
          </w:tcPr>
          <w:p w14:paraId="0EA0B72D">
            <w:pPr>
              <w:snapToGrid w:val="0"/>
              <w:jc w:val="center"/>
              <w:rPr>
                <w:sz w:val="15"/>
                <w:szCs w:val="15"/>
              </w:rPr>
            </w:pPr>
          </w:p>
        </w:tc>
        <w:tc>
          <w:tcPr>
            <w:tcW w:w="222" w:type="pct"/>
            <w:vMerge w:val="continue"/>
            <w:vAlign w:val="center"/>
          </w:tcPr>
          <w:p w14:paraId="03A68386">
            <w:pPr>
              <w:snapToGrid w:val="0"/>
              <w:jc w:val="center"/>
              <w:rPr>
                <w:sz w:val="15"/>
                <w:szCs w:val="15"/>
              </w:rPr>
            </w:pPr>
          </w:p>
        </w:tc>
        <w:tc>
          <w:tcPr>
            <w:tcW w:w="206" w:type="pct"/>
            <w:vMerge w:val="continue"/>
            <w:vAlign w:val="center"/>
          </w:tcPr>
          <w:p w14:paraId="05028B91">
            <w:pPr>
              <w:snapToGrid w:val="0"/>
              <w:jc w:val="center"/>
              <w:rPr>
                <w:sz w:val="15"/>
                <w:szCs w:val="15"/>
              </w:rPr>
            </w:pPr>
          </w:p>
        </w:tc>
        <w:tc>
          <w:tcPr>
            <w:tcW w:w="332" w:type="pct"/>
            <w:vMerge w:val="continue"/>
            <w:vAlign w:val="center"/>
          </w:tcPr>
          <w:p w14:paraId="3C3430A6">
            <w:pPr>
              <w:snapToGrid w:val="0"/>
              <w:jc w:val="center"/>
              <w:rPr>
                <w:sz w:val="15"/>
                <w:szCs w:val="15"/>
              </w:rPr>
            </w:pPr>
          </w:p>
        </w:tc>
        <w:tc>
          <w:tcPr>
            <w:tcW w:w="855" w:type="pct"/>
            <w:vAlign w:val="center"/>
          </w:tcPr>
          <w:p w14:paraId="4A854EBA">
            <w:pPr>
              <w:snapToGrid w:val="0"/>
              <w:jc w:val="center"/>
              <w:rPr>
                <w:sz w:val="15"/>
                <w:szCs w:val="15"/>
              </w:rPr>
            </w:pPr>
            <w:r>
              <w:rPr>
                <w:rFonts w:hint="eastAsia"/>
                <w:sz w:val="15"/>
                <w:szCs w:val="15"/>
              </w:rPr>
              <w:t>劳动实践周</w:t>
            </w:r>
          </w:p>
        </w:tc>
        <w:tc>
          <w:tcPr>
            <w:tcW w:w="257" w:type="pct"/>
            <w:vMerge w:val="continue"/>
            <w:vAlign w:val="center"/>
          </w:tcPr>
          <w:p w14:paraId="61D2231F">
            <w:pPr>
              <w:snapToGrid w:val="0"/>
              <w:jc w:val="center"/>
              <w:rPr>
                <w:sz w:val="15"/>
                <w:szCs w:val="15"/>
              </w:rPr>
            </w:pPr>
          </w:p>
        </w:tc>
        <w:tc>
          <w:tcPr>
            <w:tcW w:w="248" w:type="pct"/>
            <w:vMerge w:val="continue"/>
            <w:vAlign w:val="center"/>
          </w:tcPr>
          <w:p w14:paraId="2A4DBFDF">
            <w:pPr>
              <w:snapToGrid w:val="0"/>
              <w:jc w:val="center"/>
              <w:rPr>
                <w:sz w:val="15"/>
                <w:szCs w:val="15"/>
              </w:rPr>
            </w:pPr>
          </w:p>
        </w:tc>
        <w:tc>
          <w:tcPr>
            <w:tcW w:w="269" w:type="pct"/>
            <w:vAlign w:val="center"/>
          </w:tcPr>
          <w:p w14:paraId="6C79F6C8">
            <w:pPr>
              <w:snapToGrid w:val="0"/>
              <w:jc w:val="center"/>
              <w:rPr>
                <w:sz w:val="15"/>
                <w:szCs w:val="15"/>
              </w:rPr>
            </w:pPr>
            <w:r>
              <w:rPr>
                <w:rFonts w:hint="eastAsia"/>
                <w:sz w:val="15"/>
                <w:szCs w:val="15"/>
              </w:rPr>
              <w:t>考查</w:t>
            </w:r>
          </w:p>
        </w:tc>
        <w:tc>
          <w:tcPr>
            <w:tcW w:w="2403" w:type="pct"/>
            <w:gridSpan w:val="10"/>
            <w:vAlign w:val="center"/>
          </w:tcPr>
          <w:p w14:paraId="076F63F3">
            <w:pPr>
              <w:tabs>
                <w:tab w:val="left" w:pos="895"/>
              </w:tabs>
              <w:snapToGrid w:val="0"/>
              <w:jc w:val="center"/>
              <w:rPr>
                <w:sz w:val="15"/>
                <w:szCs w:val="15"/>
              </w:rPr>
            </w:pPr>
            <w:r>
              <w:rPr>
                <w:rFonts w:hint="eastAsia"/>
                <w:sz w:val="15"/>
                <w:szCs w:val="15"/>
              </w:rPr>
              <w:t>1周/学年</w:t>
            </w:r>
          </w:p>
        </w:tc>
      </w:tr>
      <w:tr w14:paraId="5A5EB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2" w:hRule="atLeast"/>
          <w:jc w:val="center"/>
        </w:trPr>
        <w:tc>
          <w:tcPr>
            <w:tcW w:w="204" w:type="pct"/>
            <w:vMerge w:val="continue"/>
            <w:vAlign w:val="center"/>
          </w:tcPr>
          <w:p w14:paraId="2543C8B7">
            <w:pPr>
              <w:snapToGrid w:val="0"/>
              <w:jc w:val="center"/>
              <w:rPr>
                <w:sz w:val="15"/>
                <w:szCs w:val="15"/>
              </w:rPr>
            </w:pPr>
          </w:p>
        </w:tc>
        <w:tc>
          <w:tcPr>
            <w:tcW w:w="222" w:type="pct"/>
            <w:vMerge w:val="continue"/>
            <w:vAlign w:val="center"/>
          </w:tcPr>
          <w:p w14:paraId="38F640CC">
            <w:pPr>
              <w:snapToGrid w:val="0"/>
              <w:jc w:val="center"/>
              <w:rPr>
                <w:sz w:val="15"/>
                <w:szCs w:val="15"/>
              </w:rPr>
            </w:pPr>
          </w:p>
        </w:tc>
        <w:tc>
          <w:tcPr>
            <w:tcW w:w="206" w:type="pct"/>
            <w:vAlign w:val="center"/>
          </w:tcPr>
          <w:p w14:paraId="4951D92F">
            <w:pPr>
              <w:snapToGrid w:val="0"/>
              <w:jc w:val="center"/>
              <w:rPr>
                <w:sz w:val="15"/>
                <w:szCs w:val="15"/>
              </w:rPr>
            </w:pPr>
          </w:p>
        </w:tc>
        <w:tc>
          <w:tcPr>
            <w:tcW w:w="1187" w:type="pct"/>
            <w:gridSpan w:val="2"/>
            <w:vAlign w:val="center"/>
          </w:tcPr>
          <w:p w14:paraId="1BE8D1E7">
            <w:pPr>
              <w:snapToGrid w:val="0"/>
              <w:jc w:val="center"/>
              <w:rPr>
                <w:b/>
                <w:bCs/>
                <w:sz w:val="15"/>
                <w:szCs w:val="15"/>
              </w:rPr>
            </w:pPr>
            <w:r>
              <w:rPr>
                <w:rFonts w:hint="eastAsia"/>
                <w:b/>
                <w:bCs/>
                <w:sz w:val="15"/>
                <w:szCs w:val="15"/>
              </w:rPr>
              <w:t>小计</w:t>
            </w:r>
          </w:p>
        </w:tc>
        <w:tc>
          <w:tcPr>
            <w:tcW w:w="257" w:type="pct"/>
            <w:vAlign w:val="center"/>
          </w:tcPr>
          <w:p w14:paraId="37F0DAB6">
            <w:pPr>
              <w:snapToGrid w:val="0"/>
              <w:jc w:val="center"/>
              <w:rPr>
                <w:b/>
                <w:bCs/>
                <w:sz w:val="15"/>
                <w:szCs w:val="15"/>
              </w:rPr>
            </w:pPr>
          </w:p>
        </w:tc>
        <w:tc>
          <w:tcPr>
            <w:tcW w:w="248" w:type="pct"/>
            <w:vAlign w:val="center"/>
          </w:tcPr>
          <w:p w14:paraId="240E6A47">
            <w:pPr>
              <w:snapToGrid w:val="0"/>
              <w:jc w:val="center"/>
              <w:rPr>
                <w:b/>
                <w:bCs/>
                <w:sz w:val="15"/>
                <w:szCs w:val="15"/>
              </w:rPr>
            </w:pPr>
            <w:r>
              <w:rPr>
                <w:rFonts w:hint="eastAsia"/>
                <w:b/>
                <w:bCs/>
                <w:sz w:val="15"/>
                <w:szCs w:val="15"/>
              </w:rPr>
              <w:t>17</w:t>
            </w:r>
          </w:p>
        </w:tc>
        <w:tc>
          <w:tcPr>
            <w:tcW w:w="269" w:type="pct"/>
            <w:vAlign w:val="center"/>
          </w:tcPr>
          <w:p w14:paraId="35F3A45F">
            <w:pPr>
              <w:snapToGrid w:val="0"/>
              <w:jc w:val="center"/>
              <w:rPr>
                <w:b/>
                <w:bCs/>
                <w:sz w:val="15"/>
                <w:szCs w:val="15"/>
              </w:rPr>
            </w:pPr>
          </w:p>
        </w:tc>
        <w:tc>
          <w:tcPr>
            <w:tcW w:w="246" w:type="pct"/>
            <w:vAlign w:val="center"/>
          </w:tcPr>
          <w:p w14:paraId="2587E610">
            <w:pPr>
              <w:snapToGrid w:val="0"/>
              <w:jc w:val="center"/>
              <w:rPr>
                <w:b/>
                <w:bCs/>
                <w:sz w:val="15"/>
                <w:szCs w:val="15"/>
              </w:rPr>
            </w:pPr>
            <w:r>
              <w:rPr>
                <w:rFonts w:hint="eastAsia"/>
                <w:b/>
                <w:bCs/>
                <w:sz w:val="15"/>
                <w:szCs w:val="15"/>
              </w:rPr>
              <w:t>362</w:t>
            </w:r>
          </w:p>
        </w:tc>
        <w:tc>
          <w:tcPr>
            <w:tcW w:w="248" w:type="pct"/>
            <w:vAlign w:val="center"/>
          </w:tcPr>
          <w:p w14:paraId="21955CCB">
            <w:pPr>
              <w:snapToGrid w:val="0"/>
              <w:jc w:val="center"/>
              <w:rPr>
                <w:sz w:val="15"/>
                <w:szCs w:val="15"/>
              </w:rPr>
            </w:pPr>
          </w:p>
        </w:tc>
        <w:tc>
          <w:tcPr>
            <w:tcW w:w="246" w:type="pct"/>
            <w:vAlign w:val="center"/>
          </w:tcPr>
          <w:p w14:paraId="14743224">
            <w:pPr>
              <w:jc w:val="center"/>
              <w:rPr>
                <w:sz w:val="15"/>
                <w:szCs w:val="15"/>
              </w:rPr>
            </w:pPr>
          </w:p>
        </w:tc>
        <w:tc>
          <w:tcPr>
            <w:tcW w:w="276" w:type="pct"/>
            <w:gridSpan w:val="2"/>
            <w:vAlign w:val="center"/>
          </w:tcPr>
          <w:p w14:paraId="321C4081">
            <w:pPr>
              <w:jc w:val="center"/>
              <w:rPr>
                <w:sz w:val="15"/>
                <w:szCs w:val="15"/>
              </w:rPr>
            </w:pPr>
          </w:p>
        </w:tc>
        <w:tc>
          <w:tcPr>
            <w:tcW w:w="272" w:type="pct"/>
            <w:vAlign w:val="center"/>
          </w:tcPr>
          <w:p w14:paraId="66D7A53B">
            <w:pPr>
              <w:jc w:val="center"/>
              <w:rPr>
                <w:sz w:val="15"/>
                <w:szCs w:val="15"/>
              </w:rPr>
            </w:pPr>
          </w:p>
        </w:tc>
        <w:tc>
          <w:tcPr>
            <w:tcW w:w="276" w:type="pct"/>
            <w:vAlign w:val="center"/>
          </w:tcPr>
          <w:p w14:paraId="0A823968">
            <w:pPr>
              <w:jc w:val="center"/>
              <w:rPr>
                <w:sz w:val="15"/>
                <w:szCs w:val="15"/>
              </w:rPr>
            </w:pPr>
          </w:p>
        </w:tc>
        <w:tc>
          <w:tcPr>
            <w:tcW w:w="276" w:type="pct"/>
            <w:vAlign w:val="center"/>
          </w:tcPr>
          <w:p w14:paraId="7BDBF081">
            <w:pPr>
              <w:jc w:val="center"/>
              <w:rPr>
                <w:sz w:val="15"/>
                <w:szCs w:val="15"/>
              </w:rPr>
            </w:pPr>
          </w:p>
        </w:tc>
        <w:tc>
          <w:tcPr>
            <w:tcW w:w="280" w:type="pct"/>
            <w:vAlign w:val="center"/>
          </w:tcPr>
          <w:p w14:paraId="59DC7C2E">
            <w:pPr>
              <w:snapToGrid w:val="0"/>
              <w:jc w:val="center"/>
              <w:rPr>
                <w:sz w:val="15"/>
                <w:szCs w:val="15"/>
              </w:rPr>
            </w:pPr>
          </w:p>
        </w:tc>
        <w:tc>
          <w:tcPr>
            <w:tcW w:w="281" w:type="pct"/>
            <w:vAlign w:val="center"/>
          </w:tcPr>
          <w:p w14:paraId="60BEE126">
            <w:pPr>
              <w:snapToGrid w:val="0"/>
              <w:jc w:val="center"/>
              <w:rPr>
                <w:sz w:val="15"/>
                <w:szCs w:val="15"/>
              </w:rPr>
            </w:pPr>
          </w:p>
        </w:tc>
      </w:tr>
      <w:tr w14:paraId="6E6F4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5" w:hRule="atLeast"/>
          <w:jc w:val="center"/>
        </w:trPr>
        <w:tc>
          <w:tcPr>
            <w:tcW w:w="204" w:type="pct"/>
            <w:vMerge w:val="continue"/>
            <w:vAlign w:val="center"/>
          </w:tcPr>
          <w:p w14:paraId="758DA86F">
            <w:pPr>
              <w:snapToGrid w:val="0"/>
              <w:jc w:val="center"/>
              <w:rPr>
                <w:sz w:val="15"/>
                <w:szCs w:val="15"/>
              </w:rPr>
            </w:pPr>
            <w:r>
              <w:rPr>
                <w:rFonts w:hint="eastAsia"/>
                <w:sz w:val="15"/>
                <w:szCs w:val="15"/>
              </w:rPr>
              <w:t>1</w:t>
            </w:r>
          </w:p>
        </w:tc>
        <w:tc>
          <w:tcPr>
            <w:tcW w:w="222" w:type="pct"/>
            <w:vMerge w:val="restart"/>
            <w:vAlign w:val="center"/>
          </w:tcPr>
          <w:p w14:paraId="0167585B">
            <w:pPr>
              <w:snapToGrid w:val="0"/>
              <w:jc w:val="center"/>
              <w:rPr>
                <w:sz w:val="15"/>
                <w:szCs w:val="15"/>
              </w:rPr>
            </w:pPr>
            <w:r>
              <w:rPr>
                <w:rFonts w:hint="eastAsia"/>
                <w:sz w:val="15"/>
                <w:szCs w:val="15"/>
              </w:rPr>
              <w:t>创新创业教育</w:t>
            </w:r>
          </w:p>
          <w:p w14:paraId="59261707">
            <w:pPr>
              <w:snapToGrid w:val="0"/>
              <w:jc w:val="center"/>
              <w:rPr>
                <w:sz w:val="15"/>
                <w:szCs w:val="15"/>
              </w:rPr>
            </w:pPr>
            <w:r>
              <w:rPr>
                <w:rFonts w:hint="eastAsia"/>
                <w:sz w:val="15"/>
                <w:szCs w:val="15"/>
              </w:rPr>
              <w:t>课</w:t>
            </w:r>
          </w:p>
          <w:p w14:paraId="54E04982">
            <w:pPr>
              <w:snapToGrid w:val="0"/>
              <w:jc w:val="center"/>
              <w:rPr>
                <w:sz w:val="15"/>
                <w:szCs w:val="15"/>
              </w:rPr>
            </w:pPr>
            <w:r>
              <w:rPr>
                <w:rFonts w:hint="eastAsia"/>
                <w:sz w:val="15"/>
                <w:szCs w:val="15"/>
              </w:rPr>
              <w:t>程</w:t>
            </w:r>
          </w:p>
        </w:tc>
        <w:tc>
          <w:tcPr>
            <w:tcW w:w="206" w:type="pct"/>
            <w:vAlign w:val="center"/>
          </w:tcPr>
          <w:p w14:paraId="2865B414">
            <w:pPr>
              <w:snapToGrid w:val="0"/>
              <w:jc w:val="center"/>
              <w:rPr>
                <w:sz w:val="15"/>
                <w:szCs w:val="15"/>
              </w:rPr>
            </w:pPr>
            <w:r>
              <w:rPr>
                <w:rFonts w:hint="eastAsia"/>
                <w:sz w:val="15"/>
                <w:szCs w:val="15"/>
                <w:lang w:bidi="ar"/>
              </w:rPr>
              <w:t>10</w:t>
            </w:r>
          </w:p>
        </w:tc>
        <w:tc>
          <w:tcPr>
            <w:tcW w:w="332" w:type="pct"/>
            <w:vAlign w:val="center"/>
          </w:tcPr>
          <w:p w14:paraId="611DDE9E">
            <w:pPr>
              <w:snapToGrid w:val="0"/>
              <w:jc w:val="center"/>
              <w:rPr>
                <w:sz w:val="15"/>
                <w:szCs w:val="15"/>
              </w:rPr>
            </w:pPr>
            <w:r>
              <w:rPr>
                <w:rFonts w:hint="eastAsia"/>
                <w:sz w:val="15"/>
                <w:szCs w:val="15"/>
                <w:lang w:bidi="ar"/>
              </w:rPr>
              <w:t>016618</w:t>
            </w:r>
          </w:p>
        </w:tc>
        <w:tc>
          <w:tcPr>
            <w:tcW w:w="855" w:type="pct"/>
            <w:vAlign w:val="center"/>
          </w:tcPr>
          <w:p w14:paraId="2D3D8F7A">
            <w:pPr>
              <w:snapToGrid w:val="0"/>
              <w:jc w:val="center"/>
              <w:rPr>
                <w:sz w:val="15"/>
                <w:szCs w:val="15"/>
              </w:rPr>
            </w:pPr>
            <w:r>
              <w:rPr>
                <w:rFonts w:hint="eastAsia"/>
                <w:sz w:val="15"/>
                <w:szCs w:val="15"/>
                <w:lang w:bidi="ar"/>
              </w:rPr>
              <w:t>大学生职业生涯规划</w:t>
            </w:r>
          </w:p>
        </w:tc>
        <w:tc>
          <w:tcPr>
            <w:tcW w:w="257" w:type="pct"/>
            <w:vAlign w:val="center"/>
          </w:tcPr>
          <w:p w14:paraId="20B02870">
            <w:pPr>
              <w:snapToGrid w:val="0"/>
              <w:jc w:val="center"/>
              <w:rPr>
                <w:sz w:val="15"/>
                <w:szCs w:val="15"/>
              </w:rPr>
            </w:pPr>
            <w:r>
              <w:rPr>
                <w:rFonts w:hint="eastAsia"/>
                <w:sz w:val="15"/>
                <w:szCs w:val="15"/>
                <w:lang w:bidi="ar"/>
              </w:rPr>
              <w:t>必修</w:t>
            </w:r>
          </w:p>
        </w:tc>
        <w:tc>
          <w:tcPr>
            <w:tcW w:w="248" w:type="pct"/>
            <w:vAlign w:val="center"/>
          </w:tcPr>
          <w:p w14:paraId="22917FE4">
            <w:pPr>
              <w:snapToGrid w:val="0"/>
              <w:jc w:val="center"/>
              <w:rPr>
                <w:sz w:val="15"/>
                <w:szCs w:val="15"/>
              </w:rPr>
            </w:pPr>
            <w:r>
              <w:rPr>
                <w:rFonts w:hint="eastAsia"/>
                <w:sz w:val="15"/>
                <w:szCs w:val="15"/>
                <w:lang w:bidi="ar"/>
              </w:rPr>
              <w:t>2</w:t>
            </w:r>
          </w:p>
        </w:tc>
        <w:tc>
          <w:tcPr>
            <w:tcW w:w="269" w:type="pct"/>
            <w:vAlign w:val="center"/>
          </w:tcPr>
          <w:p w14:paraId="043DFC8D">
            <w:pPr>
              <w:snapToGrid w:val="0"/>
              <w:jc w:val="center"/>
              <w:rPr>
                <w:sz w:val="15"/>
                <w:szCs w:val="15"/>
              </w:rPr>
            </w:pPr>
            <w:r>
              <w:rPr>
                <w:rFonts w:hint="eastAsia"/>
                <w:sz w:val="15"/>
                <w:szCs w:val="15"/>
                <w:lang w:bidi="ar"/>
              </w:rPr>
              <w:t>考查</w:t>
            </w:r>
          </w:p>
        </w:tc>
        <w:tc>
          <w:tcPr>
            <w:tcW w:w="246" w:type="pct"/>
            <w:vAlign w:val="center"/>
          </w:tcPr>
          <w:p w14:paraId="4C3834BF">
            <w:pPr>
              <w:snapToGrid w:val="0"/>
              <w:jc w:val="center"/>
              <w:rPr>
                <w:sz w:val="15"/>
                <w:szCs w:val="15"/>
              </w:rPr>
            </w:pPr>
            <w:r>
              <w:rPr>
                <w:rFonts w:hint="eastAsia"/>
                <w:sz w:val="15"/>
                <w:szCs w:val="15"/>
                <w:lang w:bidi="ar"/>
              </w:rPr>
              <w:t>32</w:t>
            </w:r>
          </w:p>
        </w:tc>
        <w:tc>
          <w:tcPr>
            <w:tcW w:w="248" w:type="pct"/>
            <w:vAlign w:val="center"/>
          </w:tcPr>
          <w:p w14:paraId="1E318C8A">
            <w:pPr>
              <w:snapToGrid w:val="0"/>
              <w:jc w:val="center"/>
              <w:rPr>
                <w:sz w:val="15"/>
                <w:szCs w:val="15"/>
              </w:rPr>
            </w:pPr>
            <w:r>
              <w:rPr>
                <w:rFonts w:hint="eastAsia"/>
                <w:sz w:val="15"/>
                <w:szCs w:val="15"/>
                <w:lang w:bidi="ar"/>
              </w:rPr>
              <w:t>16</w:t>
            </w:r>
          </w:p>
        </w:tc>
        <w:tc>
          <w:tcPr>
            <w:tcW w:w="246" w:type="pct"/>
            <w:vAlign w:val="center"/>
          </w:tcPr>
          <w:p w14:paraId="01B876F2">
            <w:pPr>
              <w:snapToGrid w:val="0"/>
              <w:jc w:val="center"/>
              <w:rPr>
                <w:sz w:val="15"/>
                <w:szCs w:val="15"/>
              </w:rPr>
            </w:pPr>
            <w:r>
              <w:rPr>
                <w:rFonts w:hint="eastAsia"/>
                <w:sz w:val="15"/>
                <w:szCs w:val="15"/>
                <w:lang w:bidi="ar"/>
              </w:rPr>
              <w:t>16</w:t>
            </w:r>
          </w:p>
        </w:tc>
        <w:tc>
          <w:tcPr>
            <w:tcW w:w="276" w:type="pct"/>
            <w:gridSpan w:val="2"/>
            <w:vAlign w:val="center"/>
          </w:tcPr>
          <w:p w14:paraId="5E0FFF47">
            <w:pPr>
              <w:jc w:val="center"/>
              <w:rPr>
                <w:sz w:val="15"/>
                <w:szCs w:val="15"/>
              </w:rPr>
            </w:pPr>
            <w:r>
              <w:rPr>
                <w:rFonts w:hint="eastAsia"/>
                <w:sz w:val="15"/>
                <w:szCs w:val="15"/>
                <w:lang w:bidi="ar"/>
              </w:rPr>
              <w:t>2*16</w:t>
            </w:r>
          </w:p>
        </w:tc>
        <w:tc>
          <w:tcPr>
            <w:tcW w:w="272" w:type="pct"/>
            <w:vAlign w:val="center"/>
          </w:tcPr>
          <w:p w14:paraId="782BF2A1">
            <w:pPr>
              <w:jc w:val="center"/>
              <w:rPr>
                <w:sz w:val="15"/>
                <w:szCs w:val="15"/>
              </w:rPr>
            </w:pPr>
          </w:p>
        </w:tc>
        <w:tc>
          <w:tcPr>
            <w:tcW w:w="276" w:type="pct"/>
            <w:vAlign w:val="center"/>
          </w:tcPr>
          <w:p w14:paraId="6ED40240">
            <w:pPr>
              <w:jc w:val="center"/>
              <w:rPr>
                <w:sz w:val="15"/>
                <w:szCs w:val="15"/>
              </w:rPr>
            </w:pPr>
          </w:p>
        </w:tc>
        <w:tc>
          <w:tcPr>
            <w:tcW w:w="276" w:type="pct"/>
            <w:vAlign w:val="center"/>
          </w:tcPr>
          <w:p w14:paraId="34733705">
            <w:pPr>
              <w:snapToGrid w:val="0"/>
              <w:jc w:val="center"/>
              <w:rPr>
                <w:sz w:val="15"/>
                <w:szCs w:val="15"/>
              </w:rPr>
            </w:pPr>
          </w:p>
        </w:tc>
        <w:tc>
          <w:tcPr>
            <w:tcW w:w="280" w:type="pct"/>
            <w:vAlign w:val="center"/>
          </w:tcPr>
          <w:p w14:paraId="5262EF7A">
            <w:pPr>
              <w:snapToGrid w:val="0"/>
              <w:jc w:val="center"/>
              <w:rPr>
                <w:sz w:val="15"/>
                <w:szCs w:val="15"/>
              </w:rPr>
            </w:pPr>
          </w:p>
        </w:tc>
        <w:tc>
          <w:tcPr>
            <w:tcW w:w="281" w:type="pct"/>
            <w:vAlign w:val="center"/>
          </w:tcPr>
          <w:p w14:paraId="6A264D7F">
            <w:pPr>
              <w:snapToGrid w:val="0"/>
              <w:jc w:val="center"/>
              <w:rPr>
                <w:sz w:val="15"/>
                <w:szCs w:val="15"/>
              </w:rPr>
            </w:pPr>
          </w:p>
        </w:tc>
      </w:tr>
      <w:tr w14:paraId="38546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3" w:hRule="atLeast"/>
          <w:jc w:val="center"/>
        </w:trPr>
        <w:tc>
          <w:tcPr>
            <w:tcW w:w="204" w:type="pct"/>
            <w:vMerge w:val="continue"/>
            <w:vAlign w:val="center"/>
          </w:tcPr>
          <w:p w14:paraId="32DABCE7">
            <w:pPr>
              <w:snapToGrid w:val="0"/>
              <w:jc w:val="center"/>
              <w:rPr>
                <w:sz w:val="15"/>
                <w:szCs w:val="15"/>
              </w:rPr>
            </w:pPr>
          </w:p>
        </w:tc>
        <w:tc>
          <w:tcPr>
            <w:tcW w:w="222" w:type="pct"/>
            <w:vMerge w:val="continue"/>
            <w:vAlign w:val="center"/>
          </w:tcPr>
          <w:p w14:paraId="12964229">
            <w:pPr>
              <w:snapToGrid w:val="0"/>
              <w:jc w:val="center"/>
              <w:rPr>
                <w:sz w:val="15"/>
                <w:szCs w:val="15"/>
              </w:rPr>
            </w:pPr>
          </w:p>
        </w:tc>
        <w:tc>
          <w:tcPr>
            <w:tcW w:w="206" w:type="pct"/>
            <w:vAlign w:val="center"/>
          </w:tcPr>
          <w:p w14:paraId="45EF5EF9">
            <w:pPr>
              <w:snapToGrid w:val="0"/>
              <w:jc w:val="center"/>
              <w:rPr>
                <w:sz w:val="15"/>
                <w:szCs w:val="15"/>
              </w:rPr>
            </w:pPr>
            <w:r>
              <w:rPr>
                <w:rFonts w:hint="eastAsia"/>
                <w:sz w:val="15"/>
                <w:szCs w:val="15"/>
                <w:lang w:bidi="ar"/>
              </w:rPr>
              <w:t>11</w:t>
            </w:r>
          </w:p>
        </w:tc>
        <w:tc>
          <w:tcPr>
            <w:tcW w:w="332" w:type="pct"/>
            <w:vAlign w:val="center"/>
          </w:tcPr>
          <w:p w14:paraId="4D3F57F5">
            <w:pPr>
              <w:snapToGrid w:val="0"/>
              <w:jc w:val="center"/>
              <w:rPr>
                <w:sz w:val="15"/>
                <w:szCs w:val="15"/>
              </w:rPr>
            </w:pPr>
            <w:r>
              <w:rPr>
                <w:rFonts w:hint="eastAsia"/>
                <w:sz w:val="15"/>
                <w:szCs w:val="15"/>
                <w:lang w:bidi="ar"/>
              </w:rPr>
              <w:t>016619</w:t>
            </w:r>
          </w:p>
        </w:tc>
        <w:tc>
          <w:tcPr>
            <w:tcW w:w="855" w:type="pct"/>
            <w:vAlign w:val="center"/>
          </w:tcPr>
          <w:p w14:paraId="68230142">
            <w:pPr>
              <w:snapToGrid w:val="0"/>
              <w:jc w:val="center"/>
              <w:rPr>
                <w:sz w:val="15"/>
                <w:szCs w:val="15"/>
              </w:rPr>
            </w:pPr>
            <w:r>
              <w:rPr>
                <w:rFonts w:hint="eastAsia"/>
                <w:sz w:val="15"/>
                <w:szCs w:val="15"/>
                <w:lang w:bidi="ar"/>
              </w:rPr>
              <w:t>大学生就业与创业指导</w:t>
            </w:r>
          </w:p>
        </w:tc>
        <w:tc>
          <w:tcPr>
            <w:tcW w:w="257" w:type="pct"/>
            <w:vAlign w:val="center"/>
          </w:tcPr>
          <w:p w14:paraId="58A40860">
            <w:pPr>
              <w:snapToGrid w:val="0"/>
              <w:jc w:val="center"/>
              <w:rPr>
                <w:sz w:val="15"/>
                <w:szCs w:val="15"/>
              </w:rPr>
            </w:pPr>
            <w:r>
              <w:rPr>
                <w:rFonts w:hint="eastAsia"/>
                <w:sz w:val="15"/>
                <w:szCs w:val="15"/>
                <w:lang w:bidi="ar"/>
              </w:rPr>
              <w:t>必修</w:t>
            </w:r>
          </w:p>
        </w:tc>
        <w:tc>
          <w:tcPr>
            <w:tcW w:w="248" w:type="pct"/>
            <w:vAlign w:val="center"/>
          </w:tcPr>
          <w:p w14:paraId="4EF86C21">
            <w:pPr>
              <w:snapToGrid w:val="0"/>
              <w:jc w:val="center"/>
              <w:rPr>
                <w:sz w:val="15"/>
                <w:szCs w:val="15"/>
              </w:rPr>
            </w:pPr>
            <w:r>
              <w:rPr>
                <w:rFonts w:hint="eastAsia"/>
                <w:sz w:val="15"/>
                <w:szCs w:val="15"/>
                <w:lang w:bidi="ar"/>
              </w:rPr>
              <w:t>2</w:t>
            </w:r>
          </w:p>
        </w:tc>
        <w:tc>
          <w:tcPr>
            <w:tcW w:w="269" w:type="pct"/>
            <w:vAlign w:val="center"/>
          </w:tcPr>
          <w:p w14:paraId="36B53BAC">
            <w:pPr>
              <w:snapToGrid w:val="0"/>
              <w:jc w:val="center"/>
              <w:rPr>
                <w:sz w:val="15"/>
                <w:szCs w:val="15"/>
              </w:rPr>
            </w:pPr>
            <w:r>
              <w:rPr>
                <w:rFonts w:hint="eastAsia"/>
                <w:sz w:val="15"/>
                <w:szCs w:val="15"/>
                <w:lang w:bidi="ar"/>
              </w:rPr>
              <w:t>考查</w:t>
            </w:r>
          </w:p>
        </w:tc>
        <w:tc>
          <w:tcPr>
            <w:tcW w:w="246" w:type="pct"/>
            <w:vAlign w:val="center"/>
          </w:tcPr>
          <w:p w14:paraId="7FD2E990">
            <w:pPr>
              <w:snapToGrid w:val="0"/>
              <w:jc w:val="center"/>
              <w:rPr>
                <w:sz w:val="15"/>
                <w:szCs w:val="15"/>
              </w:rPr>
            </w:pPr>
            <w:r>
              <w:rPr>
                <w:rFonts w:hint="eastAsia"/>
                <w:sz w:val="15"/>
                <w:szCs w:val="15"/>
                <w:lang w:bidi="ar"/>
              </w:rPr>
              <w:t>32</w:t>
            </w:r>
          </w:p>
        </w:tc>
        <w:tc>
          <w:tcPr>
            <w:tcW w:w="248" w:type="pct"/>
            <w:vAlign w:val="center"/>
          </w:tcPr>
          <w:p w14:paraId="3DF85DEE">
            <w:pPr>
              <w:snapToGrid w:val="0"/>
              <w:jc w:val="center"/>
              <w:rPr>
                <w:sz w:val="15"/>
                <w:szCs w:val="15"/>
              </w:rPr>
            </w:pPr>
            <w:r>
              <w:rPr>
                <w:rFonts w:hint="eastAsia"/>
                <w:sz w:val="15"/>
                <w:szCs w:val="15"/>
                <w:lang w:bidi="ar"/>
              </w:rPr>
              <w:t>16</w:t>
            </w:r>
          </w:p>
        </w:tc>
        <w:tc>
          <w:tcPr>
            <w:tcW w:w="246" w:type="pct"/>
            <w:vAlign w:val="center"/>
          </w:tcPr>
          <w:p w14:paraId="299BCF57">
            <w:pPr>
              <w:snapToGrid w:val="0"/>
              <w:jc w:val="center"/>
              <w:rPr>
                <w:sz w:val="15"/>
                <w:szCs w:val="15"/>
              </w:rPr>
            </w:pPr>
            <w:r>
              <w:rPr>
                <w:rFonts w:hint="eastAsia"/>
                <w:sz w:val="15"/>
                <w:szCs w:val="15"/>
                <w:lang w:bidi="ar"/>
              </w:rPr>
              <w:t>16</w:t>
            </w:r>
          </w:p>
        </w:tc>
        <w:tc>
          <w:tcPr>
            <w:tcW w:w="276" w:type="pct"/>
            <w:gridSpan w:val="2"/>
            <w:vAlign w:val="center"/>
          </w:tcPr>
          <w:p w14:paraId="393AFAA3">
            <w:pPr>
              <w:jc w:val="center"/>
              <w:rPr>
                <w:sz w:val="15"/>
                <w:szCs w:val="15"/>
              </w:rPr>
            </w:pPr>
          </w:p>
        </w:tc>
        <w:tc>
          <w:tcPr>
            <w:tcW w:w="272" w:type="pct"/>
            <w:vAlign w:val="center"/>
          </w:tcPr>
          <w:p w14:paraId="10538357">
            <w:pPr>
              <w:jc w:val="center"/>
              <w:rPr>
                <w:sz w:val="15"/>
                <w:szCs w:val="15"/>
              </w:rPr>
            </w:pPr>
          </w:p>
        </w:tc>
        <w:tc>
          <w:tcPr>
            <w:tcW w:w="276" w:type="pct"/>
            <w:vAlign w:val="center"/>
          </w:tcPr>
          <w:p w14:paraId="3D99E68D">
            <w:pPr>
              <w:jc w:val="center"/>
              <w:rPr>
                <w:sz w:val="15"/>
                <w:szCs w:val="15"/>
              </w:rPr>
            </w:pPr>
          </w:p>
        </w:tc>
        <w:tc>
          <w:tcPr>
            <w:tcW w:w="276" w:type="pct"/>
            <w:vAlign w:val="center"/>
          </w:tcPr>
          <w:p w14:paraId="1BFE05DE">
            <w:pPr>
              <w:snapToGrid w:val="0"/>
              <w:jc w:val="center"/>
              <w:rPr>
                <w:sz w:val="15"/>
                <w:szCs w:val="15"/>
              </w:rPr>
            </w:pPr>
            <w:r>
              <w:rPr>
                <w:rFonts w:hint="eastAsia"/>
                <w:sz w:val="15"/>
                <w:szCs w:val="15"/>
                <w:lang w:bidi="ar"/>
              </w:rPr>
              <w:t>2*16</w:t>
            </w:r>
          </w:p>
        </w:tc>
        <w:tc>
          <w:tcPr>
            <w:tcW w:w="280" w:type="pct"/>
            <w:vAlign w:val="center"/>
          </w:tcPr>
          <w:p w14:paraId="58D043E4">
            <w:pPr>
              <w:snapToGrid w:val="0"/>
              <w:jc w:val="center"/>
              <w:rPr>
                <w:sz w:val="15"/>
                <w:szCs w:val="15"/>
              </w:rPr>
            </w:pPr>
          </w:p>
        </w:tc>
        <w:tc>
          <w:tcPr>
            <w:tcW w:w="281" w:type="pct"/>
            <w:vAlign w:val="center"/>
          </w:tcPr>
          <w:p w14:paraId="1B622614">
            <w:pPr>
              <w:snapToGrid w:val="0"/>
              <w:jc w:val="center"/>
              <w:rPr>
                <w:sz w:val="15"/>
                <w:szCs w:val="15"/>
              </w:rPr>
            </w:pPr>
          </w:p>
        </w:tc>
      </w:tr>
      <w:tr w14:paraId="30730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vAlign w:val="center"/>
          </w:tcPr>
          <w:p w14:paraId="4D21963A">
            <w:pPr>
              <w:snapToGrid w:val="0"/>
              <w:jc w:val="center"/>
              <w:rPr>
                <w:sz w:val="15"/>
                <w:szCs w:val="15"/>
              </w:rPr>
            </w:pPr>
          </w:p>
        </w:tc>
        <w:tc>
          <w:tcPr>
            <w:tcW w:w="222" w:type="pct"/>
            <w:vMerge w:val="continue"/>
            <w:vAlign w:val="center"/>
          </w:tcPr>
          <w:p w14:paraId="15FF3196">
            <w:pPr>
              <w:snapToGrid w:val="0"/>
              <w:jc w:val="center"/>
              <w:rPr>
                <w:sz w:val="15"/>
                <w:szCs w:val="15"/>
              </w:rPr>
            </w:pPr>
          </w:p>
        </w:tc>
        <w:tc>
          <w:tcPr>
            <w:tcW w:w="206" w:type="pct"/>
            <w:vAlign w:val="center"/>
          </w:tcPr>
          <w:p w14:paraId="28C1F2DD">
            <w:pPr>
              <w:snapToGrid w:val="0"/>
              <w:jc w:val="center"/>
              <w:rPr>
                <w:sz w:val="15"/>
                <w:szCs w:val="15"/>
              </w:rPr>
            </w:pPr>
          </w:p>
        </w:tc>
        <w:tc>
          <w:tcPr>
            <w:tcW w:w="1187" w:type="pct"/>
            <w:gridSpan w:val="2"/>
            <w:vAlign w:val="center"/>
          </w:tcPr>
          <w:p w14:paraId="6E3DFC59">
            <w:pPr>
              <w:snapToGrid w:val="0"/>
              <w:jc w:val="center"/>
              <w:rPr>
                <w:sz w:val="15"/>
                <w:szCs w:val="15"/>
              </w:rPr>
            </w:pPr>
            <w:r>
              <w:rPr>
                <w:rFonts w:hint="eastAsia"/>
                <w:b/>
                <w:bCs/>
                <w:sz w:val="15"/>
                <w:szCs w:val="15"/>
                <w:lang w:bidi="ar"/>
              </w:rPr>
              <w:t>小计</w:t>
            </w:r>
          </w:p>
        </w:tc>
        <w:tc>
          <w:tcPr>
            <w:tcW w:w="257" w:type="pct"/>
            <w:vAlign w:val="center"/>
          </w:tcPr>
          <w:p w14:paraId="724D40D0">
            <w:pPr>
              <w:snapToGrid w:val="0"/>
              <w:jc w:val="center"/>
              <w:rPr>
                <w:sz w:val="15"/>
                <w:szCs w:val="15"/>
              </w:rPr>
            </w:pPr>
          </w:p>
        </w:tc>
        <w:tc>
          <w:tcPr>
            <w:tcW w:w="248" w:type="pct"/>
            <w:vAlign w:val="center"/>
          </w:tcPr>
          <w:p w14:paraId="6531D2EF">
            <w:pPr>
              <w:snapToGrid w:val="0"/>
              <w:jc w:val="center"/>
              <w:rPr>
                <w:sz w:val="15"/>
                <w:szCs w:val="15"/>
              </w:rPr>
            </w:pPr>
            <w:r>
              <w:rPr>
                <w:rFonts w:hint="eastAsia"/>
                <w:b/>
                <w:bCs/>
                <w:sz w:val="15"/>
                <w:szCs w:val="15"/>
                <w:lang w:bidi="ar"/>
              </w:rPr>
              <w:t>4</w:t>
            </w:r>
          </w:p>
        </w:tc>
        <w:tc>
          <w:tcPr>
            <w:tcW w:w="269" w:type="pct"/>
            <w:vAlign w:val="center"/>
          </w:tcPr>
          <w:p w14:paraId="5399E81C">
            <w:pPr>
              <w:snapToGrid w:val="0"/>
              <w:jc w:val="center"/>
              <w:rPr>
                <w:sz w:val="15"/>
                <w:szCs w:val="15"/>
              </w:rPr>
            </w:pPr>
          </w:p>
        </w:tc>
        <w:tc>
          <w:tcPr>
            <w:tcW w:w="246" w:type="pct"/>
            <w:vAlign w:val="center"/>
          </w:tcPr>
          <w:p w14:paraId="7D3E7203">
            <w:pPr>
              <w:snapToGrid w:val="0"/>
              <w:jc w:val="center"/>
              <w:rPr>
                <w:sz w:val="15"/>
                <w:szCs w:val="15"/>
              </w:rPr>
            </w:pPr>
            <w:r>
              <w:rPr>
                <w:rFonts w:hint="eastAsia"/>
                <w:b/>
                <w:bCs/>
                <w:sz w:val="15"/>
                <w:szCs w:val="15"/>
                <w:lang w:bidi="ar"/>
              </w:rPr>
              <w:t>64</w:t>
            </w:r>
          </w:p>
        </w:tc>
        <w:tc>
          <w:tcPr>
            <w:tcW w:w="248" w:type="pct"/>
            <w:vAlign w:val="center"/>
          </w:tcPr>
          <w:p w14:paraId="19FFC5EF">
            <w:pPr>
              <w:snapToGrid w:val="0"/>
              <w:jc w:val="center"/>
              <w:rPr>
                <w:sz w:val="15"/>
                <w:szCs w:val="15"/>
              </w:rPr>
            </w:pPr>
          </w:p>
        </w:tc>
        <w:tc>
          <w:tcPr>
            <w:tcW w:w="246" w:type="pct"/>
            <w:vAlign w:val="center"/>
          </w:tcPr>
          <w:p w14:paraId="7A8F87DA">
            <w:pPr>
              <w:snapToGrid w:val="0"/>
              <w:jc w:val="center"/>
              <w:rPr>
                <w:sz w:val="15"/>
                <w:szCs w:val="15"/>
              </w:rPr>
            </w:pPr>
          </w:p>
        </w:tc>
        <w:tc>
          <w:tcPr>
            <w:tcW w:w="276" w:type="pct"/>
            <w:gridSpan w:val="2"/>
            <w:vAlign w:val="center"/>
          </w:tcPr>
          <w:p w14:paraId="59C5FB56">
            <w:pPr>
              <w:jc w:val="center"/>
              <w:rPr>
                <w:sz w:val="15"/>
                <w:szCs w:val="15"/>
              </w:rPr>
            </w:pPr>
          </w:p>
        </w:tc>
        <w:tc>
          <w:tcPr>
            <w:tcW w:w="272" w:type="pct"/>
            <w:vAlign w:val="center"/>
          </w:tcPr>
          <w:p w14:paraId="52A59498">
            <w:pPr>
              <w:jc w:val="center"/>
              <w:rPr>
                <w:sz w:val="15"/>
                <w:szCs w:val="15"/>
              </w:rPr>
            </w:pPr>
          </w:p>
        </w:tc>
        <w:tc>
          <w:tcPr>
            <w:tcW w:w="276" w:type="pct"/>
            <w:vAlign w:val="center"/>
          </w:tcPr>
          <w:p w14:paraId="7EAC884A">
            <w:pPr>
              <w:jc w:val="center"/>
              <w:rPr>
                <w:sz w:val="15"/>
                <w:szCs w:val="15"/>
              </w:rPr>
            </w:pPr>
          </w:p>
        </w:tc>
        <w:tc>
          <w:tcPr>
            <w:tcW w:w="276" w:type="pct"/>
            <w:vAlign w:val="center"/>
          </w:tcPr>
          <w:p w14:paraId="23F44A50">
            <w:pPr>
              <w:snapToGrid w:val="0"/>
              <w:jc w:val="center"/>
              <w:rPr>
                <w:sz w:val="15"/>
                <w:szCs w:val="15"/>
              </w:rPr>
            </w:pPr>
          </w:p>
        </w:tc>
        <w:tc>
          <w:tcPr>
            <w:tcW w:w="280" w:type="pct"/>
            <w:vAlign w:val="center"/>
          </w:tcPr>
          <w:p w14:paraId="5F00D3FD">
            <w:pPr>
              <w:snapToGrid w:val="0"/>
              <w:jc w:val="center"/>
              <w:rPr>
                <w:sz w:val="15"/>
                <w:szCs w:val="15"/>
              </w:rPr>
            </w:pPr>
          </w:p>
        </w:tc>
        <w:tc>
          <w:tcPr>
            <w:tcW w:w="281" w:type="pct"/>
            <w:vAlign w:val="center"/>
          </w:tcPr>
          <w:p w14:paraId="7738F8C5">
            <w:pPr>
              <w:snapToGrid w:val="0"/>
              <w:jc w:val="center"/>
              <w:rPr>
                <w:sz w:val="15"/>
                <w:szCs w:val="15"/>
              </w:rPr>
            </w:pPr>
          </w:p>
        </w:tc>
      </w:tr>
      <w:tr w14:paraId="5A478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4" w:hRule="atLeast"/>
          <w:jc w:val="center"/>
        </w:trPr>
        <w:tc>
          <w:tcPr>
            <w:tcW w:w="204" w:type="pct"/>
            <w:vMerge w:val="continue"/>
            <w:vAlign w:val="center"/>
          </w:tcPr>
          <w:p w14:paraId="364A86BA">
            <w:pPr>
              <w:snapToGrid w:val="0"/>
              <w:jc w:val="center"/>
              <w:rPr>
                <w:sz w:val="15"/>
                <w:szCs w:val="15"/>
              </w:rPr>
            </w:pPr>
          </w:p>
        </w:tc>
        <w:tc>
          <w:tcPr>
            <w:tcW w:w="222" w:type="pct"/>
            <w:vMerge w:val="restart"/>
            <w:vAlign w:val="center"/>
          </w:tcPr>
          <w:p w14:paraId="2ED947A9">
            <w:pPr>
              <w:snapToGrid w:val="0"/>
              <w:jc w:val="center"/>
              <w:rPr>
                <w:sz w:val="15"/>
                <w:szCs w:val="15"/>
              </w:rPr>
            </w:pPr>
            <w:r>
              <w:rPr>
                <w:rFonts w:hint="eastAsia"/>
                <w:sz w:val="15"/>
                <w:szCs w:val="15"/>
              </w:rPr>
              <w:t>人文素质教育课程</w:t>
            </w:r>
          </w:p>
        </w:tc>
        <w:tc>
          <w:tcPr>
            <w:tcW w:w="206" w:type="pct"/>
            <w:vAlign w:val="center"/>
          </w:tcPr>
          <w:p w14:paraId="4D16081E">
            <w:pPr>
              <w:snapToGrid w:val="0"/>
              <w:jc w:val="center"/>
              <w:rPr>
                <w:sz w:val="15"/>
                <w:szCs w:val="15"/>
              </w:rPr>
            </w:pPr>
            <w:r>
              <w:rPr>
                <w:rFonts w:hint="eastAsia"/>
                <w:sz w:val="15"/>
                <w:szCs w:val="15"/>
              </w:rPr>
              <w:t>1</w:t>
            </w:r>
            <w:r>
              <w:rPr>
                <w:sz w:val="15"/>
                <w:szCs w:val="15"/>
              </w:rPr>
              <w:t>2</w:t>
            </w:r>
          </w:p>
        </w:tc>
        <w:tc>
          <w:tcPr>
            <w:tcW w:w="332" w:type="pct"/>
            <w:vAlign w:val="center"/>
          </w:tcPr>
          <w:p w14:paraId="63AA79E7">
            <w:pPr>
              <w:snapToGrid w:val="0"/>
              <w:jc w:val="center"/>
              <w:rPr>
                <w:sz w:val="15"/>
                <w:szCs w:val="15"/>
              </w:rPr>
            </w:pPr>
          </w:p>
        </w:tc>
        <w:tc>
          <w:tcPr>
            <w:tcW w:w="855" w:type="pct"/>
            <w:vAlign w:val="center"/>
          </w:tcPr>
          <w:p w14:paraId="442850BE">
            <w:pPr>
              <w:snapToGrid w:val="0"/>
              <w:jc w:val="center"/>
              <w:rPr>
                <w:spacing w:val="-10"/>
                <w:sz w:val="15"/>
                <w:szCs w:val="15"/>
              </w:rPr>
            </w:pPr>
            <w:r>
              <w:rPr>
                <w:rFonts w:hint="eastAsia"/>
                <w:spacing w:val="-10"/>
                <w:sz w:val="15"/>
                <w:szCs w:val="15"/>
                <w:lang w:bidi="ar"/>
              </w:rPr>
              <w:t>人工智能通识教育</w:t>
            </w:r>
          </w:p>
        </w:tc>
        <w:tc>
          <w:tcPr>
            <w:tcW w:w="257" w:type="pct"/>
            <w:vAlign w:val="center"/>
          </w:tcPr>
          <w:p w14:paraId="0EA9B0BA">
            <w:pPr>
              <w:snapToGrid w:val="0"/>
              <w:jc w:val="center"/>
              <w:rPr>
                <w:sz w:val="15"/>
                <w:szCs w:val="15"/>
              </w:rPr>
            </w:pPr>
            <w:r>
              <w:rPr>
                <w:rFonts w:hint="eastAsia"/>
                <w:sz w:val="15"/>
                <w:szCs w:val="15"/>
                <w:lang w:bidi="ar"/>
              </w:rPr>
              <w:t>必修</w:t>
            </w:r>
          </w:p>
        </w:tc>
        <w:tc>
          <w:tcPr>
            <w:tcW w:w="248" w:type="pct"/>
            <w:vAlign w:val="center"/>
          </w:tcPr>
          <w:p w14:paraId="6D554BD8">
            <w:pPr>
              <w:snapToGrid w:val="0"/>
              <w:jc w:val="center"/>
              <w:rPr>
                <w:sz w:val="15"/>
                <w:szCs w:val="15"/>
              </w:rPr>
            </w:pPr>
            <w:r>
              <w:rPr>
                <w:rFonts w:hint="eastAsia"/>
                <w:sz w:val="15"/>
                <w:szCs w:val="15"/>
                <w:lang w:bidi="ar"/>
              </w:rPr>
              <w:t>1</w:t>
            </w:r>
          </w:p>
        </w:tc>
        <w:tc>
          <w:tcPr>
            <w:tcW w:w="269" w:type="pct"/>
            <w:vAlign w:val="center"/>
          </w:tcPr>
          <w:p w14:paraId="6E2E46D6">
            <w:pPr>
              <w:snapToGrid w:val="0"/>
              <w:jc w:val="center"/>
              <w:rPr>
                <w:sz w:val="15"/>
                <w:szCs w:val="15"/>
              </w:rPr>
            </w:pPr>
            <w:r>
              <w:rPr>
                <w:rFonts w:hint="eastAsia"/>
                <w:sz w:val="15"/>
                <w:szCs w:val="15"/>
                <w:lang w:bidi="ar"/>
              </w:rPr>
              <w:t>考查</w:t>
            </w:r>
          </w:p>
        </w:tc>
        <w:tc>
          <w:tcPr>
            <w:tcW w:w="246" w:type="pct"/>
            <w:vAlign w:val="center"/>
          </w:tcPr>
          <w:p w14:paraId="7D06BC37">
            <w:pPr>
              <w:snapToGrid w:val="0"/>
              <w:jc w:val="center"/>
              <w:rPr>
                <w:sz w:val="15"/>
                <w:szCs w:val="15"/>
              </w:rPr>
            </w:pPr>
            <w:r>
              <w:rPr>
                <w:rFonts w:hint="eastAsia"/>
                <w:sz w:val="15"/>
                <w:szCs w:val="15"/>
                <w:lang w:bidi="ar"/>
              </w:rPr>
              <w:t>16</w:t>
            </w:r>
          </w:p>
        </w:tc>
        <w:tc>
          <w:tcPr>
            <w:tcW w:w="248" w:type="pct"/>
            <w:vAlign w:val="center"/>
          </w:tcPr>
          <w:p w14:paraId="263C4D00">
            <w:pPr>
              <w:snapToGrid w:val="0"/>
              <w:jc w:val="center"/>
              <w:rPr>
                <w:sz w:val="15"/>
                <w:szCs w:val="15"/>
              </w:rPr>
            </w:pPr>
            <w:r>
              <w:rPr>
                <w:rFonts w:hint="eastAsia"/>
                <w:sz w:val="15"/>
                <w:szCs w:val="15"/>
                <w:lang w:bidi="ar"/>
              </w:rPr>
              <w:t>10</w:t>
            </w:r>
          </w:p>
        </w:tc>
        <w:tc>
          <w:tcPr>
            <w:tcW w:w="246" w:type="pct"/>
            <w:vAlign w:val="center"/>
          </w:tcPr>
          <w:p w14:paraId="0587CC66">
            <w:pPr>
              <w:snapToGrid w:val="0"/>
              <w:jc w:val="center"/>
              <w:rPr>
                <w:sz w:val="15"/>
                <w:szCs w:val="15"/>
              </w:rPr>
            </w:pPr>
            <w:r>
              <w:rPr>
                <w:rFonts w:hint="eastAsia"/>
                <w:sz w:val="15"/>
                <w:szCs w:val="15"/>
                <w:lang w:bidi="ar"/>
              </w:rPr>
              <w:t>6</w:t>
            </w:r>
          </w:p>
        </w:tc>
        <w:tc>
          <w:tcPr>
            <w:tcW w:w="276" w:type="pct"/>
            <w:gridSpan w:val="2"/>
            <w:vAlign w:val="center"/>
          </w:tcPr>
          <w:p w14:paraId="0EE13B7E">
            <w:pPr>
              <w:jc w:val="center"/>
              <w:rPr>
                <w:sz w:val="15"/>
                <w:szCs w:val="15"/>
              </w:rPr>
            </w:pPr>
          </w:p>
        </w:tc>
        <w:tc>
          <w:tcPr>
            <w:tcW w:w="272" w:type="pct"/>
            <w:vAlign w:val="center"/>
          </w:tcPr>
          <w:p w14:paraId="768D3490">
            <w:pPr>
              <w:jc w:val="center"/>
              <w:rPr>
                <w:sz w:val="15"/>
                <w:szCs w:val="15"/>
              </w:rPr>
            </w:pPr>
            <w:r>
              <w:rPr>
                <w:rFonts w:hint="eastAsia"/>
                <w:sz w:val="15"/>
                <w:szCs w:val="15"/>
                <w:lang w:bidi="ar"/>
              </w:rPr>
              <w:t>2*8</w:t>
            </w:r>
          </w:p>
        </w:tc>
        <w:tc>
          <w:tcPr>
            <w:tcW w:w="276" w:type="pct"/>
            <w:vAlign w:val="center"/>
          </w:tcPr>
          <w:p w14:paraId="154E47CA">
            <w:pPr>
              <w:jc w:val="center"/>
              <w:rPr>
                <w:sz w:val="15"/>
                <w:szCs w:val="15"/>
              </w:rPr>
            </w:pPr>
          </w:p>
        </w:tc>
        <w:tc>
          <w:tcPr>
            <w:tcW w:w="276" w:type="pct"/>
            <w:vAlign w:val="center"/>
          </w:tcPr>
          <w:p w14:paraId="175DA99B">
            <w:pPr>
              <w:snapToGrid w:val="0"/>
              <w:jc w:val="center"/>
              <w:rPr>
                <w:sz w:val="15"/>
                <w:szCs w:val="15"/>
              </w:rPr>
            </w:pPr>
          </w:p>
        </w:tc>
        <w:tc>
          <w:tcPr>
            <w:tcW w:w="280" w:type="pct"/>
            <w:vAlign w:val="center"/>
          </w:tcPr>
          <w:p w14:paraId="21FC6CBD">
            <w:pPr>
              <w:snapToGrid w:val="0"/>
              <w:jc w:val="center"/>
              <w:rPr>
                <w:sz w:val="15"/>
                <w:szCs w:val="15"/>
              </w:rPr>
            </w:pPr>
          </w:p>
        </w:tc>
        <w:tc>
          <w:tcPr>
            <w:tcW w:w="281" w:type="pct"/>
            <w:vAlign w:val="center"/>
          </w:tcPr>
          <w:p w14:paraId="53B26D3C">
            <w:pPr>
              <w:snapToGrid w:val="0"/>
              <w:jc w:val="center"/>
              <w:rPr>
                <w:sz w:val="15"/>
                <w:szCs w:val="15"/>
              </w:rPr>
            </w:pPr>
          </w:p>
        </w:tc>
      </w:tr>
      <w:tr w14:paraId="21D71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6" w:hRule="atLeast"/>
          <w:jc w:val="center"/>
        </w:trPr>
        <w:tc>
          <w:tcPr>
            <w:tcW w:w="204" w:type="pct"/>
            <w:vMerge w:val="continue"/>
            <w:vAlign w:val="center"/>
          </w:tcPr>
          <w:p w14:paraId="2C396BC8">
            <w:pPr>
              <w:snapToGrid w:val="0"/>
              <w:jc w:val="center"/>
              <w:rPr>
                <w:sz w:val="15"/>
                <w:szCs w:val="15"/>
              </w:rPr>
            </w:pPr>
          </w:p>
        </w:tc>
        <w:tc>
          <w:tcPr>
            <w:tcW w:w="222" w:type="pct"/>
            <w:vMerge w:val="continue"/>
            <w:vAlign w:val="center"/>
          </w:tcPr>
          <w:p w14:paraId="72D03864">
            <w:pPr>
              <w:snapToGrid w:val="0"/>
              <w:jc w:val="center"/>
              <w:rPr>
                <w:sz w:val="15"/>
                <w:szCs w:val="15"/>
              </w:rPr>
            </w:pPr>
          </w:p>
        </w:tc>
        <w:tc>
          <w:tcPr>
            <w:tcW w:w="206" w:type="pct"/>
            <w:vAlign w:val="center"/>
          </w:tcPr>
          <w:p w14:paraId="0EA02FB4">
            <w:pPr>
              <w:snapToGrid w:val="0"/>
              <w:jc w:val="center"/>
              <w:rPr>
                <w:sz w:val="15"/>
                <w:szCs w:val="15"/>
              </w:rPr>
            </w:pPr>
            <w:r>
              <w:rPr>
                <w:rFonts w:hint="eastAsia"/>
                <w:sz w:val="15"/>
                <w:szCs w:val="15"/>
              </w:rPr>
              <w:t>1</w:t>
            </w:r>
            <w:r>
              <w:rPr>
                <w:sz w:val="15"/>
                <w:szCs w:val="15"/>
              </w:rPr>
              <w:t>3</w:t>
            </w:r>
          </w:p>
        </w:tc>
        <w:tc>
          <w:tcPr>
            <w:tcW w:w="332" w:type="pct"/>
            <w:vAlign w:val="center"/>
          </w:tcPr>
          <w:p w14:paraId="41CB1F90">
            <w:pPr>
              <w:snapToGrid w:val="0"/>
              <w:jc w:val="center"/>
              <w:rPr>
                <w:sz w:val="15"/>
                <w:szCs w:val="15"/>
              </w:rPr>
            </w:pPr>
            <w:r>
              <w:rPr>
                <w:rFonts w:hint="eastAsia"/>
                <w:sz w:val="15"/>
                <w:szCs w:val="15"/>
                <w:lang w:bidi="ar"/>
              </w:rPr>
              <w:t>016659</w:t>
            </w:r>
          </w:p>
        </w:tc>
        <w:tc>
          <w:tcPr>
            <w:tcW w:w="855" w:type="pct"/>
            <w:vAlign w:val="center"/>
          </w:tcPr>
          <w:p w14:paraId="34A7A95A">
            <w:pPr>
              <w:snapToGrid w:val="0"/>
              <w:jc w:val="center"/>
              <w:rPr>
                <w:spacing w:val="-10"/>
                <w:sz w:val="15"/>
                <w:szCs w:val="15"/>
              </w:rPr>
            </w:pPr>
            <w:r>
              <w:rPr>
                <w:rFonts w:hint="eastAsia"/>
                <w:sz w:val="15"/>
                <w:szCs w:val="15"/>
                <w:lang w:bidi="ar"/>
              </w:rPr>
              <w:t>大学生心理健康教育</w:t>
            </w:r>
          </w:p>
        </w:tc>
        <w:tc>
          <w:tcPr>
            <w:tcW w:w="257" w:type="pct"/>
            <w:vAlign w:val="center"/>
          </w:tcPr>
          <w:p w14:paraId="11A0AA2F">
            <w:pPr>
              <w:snapToGrid w:val="0"/>
              <w:jc w:val="center"/>
              <w:rPr>
                <w:sz w:val="15"/>
                <w:szCs w:val="15"/>
              </w:rPr>
            </w:pPr>
            <w:r>
              <w:rPr>
                <w:rFonts w:hint="eastAsia"/>
                <w:sz w:val="15"/>
                <w:szCs w:val="15"/>
                <w:lang w:bidi="ar"/>
              </w:rPr>
              <w:t>必修</w:t>
            </w:r>
          </w:p>
        </w:tc>
        <w:tc>
          <w:tcPr>
            <w:tcW w:w="248" w:type="pct"/>
            <w:vAlign w:val="center"/>
          </w:tcPr>
          <w:p w14:paraId="55147F97">
            <w:pPr>
              <w:snapToGrid w:val="0"/>
              <w:jc w:val="center"/>
              <w:rPr>
                <w:sz w:val="15"/>
                <w:szCs w:val="15"/>
              </w:rPr>
            </w:pPr>
            <w:r>
              <w:rPr>
                <w:rFonts w:hint="eastAsia"/>
                <w:sz w:val="15"/>
                <w:szCs w:val="15"/>
                <w:lang w:bidi="ar"/>
              </w:rPr>
              <w:t>2</w:t>
            </w:r>
          </w:p>
        </w:tc>
        <w:tc>
          <w:tcPr>
            <w:tcW w:w="269" w:type="pct"/>
            <w:vAlign w:val="center"/>
          </w:tcPr>
          <w:p w14:paraId="3CBC598E">
            <w:pPr>
              <w:snapToGrid w:val="0"/>
              <w:jc w:val="center"/>
              <w:rPr>
                <w:sz w:val="15"/>
                <w:szCs w:val="15"/>
              </w:rPr>
            </w:pPr>
            <w:r>
              <w:rPr>
                <w:rFonts w:hint="eastAsia"/>
                <w:sz w:val="15"/>
                <w:szCs w:val="15"/>
                <w:lang w:bidi="ar"/>
              </w:rPr>
              <w:t>考查</w:t>
            </w:r>
          </w:p>
        </w:tc>
        <w:tc>
          <w:tcPr>
            <w:tcW w:w="246" w:type="pct"/>
            <w:vAlign w:val="center"/>
          </w:tcPr>
          <w:p w14:paraId="3F139B73">
            <w:pPr>
              <w:snapToGrid w:val="0"/>
              <w:jc w:val="center"/>
              <w:rPr>
                <w:sz w:val="15"/>
                <w:szCs w:val="15"/>
              </w:rPr>
            </w:pPr>
            <w:r>
              <w:rPr>
                <w:rFonts w:hint="eastAsia"/>
                <w:sz w:val="15"/>
                <w:szCs w:val="15"/>
                <w:lang w:bidi="ar"/>
              </w:rPr>
              <w:t>32</w:t>
            </w:r>
          </w:p>
        </w:tc>
        <w:tc>
          <w:tcPr>
            <w:tcW w:w="248" w:type="pct"/>
            <w:vAlign w:val="center"/>
          </w:tcPr>
          <w:p w14:paraId="53C1ED23">
            <w:pPr>
              <w:snapToGrid w:val="0"/>
              <w:jc w:val="center"/>
              <w:rPr>
                <w:sz w:val="15"/>
                <w:szCs w:val="15"/>
              </w:rPr>
            </w:pPr>
            <w:r>
              <w:rPr>
                <w:rFonts w:hint="eastAsia"/>
                <w:sz w:val="15"/>
                <w:szCs w:val="15"/>
                <w:lang w:bidi="ar"/>
              </w:rPr>
              <w:t>16</w:t>
            </w:r>
          </w:p>
        </w:tc>
        <w:tc>
          <w:tcPr>
            <w:tcW w:w="246" w:type="pct"/>
            <w:vAlign w:val="center"/>
          </w:tcPr>
          <w:p w14:paraId="1CF15BFF">
            <w:pPr>
              <w:snapToGrid w:val="0"/>
              <w:jc w:val="center"/>
              <w:rPr>
                <w:sz w:val="15"/>
                <w:szCs w:val="15"/>
              </w:rPr>
            </w:pPr>
            <w:r>
              <w:rPr>
                <w:rFonts w:hint="eastAsia"/>
                <w:sz w:val="15"/>
                <w:szCs w:val="15"/>
                <w:lang w:bidi="ar"/>
              </w:rPr>
              <w:t>16</w:t>
            </w:r>
          </w:p>
        </w:tc>
        <w:tc>
          <w:tcPr>
            <w:tcW w:w="276" w:type="pct"/>
            <w:gridSpan w:val="2"/>
            <w:vAlign w:val="center"/>
          </w:tcPr>
          <w:p w14:paraId="132FFE81">
            <w:pPr>
              <w:jc w:val="center"/>
              <w:rPr>
                <w:sz w:val="15"/>
                <w:szCs w:val="15"/>
              </w:rPr>
            </w:pPr>
          </w:p>
        </w:tc>
        <w:tc>
          <w:tcPr>
            <w:tcW w:w="272" w:type="pct"/>
            <w:vAlign w:val="center"/>
          </w:tcPr>
          <w:p w14:paraId="112F5E46">
            <w:pPr>
              <w:jc w:val="center"/>
              <w:rPr>
                <w:sz w:val="15"/>
                <w:szCs w:val="15"/>
              </w:rPr>
            </w:pPr>
            <w:r>
              <w:rPr>
                <w:rFonts w:hint="eastAsia"/>
                <w:sz w:val="15"/>
                <w:szCs w:val="15"/>
                <w:lang w:bidi="ar"/>
              </w:rPr>
              <w:t>2*16</w:t>
            </w:r>
          </w:p>
        </w:tc>
        <w:tc>
          <w:tcPr>
            <w:tcW w:w="276" w:type="pct"/>
            <w:vAlign w:val="center"/>
          </w:tcPr>
          <w:p w14:paraId="158FE522">
            <w:pPr>
              <w:jc w:val="center"/>
              <w:rPr>
                <w:sz w:val="15"/>
                <w:szCs w:val="15"/>
              </w:rPr>
            </w:pPr>
          </w:p>
        </w:tc>
        <w:tc>
          <w:tcPr>
            <w:tcW w:w="276" w:type="pct"/>
            <w:vAlign w:val="center"/>
          </w:tcPr>
          <w:p w14:paraId="2855FE51">
            <w:pPr>
              <w:snapToGrid w:val="0"/>
              <w:jc w:val="center"/>
              <w:rPr>
                <w:sz w:val="15"/>
                <w:szCs w:val="15"/>
              </w:rPr>
            </w:pPr>
          </w:p>
        </w:tc>
        <w:tc>
          <w:tcPr>
            <w:tcW w:w="280" w:type="pct"/>
            <w:vAlign w:val="center"/>
          </w:tcPr>
          <w:p w14:paraId="228889F7">
            <w:pPr>
              <w:snapToGrid w:val="0"/>
              <w:jc w:val="center"/>
              <w:rPr>
                <w:sz w:val="15"/>
                <w:szCs w:val="15"/>
              </w:rPr>
            </w:pPr>
          </w:p>
        </w:tc>
        <w:tc>
          <w:tcPr>
            <w:tcW w:w="281" w:type="pct"/>
            <w:vAlign w:val="center"/>
          </w:tcPr>
          <w:p w14:paraId="519F0421">
            <w:pPr>
              <w:snapToGrid w:val="0"/>
              <w:jc w:val="center"/>
              <w:rPr>
                <w:sz w:val="15"/>
                <w:szCs w:val="15"/>
              </w:rPr>
            </w:pPr>
          </w:p>
        </w:tc>
      </w:tr>
      <w:tr w14:paraId="28B0B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vAlign w:val="center"/>
          </w:tcPr>
          <w:p w14:paraId="6910CEFB">
            <w:pPr>
              <w:snapToGrid w:val="0"/>
              <w:jc w:val="center"/>
              <w:rPr>
                <w:sz w:val="15"/>
                <w:szCs w:val="15"/>
              </w:rPr>
            </w:pPr>
          </w:p>
        </w:tc>
        <w:tc>
          <w:tcPr>
            <w:tcW w:w="222" w:type="pct"/>
            <w:vMerge w:val="continue"/>
            <w:vAlign w:val="center"/>
          </w:tcPr>
          <w:p w14:paraId="0700C02F">
            <w:pPr>
              <w:snapToGrid w:val="0"/>
              <w:jc w:val="center"/>
              <w:rPr>
                <w:sz w:val="15"/>
                <w:szCs w:val="15"/>
              </w:rPr>
            </w:pPr>
          </w:p>
        </w:tc>
        <w:tc>
          <w:tcPr>
            <w:tcW w:w="206" w:type="pct"/>
            <w:vAlign w:val="center"/>
          </w:tcPr>
          <w:p w14:paraId="316E82A9">
            <w:pPr>
              <w:snapToGrid w:val="0"/>
              <w:jc w:val="center"/>
              <w:rPr>
                <w:sz w:val="15"/>
                <w:szCs w:val="15"/>
              </w:rPr>
            </w:pPr>
            <w:r>
              <w:rPr>
                <w:rFonts w:hint="eastAsia"/>
                <w:sz w:val="15"/>
                <w:szCs w:val="15"/>
              </w:rPr>
              <w:t>1</w:t>
            </w:r>
            <w:r>
              <w:rPr>
                <w:sz w:val="15"/>
                <w:szCs w:val="15"/>
              </w:rPr>
              <w:t>4</w:t>
            </w:r>
          </w:p>
        </w:tc>
        <w:tc>
          <w:tcPr>
            <w:tcW w:w="332" w:type="pct"/>
            <w:vAlign w:val="center"/>
          </w:tcPr>
          <w:p w14:paraId="773A6E75">
            <w:pPr>
              <w:snapToGrid w:val="0"/>
              <w:jc w:val="center"/>
              <w:rPr>
                <w:sz w:val="15"/>
                <w:szCs w:val="15"/>
              </w:rPr>
            </w:pPr>
            <w:r>
              <w:rPr>
                <w:rFonts w:hint="eastAsia"/>
                <w:sz w:val="15"/>
                <w:szCs w:val="15"/>
              </w:rPr>
              <w:t>016609</w:t>
            </w:r>
          </w:p>
        </w:tc>
        <w:tc>
          <w:tcPr>
            <w:tcW w:w="855" w:type="pct"/>
            <w:vAlign w:val="center"/>
          </w:tcPr>
          <w:p w14:paraId="6CF3145D">
            <w:pPr>
              <w:snapToGrid w:val="0"/>
              <w:jc w:val="center"/>
              <w:rPr>
                <w:spacing w:val="-10"/>
                <w:sz w:val="15"/>
                <w:szCs w:val="15"/>
              </w:rPr>
            </w:pPr>
            <w:r>
              <w:rPr>
                <w:rFonts w:hint="eastAsia"/>
                <w:spacing w:val="-10"/>
                <w:sz w:val="15"/>
                <w:szCs w:val="15"/>
              </w:rPr>
              <w:t xml:space="preserve">大学体育 </w:t>
            </w:r>
          </w:p>
        </w:tc>
        <w:tc>
          <w:tcPr>
            <w:tcW w:w="257" w:type="pct"/>
            <w:vAlign w:val="center"/>
          </w:tcPr>
          <w:p w14:paraId="6075A714">
            <w:pPr>
              <w:snapToGrid w:val="0"/>
              <w:jc w:val="center"/>
              <w:rPr>
                <w:sz w:val="15"/>
                <w:szCs w:val="15"/>
              </w:rPr>
            </w:pPr>
            <w:r>
              <w:rPr>
                <w:rFonts w:hint="eastAsia"/>
                <w:sz w:val="15"/>
                <w:szCs w:val="15"/>
              </w:rPr>
              <w:t>必修</w:t>
            </w:r>
          </w:p>
        </w:tc>
        <w:tc>
          <w:tcPr>
            <w:tcW w:w="248" w:type="pct"/>
            <w:vAlign w:val="center"/>
          </w:tcPr>
          <w:p w14:paraId="67AB46B9">
            <w:pPr>
              <w:snapToGrid w:val="0"/>
              <w:jc w:val="center"/>
              <w:rPr>
                <w:sz w:val="16"/>
                <w:szCs w:val="16"/>
              </w:rPr>
            </w:pPr>
            <w:r>
              <w:rPr>
                <w:rFonts w:hint="eastAsia"/>
                <w:sz w:val="15"/>
                <w:szCs w:val="15"/>
              </w:rPr>
              <w:t>6</w:t>
            </w:r>
          </w:p>
        </w:tc>
        <w:tc>
          <w:tcPr>
            <w:tcW w:w="269" w:type="pct"/>
            <w:vAlign w:val="center"/>
          </w:tcPr>
          <w:p w14:paraId="6A0FA326">
            <w:pPr>
              <w:snapToGrid w:val="0"/>
              <w:jc w:val="center"/>
              <w:rPr>
                <w:sz w:val="15"/>
                <w:szCs w:val="15"/>
              </w:rPr>
            </w:pPr>
            <w:r>
              <w:rPr>
                <w:rFonts w:hint="eastAsia"/>
                <w:sz w:val="15"/>
                <w:szCs w:val="15"/>
              </w:rPr>
              <w:t>考试</w:t>
            </w:r>
          </w:p>
        </w:tc>
        <w:tc>
          <w:tcPr>
            <w:tcW w:w="246" w:type="pct"/>
            <w:vAlign w:val="center"/>
          </w:tcPr>
          <w:p w14:paraId="21984D01">
            <w:pPr>
              <w:snapToGrid w:val="0"/>
              <w:jc w:val="center"/>
              <w:rPr>
                <w:sz w:val="15"/>
                <w:szCs w:val="15"/>
              </w:rPr>
            </w:pPr>
            <w:r>
              <w:rPr>
                <w:rFonts w:hint="eastAsia"/>
                <w:sz w:val="15"/>
                <w:szCs w:val="15"/>
              </w:rPr>
              <w:t>108</w:t>
            </w:r>
          </w:p>
        </w:tc>
        <w:tc>
          <w:tcPr>
            <w:tcW w:w="248" w:type="pct"/>
            <w:vAlign w:val="center"/>
          </w:tcPr>
          <w:p w14:paraId="00E8F3B3">
            <w:pPr>
              <w:snapToGrid w:val="0"/>
              <w:jc w:val="center"/>
              <w:rPr>
                <w:sz w:val="15"/>
                <w:szCs w:val="15"/>
              </w:rPr>
            </w:pPr>
            <w:r>
              <w:rPr>
                <w:rFonts w:hint="eastAsia"/>
                <w:sz w:val="15"/>
                <w:szCs w:val="15"/>
              </w:rPr>
              <w:t>0</w:t>
            </w:r>
          </w:p>
        </w:tc>
        <w:tc>
          <w:tcPr>
            <w:tcW w:w="246" w:type="pct"/>
            <w:vAlign w:val="center"/>
          </w:tcPr>
          <w:p w14:paraId="414C2D2B">
            <w:pPr>
              <w:snapToGrid w:val="0"/>
              <w:jc w:val="center"/>
              <w:rPr>
                <w:sz w:val="15"/>
                <w:szCs w:val="15"/>
              </w:rPr>
            </w:pPr>
            <w:r>
              <w:rPr>
                <w:rFonts w:hint="eastAsia"/>
                <w:sz w:val="15"/>
                <w:szCs w:val="15"/>
              </w:rPr>
              <w:t>108</w:t>
            </w:r>
          </w:p>
        </w:tc>
        <w:tc>
          <w:tcPr>
            <w:tcW w:w="276" w:type="pct"/>
            <w:gridSpan w:val="2"/>
            <w:vAlign w:val="center"/>
          </w:tcPr>
          <w:p w14:paraId="722E79F7">
            <w:pPr>
              <w:jc w:val="center"/>
              <w:rPr>
                <w:sz w:val="15"/>
                <w:szCs w:val="15"/>
              </w:rPr>
            </w:pPr>
            <w:r>
              <w:rPr>
                <w:rFonts w:hint="eastAsia"/>
                <w:sz w:val="15"/>
                <w:szCs w:val="15"/>
              </w:rPr>
              <w:t>2*18</w:t>
            </w:r>
          </w:p>
        </w:tc>
        <w:tc>
          <w:tcPr>
            <w:tcW w:w="272" w:type="pct"/>
            <w:shd w:val="clear" w:color="auto" w:fill="auto"/>
            <w:vAlign w:val="center"/>
          </w:tcPr>
          <w:p w14:paraId="09B31E6F">
            <w:pPr>
              <w:jc w:val="center"/>
              <w:rPr>
                <w:sz w:val="15"/>
                <w:szCs w:val="15"/>
              </w:rPr>
            </w:pPr>
            <w:r>
              <w:rPr>
                <w:rFonts w:hint="eastAsia"/>
                <w:sz w:val="15"/>
                <w:szCs w:val="15"/>
              </w:rPr>
              <w:t>2*18</w:t>
            </w:r>
          </w:p>
        </w:tc>
        <w:tc>
          <w:tcPr>
            <w:tcW w:w="276" w:type="pct"/>
            <w:shd w:val="clear" w:color="auto" w:fill="auto"/>
            <w:vAlign w:val="center"/>
          </w:tcPr>
          <w:p w14:paraId="509BAAAA">
            <w:pPr>
              <w:jc w:val="center"/>
              <w:rPr>
                <w:sz w:val="15"/>
                <w:szCs w:val="15"/>
              </w:rPr>
            </w:pPr>
            <w:r>
              <w:rPr>
                <w:rFonts w:hint="eastAsia"/>
                <w:sz w:val="15"/>
                <w:szCs w:val="15"/>
              </w:rPr>
              <w:t>2*18</w:t>
            </w:r>
          </w:p>
        </w:tc>
        <w:tc>
          <w:tcPr>
            <w:tcW w:w="276" w:type="pct"/>
            <w:vAlign w:val="center"/>
          </w:tcPr>
          <w:p w14:paraId="3CBA96F3">
            <w:pPr>
              <w:snapToGrid w:val="0"/>
              <w:jc w:val="center"/>
              <w:rPr>
                <w:sz w:val="15"/>
                <w:szCs w:val="15"/>
              </w:rPr>
            </w:pPr>
          </w:p>
        </w:tc>
        <w:tc>
          <w:tcPr>
            <w:tcW w:w="280" w:type="pct"/>
            <w:vAlign w:val="center"/>
          </w:tcPr>
          <w:p w14:paraId="5795E66B">
            <w:pPr>
              <w:snapToGrid w:val="0"/>
              <w:jc w:val="center"/>
              <w:rPr>
                <w:sz w:val="15"/>
                <w:szCs w:val="15"/>
              </w:rPr>
            </w:pPr>
          </w:p>
        </w:tc>
        <w:tc>
          <w:tcPr>
            <w:tcW w:w="281" w:type="pct"/>
            <w:vAlign w:val="center"/>
          </w:tcPr>
          <w:p w14:paraId="7BFB8881">
            <w:pPr>
              <w:snapToGrid w:val="0"/>
              <w:jc w:val="center"/>
              <w:rPr>
                <w:sz w:val="15"/>
                <w:szCs w:val="15"/>
              </w:rPr>
            </w:pPr>
          </w:p>
        </w:tc>
      </w:tr>
      <w:tr w14:paraId="1D8C9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204" w:type="pct"/>
            <w:vMerge w:val="continue"/>
            <w:vAlign w:val="center"/>
          </w:tcPr>
          <w:p w14:paraId="666A6C56">
            <w:pPr>
              <w:snapToGrid w:val="0"/>
              <w:jc w:val="center"/>
              <w:rPr>
                <w:sz w:val="15"/>
                <w:szCs w:val="15"/>
              </w:rPr>
            </w:pPr>
          </w:p>
        </w:tc>
        <w:tc>
          <w:tcPr>
            <w:tcW w:w="222" w:type="pct"/>
            <w:vMerge w:val="continue"/>
            <w:vAlign w:val="center"/>
          </w:tcPr>
          <w:p w14:paraId="21912D4C">
            <w:pPr>
              <w:snapToGrid w:val="0"/>
              <w:jc w:val="center"/>
              <w:rPr>
                <w:sz w:val="15"/>
                <w:szCs w:val="15"/>
              </w:rPr>
            </w:pPr>
          </w:p>
        </w:tc>
        <w:tc>
          <w:tcPr>
            <w:tcW w:w="206" w:type="pct"/>
            <w:vAlign w:val="center"/>
          </w:tcPr>
          <w:p w14:paraId="3683731F">
            <w:pPr>
              <w:snapToGrid w:val="0"/>
              <w:jc w:val="center"/>
              <w:rPr>
                <w:sz w:val="15"/>
                <w:szCs w:val="15"/>
              </w:rPr>
            </w:pPr>
            <w:r>
              <w:rPr>
                <w:rFonts w:hint="eastAsia"/>
                <w:sz w:val="15"/>
                <w:szCs w:val="15"/>
              </w:rPr>
              <w:t>1</w:t>
            </w:r>
            <w:r>
              <w:rPr>
                <w:sz w:val="15"/>
                <w:szCs w:val="15"/>
              </w:rPr>
              <w:t>5</w:t>
            </w:r>
          </w:p>
        </w:tc>
        <w:tc>
          <w:tcPr>
            <w:tcW w:w="332" w:type="pct"/>
            <w:vAlign w:val="center"/>
          </w:tcPr>
          <w:p w14:paraId="3E34B74D">
            <w:pPr>
              <w:snapToGrid w:val="0"/>
              <w:jc w:val="center"/>
              <w:rPr>
                <w:sz w:val="15"/>
                <w:szCs w:val="15"/>
              </w:rPr>
            </w:pPr>
          </w:p>
        </w:tc>
        <w:tc>
          <w:tcPr>
            <w:tcW w:w="855" w:type="pct"/>
            <w:vAlign w:val="center"/>
          </w:tcPr>
          <w:p w14:paraId="0FD637B7">
            <w:pPr>
              <w:snapToGrid w:val="0"/>
              <w:jc w:val="center"/>
              <w:rPr>
                <w:spacing w:val="-10"/>
                <w:sz w:val="15"/>
                <w:szCs w:val="15"/>
              </w:rPr>
            </w:pPr>
            <w:r>
              <w:rPr>
                <w:rFonts w:hint="eastAsia"/>
                <w:spacing w:val="-10"/>
                <w:sz w:val="15"/>
                <w:szCs w:val="15"/>
              </w:rPr>
              <w:t>大学英语</w:t>
            </w:r>
            <w:r>
              <w:rPr>
                <w:rFonts w:hint="eastAsia"/>
                <w:i w:val="0"/>
                <w:iCs w:val="0"/>
                <w:spacing w:val="-10"/>
                <w:sz w:val="15"/>
                <w:szCs w:val="15"/>
              </w:rPr>
              <w:t>（根据专业需要开设）</w:t>
            </w:r>
          </w:p>
        </w:tc>
        <w:tc>
          <w:tcPr>
            <w:tcW w:w="257" w:type="pct"/>
            <w:vAlign w:val="center"/>
          </w:tcPr>
          <w:p w14:paraId="29576BC1">
            <w:pPr>
              <w:snapToGrid w:val="0"/>
              <w:jc w:val="center"/>
              <w:rPr>
                <w:sz w:val="15"/>
                <w:szCs w:val="15"/>
              </w:rPr>
            </w:pPr>
            <w:r>
              <w:rPr>
                <w:rFonts w:hint="eastAsia"/>
                <w:sz w:val="15"/>
                <w:szCs w:val="15"/>
              </w:rPr>
              <w:t>必修</w:t>
            </w:r>
          </w:p>
        </w:tc>
        <w:tc>
          <w:tcPr>
            <w:tcW w:w="248" w:type="pct"/>
            <w:vAlign w:val="center"/>
          </w:tcPr>
          <w:p w14:paraId="41323168">
            <w:pPr>
              <w:snapToGrid w:val="0"/>
              <w:jc w:val="center"/>
              <w:rPr>
                <w:sz w:val="15"/>
                <w:szCs w:val="15"/>
              </w:rPr>
            </w:pPr>
            <w:r>
              <w:rPr>
                <w:rFonts w:hint="eastAsia"/>
                <w:sz w:val="15"/>
                <w:szCs w:val="15"/>
              </w:rPr>
              <w:t>4</w:t>
            </w:r>
          </w:p>
        </w:tc>
        <w:tc>
          <w:tcPr>
            <w:tcW w:w="269" w:type="pct"/>
            <w:vAlign w:val="center"/>
          </w:tcPr>
          <w:p w14:paraId="2D6FD95E">
            <w:pPr>
              <w:snapToGrid w:val="0"/>
              <w:jc w:val="center"/>
              <w:rPr>
                <w:sz w:val="15"/>
                <w:szCs w:val="15"/>
              </w:rPr>
            </w:pPr>
            <w:r>
              <w:rPr>
                <w:rFonts w:hint="eastAsia"/>
                <w:sz w:val="15"/>
                <w:szCs w:val="15"/>
              </w:rPr>
              <w:t>考试</w:t>
            </w:r>
          </w:p>
        </w:tc>
        <w:tc>
          <w:tcPr>
            <w:tcW w:w="246" w:type="pct"/>
            <w:vAlign w:val="center"/>
          </w:tcPr>
          <w:p w14:paraId="20D0AE6C">
            <w:pPr>
              <w:snapToGrid w:val="0"/>
              <w:jc w:val="center"/>
              <w:rPr>
                <w:sz w:val="15"/>
                <w:szCs w:val="15"/>
              </w:rPr>
            </w:pPr>
            <w:r>
              <w:rPr>
                <w:rFonts w:hint="eastAsia"/>
                <w:sz w:val="15"/>
                <w:szCs w:val="15"/>
              </w:rPr>
              <w:t>64</w:t>
            </w:r>
          </w:p>
        </w:tc>
        <w:tc>
          <w:tcPr>
            <w:tcW w:w="248" w:type="pct"/>
            <w:vAlign w:val="center"/>
          </w:tcPr>
          <w:p w14:paraId="40AAD23D">
            <w:pPr>
              <w:snapToGrid w:val="0"/>
              <w:jc w:val="center"/>
              <w:rPr>
                <w:sz w:val="15"/>
                <w:szCs w:val="15"/>
              </w:rPr>
            </w:pPr>
            <w:r>
              <w:rPr>
                <w:rFonts w:hint="eastAsia"/>
                <w:sz w:val="15"/>
                <w:szCs w:val="15"/>
              </w:rPr>
              <w:t>64</w:t>
            </w:r>
          </w:p>
        </w:tc>
        <w:tc>
          <w:tcPr>
            <w:tcW w:w="246" w:type="pct"/>
            <w:vAlign w:val="center"/>
          </w:tcPr>
          <w:p w14:paraId="465FEAF1">
            <w:pPr>
              <w:snapToGrid w:val="0"/>
              <w:jc w:val="center"/>
              <w:rPr>
                <w:sz w:val="15"/>
                <w:szCs w:val="15"/>
              </w:rPr>
            </w:pPr>
          </w:p>
        </w:tc>
        <w:tc>
          <w:tcPr>
            <w:tcW w:w="276" w:type="pct"/>
            <w:gridSpan w:val="2"/>
            <w:vAlign w:val="center"/>
          </w:tcPr>
          <w:p w14:paraId="762C673D">
            <w:pPr>
              <w:snapToGrid w:val="0"/>
              <w:jc w:val="center"/>
              <w:rPr>
                <w:sz w:val="15"/>
                <w:szCs w:val="15"/>
              </w:rPr>
            </w:pPr>
            <w:r>
              <w:rPr>
                <w:rFonts w:hint="eastAsia"/>
                <w:sz w:val="15"/>
                <w:szCs w:val="15"/>
              </w:rPr>
              <w:t>2*16</w:t>
            </w:r>
          </w:p>
        </w:tc>
        <w:tc>
          <w:tcPr>
            <w:tcW w:w="272" w:type="pct"/>
            <w:vAlign w:val="center"/>
          </w:tcPr>
          <w:p w14:paraId="6BE9B19C">
            <w:pPr>
              <w:snapToGrid w:val="0"/>
              <w:jc w:val="center"/>
              <w:rPr>
                <w:sz w:val="15"/>
                <w:szCs w:val="15"/>
              </w:rPr>
            </w:pPr>
            <w:r>
              <w:rPr>
                <w:rFonts w:hint="eastAsia"/>
                <w:sz w:val="15"/>
                <w:szCs w:val="15"/>
              </w:rPr>
              <w:t>2*16</w:t>
            </w:r>
          </w:p>
        </w:tc>
        <w:tc>
          <w:tcPr>
            <w:tcW w:w="276" w:type="pct"/>
            <w:vAlign w:val="center"/>
          </w:tcPr>
          <w:p w14:paraId="76D40341">
            <w:pPr>
              <w:snapToGrid w:val="0"/>
              <w:jc w:val="center"/>
              <w:rPr>
                <w:sz w:val="15"/>
                <w:szCs w:val="15"/>
              </w:rPr>
            </w:pPr>
          </w:p>
        </w:tc>
        <w:tc>
          <w:tcPr>
            <w:tcW w:w="276" w:type="pct"/>
            <w:vAlign w:val="center"/>
          </w:tcPr>
          <w:p w14:paraId="109AA4A3">
            <w:pPr>
              <w:snapToGrid w:val="0"/>
              <w:jc w:val="center"/>
              <w:rPr>
                <w:sz w:val="15"/>
                <w:szCs w:val="15"/>
              </w:rPr>
            </w:pPr>
          </w:p>
        </w:tc>
        <w:tc>
          <w:tcPr>
            <w:tcW w:w="280" w:type="pct"/>
            <w:vAlign w:val="center"/>
          </w:tcPr>
          <w:p w14:paraId="4CB4DAA7">
            <w:pPr>
              <w:snapToGrid w:val="0"/>
              <w:jc w:val="center"/>
              <w:rPr>
                <w:sz w:val="15"/>
                <w:szCs w:val="15"/>
              </w:rPr>
            </w:pPr>
          </w:p>
        </w:tc>
        <w:tc>
          <w:tcPr>
            <w:tcW w:w="281" w:type="pct"/>
            <w:vAlign w:val="center"/>
          </w:tcPr>
          <w:p w14:paraId="21861022">
            <w:pPr>
              <w:snapToGrid w:val="0"/>
              <w:jc w:val="center"/>
              <w:rPr>
                <w:sz w:val="15"/>
                <w:szCs w:val="15"/>
              </w:rPr>
            </w:pPr>
          </w:p>
        </w:tc>
      </w:tr>
      <w:tr w14:paraId="33B1E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vAlign w:val="center"/>
          </w:tcPr>
          <w:p w14:paraId="7609B052">
            <w:pPr>
              <w:snapToGrid w:val="0"/>
              <w:jc w:val="center"/>
              <w:rPr>
                <w:sz w:val="15"/>
                <w:szCs w:val="15"/>
              </w:rPr>
            </w:pPr>
          </w:p>
        </w:tc>
        <w:tc>
          <w:tcPr>
            <w:tcW w:w="222" w:type="pct"/>
            <w:vMerge w:val="continue"/>
            <w:vAlign w:val="center"/>
          </w:tcPr>
          <w:p w14:paraId="6DA304AC">
            <w:pPr>
              <w:snapToGrid w:val="0"/>
              <w:jc w:val="center"/>
              <w:rPr>
                <w:sz w:val="15"/>
                <w:szCs w:val="15"/>
              </w:rPr>
            </w:pPr>
          </w:p>
        </w:tc>
        <w:tc>
          <w:tcPr>
            <w:tcW w:w="206" w:type="pct"/>
            <w:vAlign w:val="center"/>
          </w:tcPr>
          <w:p w14:paraId="3F06405C">
            <w:pPr>
              <w:ind w:firstLine="300" w:firstLineChars="200"/>
              <w:jc w:val="center"/>
              <w:textAlignment w:val="center"/>
              <w:rPr>
                <w:color w:val="000000"/>
                <w:sz w:val="15"/>
                <w:szCs w:val="15"/>
              </w:rPr>
            </w:pPr>
            <w:r>
              <w:rPr>
                <w:rFonts w:hint="eastAsia"/>
                <w:color w:val="000000"/>
                <w:sz w:val="15"/>
                <w:szCs w:val="15"/>
              </w:rPr>
              <w:t>1</w:t>
            </w:r>
            <w:r>
              <w:rPr>
                <w:color w:val="000000"/>
                <w:sz w:val="15"/>
                <w:szCs w:val="15"/>
              </w:rPr>
              <w:t>16</w:t>
            </w:r>
          </w:p>
        </w:tc>
        <w:tc>
          <w:tcPr>
            <w:tcW w:w="332" w:type="pct"/>
            <w:vAlign w:val="center"/>
          </w:tcPr>
          <w:p w14:paraId="26B1470C">
            <w:pPr>
              <w:jc w:val="center"/>
              <w:textAlignment w:val="center"/>
              <w:rPr>
                <w:color w:val="000000"/>
                <w:sz w:val="15"/>
                <w:szCs w:val="15"/>
              </w:rPr>
            </w:pPr>
            <w:r>
              <w:rPr>
                <w:rFonts w:hint="eastAsia"/>
                <w:color w:val="000000"/>
                <w:sz w:val="15"/>
                <w:szCs w:val="15"/>
              </w:rPr>
              <w:t>—</w:t>
            </w:r>
          </w:p>
        </w:tc>
        <w:tc>
          <w:tcPr>
            <w:tcW w:w="855" w:type="pct"/>
            <w:vAlign w:val="center"/>
          </w:tcPr>
          <w:p w14:paraId="44A3502C">
            <w:pPr>
              <w:snapToGrid w:val="0"/>
              <w:jc w:val="center"/>
              <w:rPr>
                <w:spacing w:val="-10"/>
                <w:sz w:val="15"/>
                <w:szCs w:val="15"/>
              </w:rPr>
            </w:pPr>
            <w:r>
              <w:rPr>
                <w:rFonts w:hint="eastAsia"/>
                <w:spacing w:val="-10"/>
                <w:sz w:val="15"/>
                <w:szCs w:val="15"/>
              </w:rPr>
              <w:t>博约课程（线上）</w:t>
            </w:r>
          </w:p>
          <w:p w14:paraId="5D4B4728">
            <w:pPr>
              <w:snapToGrid w:val="0"/>
              <w:jc w:val="center"/>
              <w:rPr>
                <w:color w:val="000000"/>
                <w:sz w:val="15"/>
                <w:szCs w:val="15"/>
              </w:rPr>
            </w:pPr>
            <w:r>
              <w:rPr>
                <w:rFonts w:hint="eastAsia"/>
                <w:spacing w:val="-10"/>
                <w:sz w:val="15"/>
                <w:szCs w:val="15"/>
              </w:rPr>
              <w:t>任选4门（每门2学分）</w:t>
            </w:r>
          </w:p>
        </w:tc>
        <w:tc>
          <w:tcPr>
            <w:tcW w:w="257" w:type="pct"/>
            <w:vAlign w:val="center"/>
          </w:tcPr>
          <w:p w14:paraId="414F44FB">
            <w:pPr>
              <w:snapToGrid w:val="0"/>
              <w:jc w:val="center"/>
              <w:rPr>
                <w:sz w:val="15"/>
                <w:szCs w:val="15"/>
              </w:rPr>
            </w:pPr>
            <w:r>
              <w:rPr>
                <w:rFonts w:hint="eastAsia"/>
                <w:sz w:val="15"/>
                <w:szCs w:val="15"/>
              </w:rPr>
              <w:t>选修</w:t>
            </w:r>
          </w:p>
        </w:tc>
        <w:tc>
          <w:tcPr>
            <w:tcW w:w="248" w:type="pct"/>
            <w:vAlign w:val="center"/>
          </w:tcPr>
          <w:p w14:paraId="620E7B23">
            <w:pPr>
              <w:snapToGrid w:val="0"/>
              <w:jc w:val="center"/>
              <w:rPr>
                <w:sz w:val="15"/>
                <w:szCs w:val="15"/>
              </w:rPr>
            </w:pPr>
            <w:r>
              <w:rPr>
                <w:rFonts w:hint="eastAsia"/>
                <w:sz w:val="15"/>
                <w:szCs w:val="15"/>
              </w:rPr>
              <w:t>8</w:t>
            </w:r>
          </w:p>
        </w:tc>
        <w:tc>
          <w:tcPr>
            <w:tcW w:w="269" w:type="pct"/>
            <w:vAlign w:val="center"/>
          </w:tcPr>
          <w:p w14:paraId="1764E908">
            <w:pPr>
              <w:snapToGrid w:val="0"/>
              <w:jc w:val="center"/>
              <w:rPr>
                <w:sz w:val="15"/>
                <w:szCs w:val="15"/>
              </w:rPr>
            </w:pPr>
            <w:r>
              <w:rPr>
                <w:rFonts w:hint="eastAsia"/>
                <w:sz w:val="15"/>
                <w:szCs w:val="15"/>
              </w:rPr>
              <w:t>考查</w:t>
            </w:r>
          </w:p>
        </w:tc>
        <w:tc>
          <w:tcPr>
            <w:tcW w:w="246" w:type="pct"/>
            <w:vAlign w:val="center"/>
          </w:tcPr>
          <w:p w14:paraId="6DE51382">
            <w:pPr>
              <w:snapToGrid w:val="0"/>
              <w:jc w:val="center"/>
              <w:rPr>
                <w:sz w:val="15"/>
                <w:szCs w:val="15"/>
              </w:rPr>
            </w:pPr>
            <w:r>
              <w:rPr>
                <w:rFonts w:hint="eastAsia"/>
                <w:sz w:val="15"/>
                <w:szCs w:val="15"/>
              </w:rPr>
              <w:t>128</w:t>
            </w:r>
          </w:p>
        </w:tc>
        <w:tc>
          <w:tcPr>
            <w:tcW w:w="248" w:type="pct"/>
            <w:vAlign w:val="center"/>
          </w:tcPr>
          <w:p w14:paraId="0FCA9296">
            <w:pPr>
              <w:snapToGrid w:val="0"/>
              <w:jc w:val="center"/>
              <w:rPr>
                <w:sz w:val="15"/>
                <w:szCs w:val="15"/>
              </w:rPr>
            </w:pPr>
            <w:r>
              <w:rPr>
                <w:rFonts w:hint="eastAsia"/>
                <w:sz w:val="15"/>
                <w:szCs w:val="15"/>
              </w:rPr>
              <w:t>128</w:t>
            </w:r>
          </w:p>
        </w:tc>
        <w:tc>
          <w:tcPr>
            <w:tcW w:w="246" w:type="pct"/>
            <w:vAlign w:val="center"/>
          </w:tcPr>
          <w:p w14:paraId="129EB0A3">
            <w:pPr>
              <w:snapToGrid w:val="0"/>
              <w:jc w:val="center"/>
              <w:rPr>
                <w:sz w:val="15"/>
                <w:szCs w:val="15"/>
              </w:rPr>
            </w:pPr>
          </w:p>
        </w:tc>
        <w:tc>
          <w:tcPr>
            <w:tcW w:w="276" w:type="pct"/>
            <w:gridSpan w:val="2"/>
            <w:vAlign w:val="center"/>
          </w:tcPr>
          <w:p w14:paraId="54A03807">
            <w:pPr>
              <w:snapToGrid w:val="0"/>
              <w:jc w:val="center"/>
              <w:rPr>
                <w:sz w:val="15"/>
                <w:szCs w:val="15"/>
              </w:rPr>
            </w:pPr>
          </w:p>
        </w:tc>
        <w:tc>
          <w:tcPr>
            <w:tcW w:w="272" w:type="pct"/>
            <w:vAlign w:val="center"/>
          </w:tcPr>
          <w:p w14:paraId="2691B9FB">
            <w:pPr>
              <w:snapToGrid w:val="0"/>
              <w:jc w:val="center"/>
              <w:rPr>
                <w:sz w:val="15"/>
                <w:szCs w:val="15"/>
              </w:rPr>
            </w:pPr>
          </w:p>
        </w:tc>
        <w:tc>
          <w:tcPr>
            <w:tcW w:w="276" w:type="pct"/>
            <w:tcMar>
              <w:left w:w="0" w:type="dxa"/>
              <w:right w:w="0" w:type="dxa"/>
            </w:tcMar>
            <w:vAlign w:val="center"/>
          </w:tcPr>
          <w:p w14:paraId="77FB67EF">
            <w:pPr>
              <w:snapToGrid w:val="0"/>
              <w:jc w:val="center"/>
              <w:rPr>
                <w:sz w:val="15"/>
                <w:szCs w:val="15"/>
              </w:rPr>
            </w:pPr>
          </w:p>
        </w:tc>
        <w:tc>
          <w:tcPr>
            <w:tcW w:w="276" w:type="pct"/>
            <w:tcMar>
              <w:left w:w="0" w:type="dxa"/>
              <w:right w:w="0" w:type="dxa"/>
            </w:tcMar>
            <w:vAlign w:val="center"/>
          </w:tcPr>
          <w:p w14:paraId="0E48F8E0">
            <w:pPr>
              <w:snapToGrid w:val="0"/>
              <w:jc w:val="center"/>
              <w:rPr>
                <w:sz w:val="15"/>
                <w:szCs w:val="15"/>
              </w:rPr>
            </w:pPr>
          </w:p>
        </w:tc>
        <w:tc>
          <w:tcPr>
            <w:tcW w:w="280" w:type="pct"/>
            <w:vAlign w:val="center"/>
          </w:tcPr>
          <w:p w14:paraId="4FC6EE01">
            <w:pPr>
              <w:snapToGrid w:val="0"/>
              <w:jc w:val="center"/>
              <w:rPr>
                <w:sz w:val="15"/>
                <w:szCs w:val="15"/>
              </w:rPr>
            </w:pPr>
          </w:p>
        </w:tc>
        <w:tc>
          <w:tcPr>
            <w:tcW w:w="281" w:type="pct"/>
            <w:vAlign w:val="center"/>
          </w:tcPr>
          <w:p w14:paraId="2C4B1395">
            <w:pPr>
              <w:snapToGrid w:val="0"/>
              <w:jc w:val="center"/>
              <w:rPr>
                <w:sz w:val="15"/>
                <w:szCs w:val="15"/>
              </w:rPr>
            </w:pPr>
          </w:p>
        </w:tc>
      </w:tr>
      <w:tr w14:paraId="49A97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3" w:hRule="atLeast"/>
          <w:jc w:val="center"/>
        </w:trPr>
        <w:tc>
          <w:tcPr>
            <w:tcW w:w="204" w:type="pct"/>
            <w:vMerge w:val="continue"/>
            <w:vAlign w:val="center"/>
          </w:tcPr>
          <w:p w14:paraId="0B1D8B08">
            <w:pPr>
              <w:snapToGrid w:val="0"/>
              <w:jc w:val="center"/>
              <w:rPr>
                <w:sz w:val="15"/>
                <w:szCs w:val="15"/>
              </w:rPr>
            </w:pPr>
          </w:p>
        </w:tc>
        <w:tc>
          <w:tcPr>
            <w:tcW w:w="222" w:type="pct"/>
            <w:vMerge w:val="continue"/>
            <w:vAlign w:val="center"/>
          </w:tcPr>
          <w:p w14:paraId="68343F58">
            <w:pPr>
              <w:snapToGrid w:val="0"/>
              <w:jc w:val="center"/>
              <w:rPr>
                <w:sz w:val="15"/>
                <w:szCs w:val="15"/>
              </w:rPr>
            </w:pPr>
          </w:p>
        </w:tc>
        <w:tc>
          <w:tcPr>
            <w:tcW w:w="206" w:type="pct"/>
            <w:vAlign w:val="center"/>
          </w:tcPr>
          <w:p w14:paraId="5CA33BE6">
            <w:pPr>
              <w:ind w:firstLine="300" w:firstLineChars="200"/>
              <w:jc w:val="center"/>
              <w:textAlignment w:val="center"/>
              <w:rPr>
                <w:color w:val="000000"/>
                <w:sz w:val="15"/>
                <w:szCs w:val="15"/>
              </w:rPr>
            </w:pPr>
          </w:p>
        </w:tc>
        <w:tc>
          <w:tcPr>
            <w:tcW w:w="1187" w:type="pct"/>
            <w:gridSpan w:val="2"/>
            <w:vAlign w:val="center"/>
          </w:tcPr>
          <w:p w14:paraId="7C2D36BA">
            <w:pPr>
              <w:snapToGrid w:val="0"/>
              <w:jc w:val="center"/>
              <w:rPr>
                <w:b/>
                <w:bCs/>
                <w:spacing w:val="-10"/>
                <w:sz w:val="15"/>
                <w:szCs w:val="15"/>
              </w:rPr>
            </w:pPr>
            <w:r>
              <w:rPr>
                <w:rFonts w:hint="eastAsia"/>
                <w:b/>
                <w:bCs/>
                <w:spacing w:val="-10"/>
                <w:sz w:val="15"/>
                <w:szCs w:val="15"/>
              </w:rPr>
              <w:t>小计</w:t>
            </w:r>
          </w:p>
        </w:tc>
        <w:tc>
          <w:tcPr>
            <w:tcW w:w="257" w:type="pct"/>
            <w:vAlign w:val="center"/>
          </w:tcPr>
          <w:p w14:paraId="58BB4E9E">
            <w:pPr>
              <w:snapToGrid w:val="0"/>
              <w:jc w:val="center"/>
              <w:rPr>
                <w:b/>
                <w:bCs/>
                <w:sz w:val="15"/>
                <w:szCs w:val="15"/>
              </w:rPr>
            </w:pPr>
          </w:p>
        </w:tc>
        <w:tc>
          <w:tcPr>
            <w:tcW w:w="248" w:type="pct"/>
            <w:vAlign w:val="center"/>
          </w:tcPr>
          <w:p w14:paraId="31BE0F81">
            <w:pPr>
              <w:snapToGrid w:val="0"/>
              <w:jc w:val="center"/>
              <w:rPr>
                <w:b/>
                <w:bCs/>
                <w:sz w:val="15"/>
                <w:szCs w:val="15"/>
              </w:rPr>
            </w:pPr>
            <w:r>
              <w:rPr>
                <w:rFonts w:hint="eastAsia"/>
                <w:b/>
                <w:bCs/>
                <w:sz w:val="15"/>
                <w:szCs w:val="15"/>
              </w:rPr>
              <w:t>21</w:t>
            </w:r>
          </w:p>
        </w:tc>
        <w:tc>
          <w:tcPr>
            <w:tcW w:w="269" w:type="pct"/>
            <w:vAlign w:val="center"/>
          </w:tcPr>
          <w:p w14:paraId="4125F4E8">
            <w:pPr>
              <w:snapToGrid w:val="0"/>
              <w:jc w:val="center"/>
              <w:rPr>
                <w:b/>
                <w:bCs/>
                <w:sz w:val="15"/>
                <w:szCs w:val="15"/>
              </w:rPr>
            </w:pPr>
          </w:p>
        </w:tc>
        <w:tc>
          <w:tcPr>
            <w:tcW w:w="246" w:type="pct"/>
            <w:vAlign w:val="center"/>
          </w:tcPr>
          <w:p w14:paraId="4E98DA51">
            <w:pPr>
              <w:snapToGrid w:val="0"/>
              <w:jc w:val="center"/>
              <w:rPr>
                <w:b/>
                <w:bCs/>
                <w:sz w:val="15"/>
                <w:szCs w:val="15"/>
              </w:rPr>
            </w:pPr>
            <w:r>
              <w:rPr>
                <w:rFonts w:hint="eastAsia"/>
                <w:b/>
                <w:bCs/>
                <w:sz w:val="15"/>
                <w:szCs w:val="15"/>
              </w:rPr>
              <w:t>348</w:t>
            </w:r>
          </w:p>
        </w:tc>
        <w:tc>
          <w:tcPr>
            <w:tcW w:w="248" w:type="pct"/>
            <w:vAlign w:val="center"/>
          </w:tcPr>
          <w:p w14:paraId="18883E8C">
            <w:pPr>
              <w:snapToGrid w:val="0"/>
              <w:jc w:val="center"/>
              <w:rPr>
                <w:b/>
                <w:bCs/>
                <w:sz w:val="15"/>
                <w:szCs w:val="15"/>
              </w:rPr>
            </w:pPr>
          </w:p>
        </w:tc>
        <w:tc>
          <w:tcPr>
            <w:tcW w:w="246" w:type="pct"/>
            <w:vAlign w:val="center"/>
          </w:tcPr>
          <w:p w14:paraId="13303CF4">
            <w:pPr>
              <w:snapToGrid w:val="0"/>
              <w:jc w:val="center"/>
              <w:rPr>
                <w:b/>
                <w:bCs/>
                <w:sz w:val="15"/>
                <w:szCs w:val="15"/>
              </w:rPr>
            </w:pPr>
          </w:p>
        </w:tc>
        <w:tc>
          <w:tcPr>
            <w:tcW w:w="276" w:type="pct"/>
            <w:gridSpan w:val="2"/>
            <w:vAlign w:val="center"/>
          </w:tcPr>
          <w:p w14:paraId="3A100138">
            <w:pPr>
              <w:snapToGrid w:val="0"/>
              <w:jc w:val="center"/>
              <w:rPr>
                <w:b/>
                <w:bCs/>
                <w:sz w:val="15"/>
                <w:szCs w:val="15"/>
              </w:rPr>
            </w:pPr>
          </w:p>
        </w:tc>
        <w:tc>
          <w:tcPr>
            <w:tcW w:w="272" w:type="pct"/>
            <w:vAlign w:val="center"/>
          </w:tcPr>
          <w:p w14:paraId="44356299">
            <w:pPr>
              <w:snapToGrid w:val="0"/>
              <w:jc w:val="center"/>
              <w:rPr>
                <w:b/>
                <w:bCs/>
                <w:sz w:val="15"/>
                <w:szCs w:val="15"/>
              </w:rPr>
            </w:pPr>
          </w:p>
        </w:tc>
        <w:tc>
          <w:tcPr>
            <w:tcW w:w="276" w:type="pct"/>
            <w:tcMar>
              <w:left w:w="0" w:type="dxa"/>
              <w:right w:w="0" w:type="dxa"/>
            </w:tcMar>
            <w:vAlign w:val="center"/>
          </w:tcPr>
          <w:p w14:paraId="32522ABB">
            <w:pPr>
              <w:snapToGrid w:val="0"/>
              <w:jc w:val="center"/>
              <w:rPr>
                <w:b/>
                <w:bCs/>
                <w:sz w:val="15"/>
                <w:szCs w:val="15"/>
              </w:rPr>
            </w:pPr>
          </w:p>
        </w:tc>
        <w:tc>
          <w:tcPr>
            <w:tcW w:w="276" w:type="pct"/>
            <w:tcMar>
              <w:left w:w="0" w:type="dxa"/>
              <w:right w:w="0" w:type="dxa"/>
            </w:tcMar>
            <w:vAlign w:val="center"/>
          </w:tcPr>
          <w:p w14:paraId="51BB55F0">
            <w:pPr>
              <w:snapToGrid w:val="0"/>
              <w:jc w:val="center"/>
              <w:rPr>
                <w:b/>
                <w:bCs/>
                <w:sz w:val="15"/>
                <w:szCs w:val="15"/>
              </w:rPr>
            </w:pPr>
          </w:p>
        </w:tc>
        <w:tc>
          <w:tcPr>
            <w:tcW w:w="280" w:type="pct"/>
            <w:vAlign w:val="center"/>
          </w:tcPr>
          <w:p w14:paraId="0EEBF4A0">
            <w:pPr>
              <w:snapToGrid w:val="0"/>
              <w:jc w:val="center"/>
              <w:rPr>
                <w:b/>
                <w:bCs/>
                <w:sz w:val="15"/>
                <w:szCs w:val="15"/>
              </w:rPr>
            </w:pPr>
          </w:p>
        </w:tc>
        <w:tc>
          <w:tcPr>
            <w:tcW w:w="281" w:type="pct"/>
            <w:vAlign w:val="center"/>
          </w:tcPr>
          <w:p w14:paraId="3C17EA12">
            <w:pPr>
              <w:snapToGrid w:val="0"/>
              <w:jc w:val="center"/>
              <w:rPr>
                <w:b/>
                <w:bCs/>
                <w:sz w:val="15"/>
                <w:szCs w:val="15"/>
              </w:rPr>
            </w:pPr>
          </w:p>
        </w:tc>
      </w:tr>
      <w:tr w14:paraId="32BCF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9" w:hRule="atLeast"/>
          <w:jc w:val="center"/>
        </w:trPr>
        <w:tc>
          <w:tcPr>
            <w:tcW w:w="204" w:type="pct"/>
            <w:vMerge w:val="restart"/>
            <w:vAlign w:val="center"/>
          </w:tcPr>
          <w:p w14:paraId="5F7B0E01">
            <w:pPr>
              <w:snapToGrid w:val="0"/>
              <w:jc w:val="center"/>
              <w:rPr>
                <w:sz w:val="15"/>
                <w:szCs w:val="15"/>
              </w:rPr>
            </w:pPr>
            <w:r>
              <w:rPr>
                <w:rFonts w:hint="eastAsia"/>
                <w:sz w:val="15"/>
                <w:szCs w:val="15"/>
              </w:rPr>
              <w:t>专业基础课程</w:t>
            </w:r>
          </w:p>
        </w:tc>
        <w:tc>
          <w:tcPr>
            <w:tcW w:w="222" w:type="pct"/>
            <w:vMerge w:val="restart"/>
            <w:vAlign w:val="center"/>
          </w:tcPr>
          <w:p w14:paraId="28AC48CA">
            <w:pPr>
              <w:snapToGrid w:val="0"/>
              <w:jc w:val="center"/>
              <w:rPr>
                <w:sz w:val="15"/>
                <w:szCs w:val="15"/>
              </w:rPr>
            </w:pPr>
            <w:r>
              <w:rPr>
                <w:rFonts w:hint="eastAsia"/>
                <w:sz w:val="15"/>
                <w:szCs w:val="15"/>
              </w:rPr>
              <w:t>职业技术教育课程</w:t>
            </w:r>
          </w:p>
        </w:tc>
        <w:tc>
          <w:tcPr>
            <w:tcW w:w="206" w:type="pct"/>
            <w:vAlign w:val="center"/>
          </w:tcPr>
          <w:p w14:paraId="09E7EB86">
            <w:pPr>
              <w:snapToGrid w:val="0"/>
              <w:jc w:val="center"/>
              <w:rPr>
                <w:sz w:val="15"/>
                <w:szCs w:val="15"/>
              </w:rPr>
            </w:pPr>
            <w:r>
              <w:rPr>
                <w:rFonts w:hint="eastAsia"/>
                <w:sz w:val="15"/>
                <w:szCs w:val="15"/>
              </w:rPr>
              <w:t>1</w:t>
            </w:r>
            <w:r>
              <w:rPr>
                <w:sz w:val="15"/>
                <w:szCs w:val="15"/>
              </w:rPr>
              <w:t>7</w:t>
            </w:r>
          </w:p>
        </w:tc>
        <w:tc>
          <w:tcPr>
            <w:tcW w:w="332" w:type="pct"/>
            <w:vAlign w:val="center"/>
          </w:tcPr>
          <w:p w14:paraId="0E12FE4A">
            <w:pPr>
              <w:snapToGrid w:val="0"/>
              <w:jc w:val="center"/>
              <w:rPr>
                <w:sz w:val="15"/>
                <w:szCs w:val="15"/>
              </w:rPr>
            </w:pPr>
          </w:p>
        </w:tc>
        <w:tc>
          <w:tcPr>
            <w:tcW w:w="855" w:type="pct"/>
            <w:vAlign w:val="center"/>
          </w:tcPr>
          <w:p w14:paraId="0B105765">
            <w:pPr>
              <w:snapToGrid w:val="0"/>
              <w:jc w:val="center"/>
              <w:rPr>
                <w:color w:val="000000"/>
                <w:sz w:val="15"/>
                <w:szCs w:val="15"/>
              </w:rPr>
            </w:pPr>
            <w:r>
              <w:rPr>
                <w:rFonts w:hint="eastAsia"/>
                <w:color w:val="000000"/>
                <w:sz w:val="15"/>
                <w:szCs w:val="15"/>
              </w:rPr>
              <w:t>设计素描</w:t>
            </w:r>
          </w:p>
        </w:tc>
        <w:tc>
          <w:tcPr>
            <w:tcW w:w="257" w:type="pct"/>
            <w:vAlign w:val="center"/>
          </w:tcPr>
          <w:p w14:paraId="1E31E727">
            <w:pPr>
              <w:snapToGrid w:val="0"/>
              <w:jc w:val="center"/>
              <w:rPr>
                <w:sz w:val="15"/>
                <w:szCs w:val="15"/>
              </w:rPr>
            </w:pPr>
            <w:r>
              <w:rPr>
                <w:rFonts w:hint="eastAsia"/>
                <w:sz w:val="15"/>
                <w:szCs w:val="15"/>
                <w:lang w:bidi="ar"/>
              </w:rPr>
              <w:t>必修</w:t>
            </w:r>
          </w:p>
        </w:tc>
        <w:tc>
          <w:tcPr>
            <w:tcW w:w="248" w:type="pct"/>
            <w:vAlign w:val="center"/>
          </w:tcPr>
          <w:p w14:paraId="432FAC26">
            <w:pPr>
              <w:snapToGrid w:val="0"/>
              <w:jc w:val="center"/>
              <w:rPr>
                <w:sz w:val="15"/>
                <w:szCs w:val="15"/>
              </w:rPr>
            </w:pPr>
            <w:r>
              <w:rPr>
                <w:rFonts w:hint="eastAsia"/>
                <w:sz w:val="15"/>
                <w:szCs w:val="15"/>
              </w:rPr>
              <w:t>2</w:t>
            </w:r>
          </w:p>
        </w:tc>
        <w:tc>
          <w:tcPr>
            <w:tcW w:w="269" w:type="pct"/>
            <w:vAlign w:val="center"/>
          </w:tcPr>
          <w:p w14:paraId="4ED343AD">
            <w:pPr>
              <w:snapToGrid w:val="0"/>
              <w:jc w:val="center"/>
              <w:rPr>
                <w:sz w:val="15"/>
                <w:szCs w:val="15"/>
              </w:rPr>
            </w:pPr>
            <w:r>
              <w:rPr>
                <w:rFonts w:hint="eastAsia"/>
                <w:sz w:val="15"/>
                <w:szCs w:val="15"/>
              </w:rPr>
              <w:t>考查</w:t>
            </w:r>
          </w:p>
        </w:tc>
        <w:tc>
          <w:tcPr>
            <w:tcW w:w="246" w:type="pct"/>
            <w:vAlign w:val="center"/>
          </w:tcPr>
          <w:p w14:paraId="55FA690B">
            <w:pPr>
              <w:snapToGrid w:val="0"/>
              <w:jc w:val="center"/>
              <w:rPr>
                <w:sz w:val="15"/>
                <w:szCs w:val="15"/>
              </w:rPr>
            </w:pPr>
            <w:r>
              <w:rPr>
                <w:sz w:val="15"/>
                <w:szCs w:val="15"/>
              </w:rPr>
              <w:t>32</w:t>
            </w:r>
          </w:p>
        </w:tc>
        <w:tc>
          <w:tcPr>
            <w:tcW w:w="248" w:type="pct"/>
            <w:vAlign w:val="center"/>
          </w:tcPr>
          <w:p w14:paraId="14A3947C">
            <w:pPr>
              <w:snapToGrid w:val="0"/>
              <w:jc w:val="center"/>
              <w:rPr>
                <w:sz w:val="15"/>
                <w:szCs w:val="15"/>
              </w:rPr>
            </w:pPr>
            <w:r>
              <w:rPr>
                <w:rFonts w:hint="eastAsia"/>
                <w:sz w:val="15"/>
                <w:szCs w:val="15"/>
              </w:rPr>
              <w:t>10</w:t>
            </w:r>
          </w:p>
        </w:tc>
        <w:tc>
          <w:tcPr>
            <w:tcW w:w="246" w:type="pct"/>
            <w:vAlign w:val="center"/>
          </w:tcPr>
          <w:p w14:paraId="25C6CAE8">
            <w:pPr>
              <w:snapToGrid w:val="0"/>
              <w:jc w:val="center"/>
              <w:rPr>
                <w:sz w:val="15"/>
                <w:szCs w:val="15"/>
              </w:rPr>
            </w:pPr>
            <w:r>
              <w:rPr>
                <w:rFonts w:hint="eastAsia"/>
                <w:sz w:val="15"/>
                <w:szCs w:val="15"/>
              </w:rPr>
              <w:t>22</w:t>
            </w:r>
          </w:p>
        </w:tc>
        <w:tc>
          <w:tcPr>
            <w:tcW w:w="276" w:type="pct"/>
            <w:gridSpan w:val="2"/>
            <w:vAlign w:val="center"/>
          </w:tcPr>
          <w:p w14:paraId="766CB768">
            <w:pPr>
              <w:jc w:val="center"/>
              <w:rPr>
                <w:sz w:val="15"/>
                <w:szCs w:val="15"/>
              </w:rPr>
            </w:pPr>
            <w:r>
              <w:rPr>
                <w:sz w:val="15"/>
                <w:szCs w:val="15"/>
              </w:rPr>
              <w:t>8</w:t>
            </w:r>
            <w:r>
              <w:rPr>
                <w:rFonts w:hint="eastAsia"/>
                <w:sz w:val="15"/>
                <w:szCs w:val="15"/>
              </w:rPr>
              <w:t>*</w:t>
            </w:r>
            <w:r>
              <w:rPr>
                <w:sz w:val="15"/>
                <w:szCs w:val="15"/>
              </w:rPr>
              <w:t>4</w:t>
            </w:r>
          </w:p>
        </w:tc>
        <w:tc>
          <w:tcPr>
            <w:tcW w:w="272" w:type="pct"/>
            <w:vAlign w:val="center"/>
          </w:tcPr>
          <w:p w14:paraId="24549485">
            <w:pPr>
              <w:snapToGrid w:val="0"/>
              <w:jc w:val="center"/>
              <w:rPr>
                <w:sz w:val="15"/>
                <w:szCs w:val="15"/>
              </w:rPr>
            </w:pPr>
          </w:p>
        </w:tc>
        <w:tc>
          <w:tcPr>
            <w:tcW w:w="276" w:type="pct"/>
            <w:vAlign w:val="center"/>
          </w:tcPr>
          <w:p w14:paraId="473A937A">
            <w:pPr>
              <w:snapToGrid w:val="0"/>
              <w:jc w:val="center"/>
              <w:rPr>
                <w:sz w:val="15"/>
                <w:szCs w:val="15"/>
              </w:rPr>
            </w:pPr>
          </w:p>
        </w:tc>
        <w:tc>
          <w:tcPr>
            <w:tcW w:w="276" w:type="pct"/>
            <w:vAlign w:val="center"/>
          </w:tcPr>
          <w:p w14:paraId="12DA0AAC">
            <w:pPr>
              <w:snapToGrid w:val="0"/>
              <w:jc w:val="center"/>
              <w:rPr>
                <w:sz w:val="15"/>
                <w:szCs w:val="15"/>
              </w:rPr>
            </w:pPr>
          </w:p>
        </w:tc>
        <w:tc>
          <w:tcPr>
            <w:tcW w:w="280" w:type="pct"/>
            <w:vAlign w:val="center"/>
          </w:tcPr>
          <w:p w14:paraId="365621D1">
            <w:pPr>
              <w:snapToGrid w:val="0"/>
              <w:jc w:val="center"/>
              <w:rPr>
                <w:sz w:val="15"/>
                <w:szCs w:val="15"/>
              </w:rPr>
            </w:pPr>
          </w:p>
        </w:tc>
        <w:tc>
          <w:tcPr>
            <w:tcW w:w="281" w:type="pct"/>
            <w:vAlign w:val="center"/>
          </w:tcPr>
          <w:p w14:paraId="5B6E1E67">
            <w:pPr>
              <w:snapToGrid w:val="0"/>
              <w:jc w:val="center"/>
              <w:rPr>
                <w:sz w:val="15"/>
                <w:szCs w:val="15"/>
              </w:rPr>
            </w:pPr>
          </w:p>
        </w:tc>
      </w:tr>
      <w:tr w14:paraId="22B44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vAlign w:val="center"/>
          </w:tcPr>
          <w:p w14:paraId="21258433">
            <w:pPr>
              <w:snapToGrid w:val="0"/>
              <w:jc w:val="center"/>
              <w:rPr>
                <w:sz w:val="15"/>
                <w:szCs w:val="15"/>
              </w:rPr>
            </w:pPr>
          </w:p>
        </w:tc>
        <w:tc>
          <w:tcPr>
            <w:tcW w:w="222" w:type="pct"/>
            <w:vMerge w:val="continue"/>
            <w:vAlign w:val="center"/>
          </w:tcPr>
          <w:p w14:paraId="46F7A5BE">
            <w:pPr>
              <w:snapToGrid w:val="0"/>
              <w:jc w:val="center"/>
              <w:rPr>
                <w:sz w:val="15"/>
                <w:szCs w:val="15"/>
              </w:rPr>
            </w:pPr>
          </w:p>
        </w:tc>
        <w:tc>
          <w:tcPr>
            <w:tcW w:w="206" w:type="pct"/>
            <w:vAlign w:val="center"/>
          </w:tcPr>
          <w:p w14:paraId="4DC1FD08">
            <w:pPr>
              <w:snapToGrid w:val="0"/>
              <w:jc w:val="center"/>
              <w:rPr>
                <w:sz w:val="15"/>
                <w:szCs w:val="15"/>
              </w:rPr>
            </w:pPr>
            <w:r>
              <w:rPr>
                <w:rFonts w:hint="eastAsia"/>
                <w:sz w:val="15"/>
                <w:szCs w:val="15"/>
              </w:rPr>
              <w:t>1</w:t>
            </w:r>
            <w:r>
              <w:rPr>
                <w:sz w:val="15"/>
                <w:szCs w:val="15"/>
              </w:rPr>
              <w:t>8</w:t>
            </w:r>
          </w:p>
        </w:tc>
        <w:tc>
          <w:tcPr>
            <w:tcW w:w="332" w:type="pct"/>
            <w:vAlign w:val="center"/>
          </w:tcPr>
          <w:p w14:paraId="09AAC952">
            <w:pPr>
              <w:snapToGrid w:val="0"/>
              <w:jc w:val="center"/>
              <w:rPr>
                <w:sz w:val="15"/>
                <w:szCs w:val="15"/>
              </w:rPr>
            </w:pPr>
          </w:p>
        </w:tc>
        <w:tc>
          <w:tcPr>
            <w:tcW w:w="855" w:type="pct"/>
            <w:vAlign w:val="center"/>
          </w:tcPr>
          <w:p w14:paraId="07CBF6B1">
            <w:pPr>
              <w:snapToGrid w:val="0"/>
              <w:jc w:val="center"/>
              <w:rPr>
                <w:color w:val="000000"/>
                <w:sz w:val="15"/>
                <w:szCs w:val="15"/>
              </w:rPr>
            </w:pPr>
            <w:r>
              <w:rPr>
                <w:rFonts w:hint="eastAsia"/>
                <w:color w:val="000000"/>
                <w:sz w:val="15"/>
                <w:szCs w:val="15"/>
              </w:rPr>
              <w:t>设计水粉</w:t>
            </w:r>
          </w:p>
        </w:tc>
        <w:tc>
          <w:tcPr>
            <w:tcW w:w="257" w:type="pct"/>
            <w:vAlign w:val="center"/>
          </w:tcPr>
          <w:p w14:paraId="36EA3620">
            <w:pPr>
              <w:snapToGrid w:val="0"/>
              <w:jc w:val="center"/>
              <w:rPr>
                <w:sz w:val="15"/>
                <w:szCs w:val="15"/>
              </w:rPr>
            </w:pPr>
            <w:r>
              <w:rPr>
                <w:rFonts w:hint="eastAsia"/>
                <w:sz w:val="15"/>
                <w:szCs w:val="15"/>
                <w:lang w:bidi="ar"/>
              </w:rPr>
              <w:t>必修</w:t>
            </w:r>
          </w:p>
        </w:tc>
        <w:tc>
          <w:tcPr>
            <w:tcW w:w="248" w:type="pct"/>
            <w:vAlign w:val="center"/>
          </w:tcPr>
          <w:p w14:paraId="4216D30E">
            <w:pPr>
              <w:snapToGrid w:val="0"/>
              <w:jc w:val="center"/>
              <w:rPr>
                <w:sz w:val="15"/>
                <w:szCs w:val="15"/>
              </w:rPr>
            </w:pPr>
            <w:r>
              <w:rPr>
                <w:rFonts w:hint="eastAsia"/>
                <w:sz w:val="15"/>
                <w:szCs w:val="15"/>
              </w:rPr>
              <w:t>2</w:t>
            </w:r>
          </w:p>
        </w:tc>
        <w:tc>
          <w:tcPr>
            <w:tcW w:w="269" w:type="pct"/>
            <w:vAlign w:val="center"/>
          </w:tcPr>
          <w:p w14:paraId="0BB852FB">
            <w:pPr>
              <w:snapToGrid w:val="0"/>
              <w:jc w:val="center"/>
              <w:rPr>
                <w:sz w:val="15"/>
                <w:szCs w:val="15"/>
              </w:rPr>
            </w:pPr>
            <w:r>
              <w:rPr>
                <w:rFonts w:hint="eastAsia"/>
                <w:sz w:val="15"/>
                <w:szCs w:val="15"/>
              </w:rPr>
              <w:t>考查</w:t>
            </w:r>
          </w:p>
        </w:tc>
        <w:tc>
          <w:tcPr>
            <w:tcW w:w="246" w:type="pct"/>
            <w:vAlign w:val="center"/>
          </w:tcPr>
          <w:p w14:paraId="15FE701A">
            <w:pPr>
              <w:snapToGrid w:val="0"/>
              <w:jc w:val="center"/>
              <w:rPr>
                <w:sz w:val="15"/>
                <w:szCs w:val="15"/>
              </w:rPr>
            </w:pPr>
            <w:r>
              <w:rPr>
                <w:sz w:val="15"/>
                <w:szCs w:val="15"/>
              </w:rPr>
              <w:t>32</w:t>
            </w:r>
          </w:p>
        </w:tc>
        <w:tc>
          <w:tcPr>
            <w:tcW w:w="248" w:type="pct"/>
            <w:shd w:val="clear" w:color="auto" w:fill="auto"/>
            <w:vAlign w:val="center"/>
          </w:tcPr>
          <w:p w14:paraId="1F2267FA">
            <w:pPr>
              <w:snapToGrid w:val="0"/>
              <w:jc w:val="center"/>
              <w:rPr>
                <w:sz w:val="15"/>
                <w:szCs w:val="15"/>
              </w:rPr>
            </w:pPr>
            <w:r>
              <w:rPr>
                <w:rFonts w:hint="eastAsia"/>
                <w:sz w:val="15"/>
                <w:szCs w:val="15"/>
              </w:rPr>
              <w:t>10</w:t>
            </w:r>
          </w:p>
        </w:tc>
        <w:tc>
          <w:tcPr>
            <w:tcW w:w="246" w:type="pct"/>
            <w:shd w:val="clear" w:color="auto" w:fill="auto"/>
            <w:vAlign w:val="center"/>
          </w:tcPr>
          <w:p w14:paraId="4BEC0761">
            <w:pPr>
              <w:snapToGrid w:val="0"/>
              <w:jc w:val="center"/>
              <w:rPr>
                <w:sz w:val="15"/>
                <w:szCs w:val="15"/>
              </w:rPr>
            </w:pPr>
            <w:r>
              <w:rPr>
                <w:rFonts w:hint="eastAsia"/>
                <w:sz w:val="15"/>
                <w:szCs w:val="15"/>
              </w:rPr>
              <w:t>22</w:t>
            </w:r>
          </w:p>
        </w:tc>
        <w:tc>
          <w:tcPr>
            <w:tcW w:w="276" w:type="pct"/>
            <w:gridSpan w:val="2"/>
            <w:vAlign w:val="center"/>
          </w:tcPr>
          <w:p w14:paraId="65425CA8">
            <w:pPr>
              <w:snapToGrid w:val="0"/>
              <w:jc w:val="center"/>
              <w:rPr>
                <w:sz w:val="15"/>
                <w:szCs w:val="15"/>
              </w:rPr>
            </w:pPr>
            <w:r>
              <w:rPr>
                <w:sz w:val="15"/>
                <w:szCs w:val="15"/>
              </w:rPr>
              <w:t>8</w:t>
            </w:r>
            <w:r>
              <w:rPr>
                <w:rFonts w:hint="eastAsia"/>
                <w:sz w:val="15"/>
                <w:szCs w:val="15"/>
              </w:rPr>
              <w:t>*</w:t>
            </w:r>
            <w:r>
              <w:rPr>
                <w:sz w:val="15"/>
                <w:szCs w:val="15"/>
              </w:rPr>
              <w:t>4</w:t>
            </w:r>
          </w:p>
        </w:tc>
        <w:tc>
          <w:tcPr>
            <w:tcW w:w="272" w:type="pct"/>
            <w:vAlign w:val="center"/>
          </w:tcPr>
          <w:p w14:paraId="1289E2B9">
            <w:pPr>
              <w:snapToGrid w:val="0"/>
              <w:jc w:val="center"/>
              <w:rPr>
                <w:sz w:val="15"/>
                <w:szCs w:val="15"/>
              </w:rPr>
            </w:pPr>
          </w:p>
        </w:tc>
        <w:tc>
          <w:tcPr>
            <w:tcW w:w="276" w:type="pct"/>
            <w:vAlign w:val="center"/>
          </w:tcPr>
          <w:p w14:paraId="7C702367">
            <w:pPr>
              <w:snapToGrid w:val="0"/>
              <w:jc w:val="center"/>
              <w:rPr>
                <w:sz w:val="15"/>
                <w:szCs w:val="15"/>
              </w:rPr>
            </w:pPr>
          </w:p>
        </w:tc>
        <w:tc>
          <w:tcPr>
            <w:tcW w:w="276" w:type="pct"/>
            <w:vAlign w:val="center"/>
          </w:tcPr>
          <w:p w14:paraId="0F5F41AB">
            <w:pPr>
              <w:snapToGrid w:val="0"/>
              <w:jc w:val="center"/>
              <w:rPr>
                <w:sz w:val="15"/>
                <w:szCs w:val="15"/>
              </w:rPr>
            </w:pPr>
          </w:p>
        </w:tc>
        <w:tc>
          <w:tcPr>
            <w:tcW w:w="280" w:type="pct"/>
            <w:vAlign w:val="center"/>
          </w:tcPr>
          <w:p w14:paraId="22A00811">
            <w:pPr>
              <w:snapToGrid w:val="0"/>
              <w:jc w:val="center"/>
              <w:rPr>
                <w:sz w:val="15"/>
                <w:szCs w:val="15"/>
              </w:rPr>
            </w:pPr>
          </w:p>
        </w:tc>
        <w:tc>
          <w:tcPr>
            <w:tcW w:w="281" w:type="pct"/>
            <w:vAlign w:val="center"/>
          </w:tcPr>
          <w:p w14:paraId="782DFB45">
            <w:pPr>
              <w:snapToGrid w:val="0"/>
              <w:jc w:val="center"/>
              <w:rPr>
                <w:sz w:val="15"/>
                <w:szCs w:val="15"/>
              </w:rPr>
            </w:pPr>
          </w:p>
        </w:tc>
      </w:tr>
      <w:tr w14:paraId="6C57E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vAlign w:val="center"/>
          </w:tcPr>
          <w:p w14:paraId="1C5444FC">
            <w:pPr>
              <w:snapToGrid w:val="0"/>
              <w:jc w:val="center"/>
              <w:rPr>
                <w:sz w:val="15"/>
                <w:szCs w:val="15"/>
              </w:rPr>
            </w:pPr>
          </w:p>
        </w:tc>
        <w:tc>
          <w:tcPr>
            <w:tcW w:w="222" w:type="pct"/>
            <w:vMerge w:val="continue"/>
            <w:vAlign w:val="center"/>
          </w:tcPr>
          <w:p w14:paraId="2795ADD8">
            <w:pPr>
              <w:snapToGrid w:val="0"/>
              <w:jc w:val="center"/>
              <w:rPr>
                <w:sz w:val="15"/>
                <w:szCs w:val="15"/>
              </w:rPr>
            </w:pPr>
          </w:p>
        </w:tc>
        <w:tc>
          <w:tcPr>
            <w:tcW w:w="206" w:type="pct"/>
            <w:vAlign w:val="center"/>
          </w:tcPr>
          <w:p w14:paraId="132FB225">
            <w:pPr>
              <w:snapToGrid w:val="0"/>
              <w:jc w:val="center"/>
              <w:rPr>
                <w:sz w:val="15"/>
                <w:szCs w:val="15"/>
              </w:rPr>
            </w:pPr>
            <w:r>
              <w:rPr>
                <w:rFonts w:hint="eastAsia"/>
                <w:sz w:val="15"/>
                <w:szCs w:val="15"/>
              </w:rPr>
              <w:t>1</w:t>
            </w:r>
            <w:r>
              <w:rPr>
                <w:sz w:val="15"/>
                <w:szCs w:val="15"/>
              </w:rPr>
              <w:t>9</w:t>
            </w:r>
          </w:p>
        </w:tc>
        <w:tc>
          <w:tcPr>
            <w:tcW w:w="332" w:type="pct"/>
            <w:vAlign w:val="center"/>
          </w:tcPr>
          <w:p w14:paraId="63520265">
            <w:pPr>
              <w:snapToGrid w:val="0"/>
              <w:jc w:val="center"/>
              <w:rPr>
                <w:sz w:val="15"/>
                <w:szCs w:val="15"/>
              </w:rPr>
            </w:pPr>
          </w:p>
        </w:tc>
        <w:tc>
          <w:tcPr>
            <w:tcW w:w="855" w:type="pct"/>
            <w:vAlign w:val="center"/>
          </w:tcPr>
          <w:p w14:paraId="1C2E4CBA">
            <w:pPr>
              <w:snapToGrid w:val="0"/>
              <w:jc w:val="center"/>
              <w:rPr>
                <w:color w:val="000000"/>
                <w:sz w:val="15"/>
                <w:szCs w:val="15"/>
              </w:rPr>
            </w:pPr>
            <w:r>
              <w:rPr>
                <w:rFonts w:hint="eastAsia"/>
                <w:color w:val="000000"/>
                <w:sz w:val="15"/>
                <w:szCs w:val="15"/>
              </w:rPr>
              <w:t>构成基础</w:t>
            </w:r>
          </w:p>
        </w:tc>
        <w:tc>
          <w:tcPr>
            <w:tcW w:w="257" w:type="pct"/>
            <w:vAlign w:val="center"/>
          </w:tcPr>
          <w:p w14:paraId="690B0A3E">
            <w:pPr>
              <w:snapToGrid w:val="0"/>
              <w:jc w:val="center"/>
              <w:rPr>
                <w:sz w:val="15"/>
                <w:szCs w:val="15"/>
              </w:rPr>
            </w:pPr>
            <w:r>
              <w:rPr>
                <w:rFonts w:hint="eastAsia"/>
                <w:sz w:val="15"/>
                <w:szCs w:val="15"/>
                <w:lang w:bidi="ar"/>
              </w:rPr>
              <w:t>必修</w:t>
            </w:r>
          </w:p>
        </w:tc>
        <w:tc>
          <w:tcPr>
            <w:tcW w:w="248" w:type="pct"/>
            <w:vAlign w:val="center"/>
          </w:tcPr>
          <w:p w14:paraId="47014BCC">
            <w:pPr>
              <w:snapToGrid w:val="0"/>
              <w:jc w:val="center"/>
              <w:rPr>
                <w:sz w:val="15"/>
                <w:szCs w:val="15"/>
              </w:rPr>
            </w:pPr>
            <w:r>
              <w:rPr>
                <w:rFonts w:hint="eastAsia"/>
                <w:sz w:val="15"/>
                <w:szCs w:val="15"/>
              </w:rPr>
              <w:t>3</w:t>
            </w:r>
          </w:p>
        </w:tc>
        <w:tc>
          <w:tcPr>
            <w:tcW w:w="269" w:type="pct"/>
            <w:vAlign w:val="center"/>
          </w:tcPr>
          <w:p w14:paraId="7E0BF4D2">
            <w:pPr>
              <w:snapToGrid w:val="0"/>
              <w:jc w:val="center"/>
              <w:rPr>
                <w:sz w:val="15"/>
                <w:szCs w:val="15"/>
              </w:rPr>
            </w:pPr>
            <w:r>
              <w:rPr>
                <w:rFonts w:hint="eastAsia"/>
                <w:sz w:val="15"/>
                <w:szCs w:val="15"/>
              </w:rPr>
              <w:t>考查</w:t>
            </w:r>
          </w:p>
        </w:tc>
        <w:tc>
          <w:tcPr>
            <w:tcW w:w="246" w:type="pct"/>
            <w:vAlign w:val="center"/>
          </w:tcPr>
          <w:p w14:paraId="724A33E8">
            <w:pPr>
              <w:snapToGrid w:val="0"/>
              <w:jc w:val="center"/>
              <w:rPr>
                <w:sz w:val="15"/>
                <w:szCs w:val="15"/>
              </w:rPr>
            </w:pPr>
            <w:r>
              <w:rPr>
                <w:rFonts w:hint="eastAsia"/>
                <w:sz w:val="15"/>
                <w:szCs w:val="15"/>
              </w:rPr>
              <w:t>4</w:t>
            </w:r>
            <w:r>
              <w:rPr>
                <w:sz w:val="15"/>
                <w:szCs w:val="15"/>
              </w:rPr>
              <w:t>8</w:t>
            </w:r>
          </w:p>
        </w:tc>
        <w:tc>
          <w:tcPr>
            <w:tcW w:w="248" w:type="pct"/>
            <w:vAlign w:val="center"/>
          </w:tcPr>
          <w:p w14:paraId="0F24AEA2">
            <w:pPr>
              <w:snapToGrid w:val="0"/>
              <w:jc w:val="center"/>
              <w:rPr>
                <w:sz w:val="15"/>
                <w:szCs w:val="15"/>
              </w:rPr>
            </w:pPr>
            <w:r>
              <w:rPr>
                <w:rFonts w:hint="eastAsia"/>
                <w:sz w:val="15"/>
                <w:szCs w:val="15"/>
              </w:rPr>
              <w:t>1</w:t>
            </w:r>
            <w:r>
              <w:rPr>
                <w:sz w:val="15"/>
                <w:szCs w:val="15"/>
              </w:rPr>
              <w:t>6</w:t>
            </w:r>
          </w:p>
        </w:tc>
        <w:tc>
          <w:tcPr>
            <w:tcW w:w="246" w:type="pct"/>
            <w:vAlign w:val="center"/>
          </w:tcPr>
          <w:p w14:paraId="66DD2729">
            <w:pPr>
              <w:snapToGrid w:val="0"/>
              <w:jc w:val="center"/>
              <w:rPr>
                <w:sz w:val="15"/>
                <w:szCs w:val="15"/>
              </w:rPr>
            </w:pPr>
            <w:r>
              <w:rPr>
                <w:rFonts w:hint="eastAsia"/>
                <w:sz w:val="15"/>
                <w:szCs w:val="15"/>
              </w:rPr>
              <w:t>32</w:t>
            </w:r>
          </w:p>
        </w:tc>
        <w:tc>
          <w:tcPr>
            <w:tcW w:w="276" w:type="pct"/>
            <w:gridSpan w:val="2"/>
            <w:vAlign w:val="center"/>
          </w:tcPr>
          <w:p w14:paraId="2FC5205F">
            <w:pPr>
              <w:snapToGrid w:val="0"/>
              <w:jc w:val="center"/>
              <w:rPr>
                <w:sz w:val="15"/>
                <w:szCs w:val="15"/>
              </w:rPr>
            </w:pPr>
            <w:r>
              <w:rPr>
                <w:sz w:val="15"/>
                <w:szCs w:val="15"/>
              </w:rPr>
              <w:t>8</w:t>
            </w:r>
            <w:r>
              <w:rPr>
                <w:rFonts w:hint="eastAsia"/>
                <w:sz w:val="15"/>
                <w:szCs w:val="15"/>
              </w:rPr>
              <w:t>*</w:t>
            </w:r>
            <w:r>
              <w:rPr>
                <w:sz w:val="15"/>
                <w:szCs w:val="15"/>
              </w:rPr>
              <w:t>6</w:t>
            </w:r>
          </w:p>
        </w:tc>
        <w:tc>
          <w:tcPr>
            <w:tcW w:w="272" w:type="pct"/>
            <w:vAlign w:val="center"/>
          </w:tcPr>
          <w:p w14:paraId="6781528C">
            <w:pPr>
              <w:snapToGrid w:val="0"/>
              <w:jc w:val="center"/>
              <w:rPr>
                <w:sz w:val="15"/>
                <w:szCs w:val="15"/>
              </w:rPr>
            </w:pPr>
          </w:p>
        </w:tc>
        <w:tc>
          <w:tcPr>
            <w:tcW w:w="276" w:type="pct"/>
            <w:vAlign w:val="center"/>
          </w:tcPr>
          <w:p w14:paraId="5ED042FD">
            <w:pPr>
              <w:snapToGrid w:val="0"/>
              <w:jc w:val="center"/>
              <w:rPr>
                <w:sz w:val="15"/>
                <w:szCs w:val="15"/>
              </w:rPr>
            </w:pPr>
          </w:p>
        </w:tc>
        <w:tc>
          <w:tcPr>
            <w:tcW w:w="276" w:type="pct"/>
            <w:vAlign w:val="center"/>
          </w:tcPr>
          <w:p w14:paraId="54633F0D">
            <w:pPr>
              <w:snapToGrid w:val="0"/>
              <w:jc w:val="center"/>
              <w:rPr>
                <w:sz w:val="15"/>
                <w:szCs w:val="15"/>
              </w:rPr>
            </w:pPr>
          </w:p>
        </w:tc>
        <w:tc>
          <w:tcPr>
            <w:tcW w:w="280" w:type="pct"/>
            <w:vAlign w:val="center"/>
          </w:tcPr>
          <w:p w14:paraId="138D5274">
            <w:pPr>
              <w:snapToGrid w:val="0"/>
              <w:jc w:val="center"/>
              <w:rPr>
                <w:sz w:val="15"/>
                <w:szCs w:val="15"/>
              </w:rPr>
            </w:pPr>
          </w:p>
        </w:tc>
        <w:tc>
          <w:tcPr>
            <w:tcW w:w="281" w:type="pct"/>
            <w:vAlign w:val="center"/>
          </w:tcPr>
          <w:p w14:paraId="783B73B6">
            <w:pPr>
              <w:snapToGrid w:val="0"/>
              <w:jc w:val="center"/>
              <w:rPr>
                <w:sz w:val="15"/>
                <w:szCs w:val="15"/>
              </w:rPr>
            </w:pPr>
          </w:p>
        </w:tc>
      </w:tr>
      <w:tr w14:paraId="4FFE8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vAlign w:val="center"/>
          </w:tcPr>
          <w:p w14:paraId="4B2791CB">
            <w:pPr>
              <w:snapToGrid w:val="0"/>
              <w:jc w:val="center"/>
              <w:rPr>
                <w:sz w:val="15"/>
                <w:szCs w:val="15"/>
              </w:rPr>
            </w:pPr>
          </w:p>
        </w:tc>
        <w:tc>
          <w:tcPr>
            <w:tcW w:w="222" w:type="pct"/>
            <w:vMerge w:val="continue"/>
            <w:vAlign w:val="center"/>
          </w:tcPr>
          <w:p w14:paraId="0A919565">
            <w:pPr>
              <w:snapToGrid w:val="0"/>
              <w:jc w:val="center"/>
              <w:rPr>
                <w:sz w:val="15"/>
                <w:szCs w:val="15"/>
              </w:rPr>
            </w:pPr>
          </w:p>
        </w:tc>
        <w:tc>
          <w:tcPr>
            <w:tcW w:w="206" w:type="pct"/>
            <w:vAlign w:val="center"/>
          </w:tcPr>
          <w:p w14:paraId="33633178">
            <w:pPr>
              <w:snapToGrid w:val="0"/>
              <w:jc w:val="center"/>
              <w:rPr>
                <w:sz w:val="15"/>
                <w:szCs w:val="15"/>
              </w:rPr>
            </w:pPr>
            <w:r>
              <w:rPr>
                <w:rFonts w:hint="eastAsia"/>
                <w:sz w:val="15"/>
                <w:szCs w:val="15"/>
              </w:rPr>
              <w:t>2</w:t>
            </w:r>
            <w:r>
              <w:rPr>
                <w:sz w:val="15"/>
                <w:szCs w:val="15"/>
              </w:rPr>
              <w:t>0</w:t>
            </w:r>
          </w:p>
        </w:tc>
        <w:tc>
          <w:tcPr>
            <w:tcW w:w="332" w:type="pct"/>
            <w:vAlign w:val="center"/>
          </w:tcPr>
          <w:p w14:paraId="614A6E29">
            <w:pPr>
              <w:snapToGrid w:val="0"/>
              <w:jc w:val="center"/>
              <w:rPr>
                <w:sz w:val="15"/>
                <w:szCs w:val="15"/>
              </w:rPr>
            </w:pPr>
          </w:p>
        </w:tc>
        <w:tc>
          <w:tcPr>
            <w:tcW w:w="855" w:type="pct"/>
            <w:vAlign w:val="center"/>
          </w:tcPr>
          <w:p w14:paraId="3AE9910B">
            <w:pPr>
              <w:snapToGrid w:val="0"/>
              <w:jc w:val="center"/>
              <w:rPr>
                <w:color w:val="000000"/>
                <w:sz w:val="15"/>
                <w:szCs w:val="15"/>
              </w:rPr>
            </w:pPr>
            <w:r>
              <w:rPr>
                <w:rFonts w:hint="eastAsia"/>
                <w:color w:val="000000"/>
                <w:sz w:val="15"/>
                <w:szCs w:val="15"/>
              </w:rPr>
              <w:t>图形创意</w:t>
            </w:r>
          </w:p>
        </w:tc>
        <w:tc>
          <w:tcPr>
            <w:tcW w:w="257" w:type="pct"/>
            <w:vAlign w:val="center"/>
          </w:tcPr>
          <w:p w14:paraId="59A00495">
            <w:pPr>
              <w:snapToGrid w:val="0"/>
              <w:jc w:val="center"/>
              <w:rPr>
                <w:sz w:val="15"/>
                <w:szCs w:val="15"/>
              </w:rPr>
            </w:pPr>
            <w:r>
              <w:rPr>
                <w:rFonts w:hint="eastAsia"/>
                <w:sz w:val="15"/>
                <w:szCs w:val="15"/>
                <w:lang w:bidi="ar"/>
              </w:rPr>
              <w:t>必修</w:t>
            </w:r>
          </w:p>
        </w:tc>
        <w:tc>
          <w:tcPr>
            <w:tcW w:w="248" w:type="pct"/>
            <w:vAlign w:val="center"/>
          </w:tcPr>
          <w:p w14:paraId="5832CCEB">
            <w:pPr>
              <w:snapToGrid w:val="0"/>
              <w:jc w:val="center"/>
              <w:rPr>
                <w:sz w:val="15"/>
                <w:szCs w:val="15"/>
              </w:rPr>
            </w:pPr>
            <w:r>
              <w:rPr>
                <w:rFonts w:hint="eastAsia"/>
                <w:sz w:val="15"/>
                <w:szCs w:val="15"/>
              </w:rPr>
              <w:t>3</w:t>
            </w:r>
          </w:p>
        </w:tc>
        <w:tc>
          <w:tcPr>
            <w:tcW w:w="269" w:type="pct"/>
            <w:vAlign w:val="center"/>
          </w:tcPr>
          <w:p w14:paraId="2D4F3452">
            <w:pPr>
              <w:snapToGrid w:val="0"/>
              <w:jc w:val="center"/>
              <w:rPr>
                <w:sz w:val="15"/>
                <w:szCs w:val="15"/>
              </w:rPr>
            </w:pPr>
            <w:r>
              <w:rPr>
                <w:rFonts w:hint="eastAsia"/>
                <w:sz w:val="15"/>
                <w:szCs w:val="15"/>
              </w:rPr>
              <w:t>考查</w:t>
            </w:r>
          </w:p>
        </w:tc>
        <w:tc>
          <w:tcPr>
            <w:tcW w:w="246" w:type="pct"/>
            <w:vAlign w:val="center"/>
          </w:tcPr>
          <w:p w14:paraId="0A3C8681">
            <w:pPr>
              <w:snapToGrid w:val="0"/>
              <w:jc w:val="center"/>
              <w:rPr>
                <w:sz w:val="15"/>
                <w:szCs w:val="15"/>
              </w:rPr>
            </w:pPr>
            <w:r>
              <w:rPr>
                <w:rFonts w:hint="eastAsia"/>
                <w:sz w:val="15"/>
                <w:szCs w:val="15"/>
              </w:rPr>
              <w:t>48</w:t>
            </w:r>
          </w:p>
        </w:tc>
        <w:tc>
          <w:tcPr>
            <w:tcW w:w="248" w:type="pct"/>
            <w:vAlign w:val="center"/>
          </w:tcPr>
          <w:p w14:paraId="0AE77052">
            <w:pPr>
              <w:snapToGrid w:val="0"/>
              <w:jc w:val="center"/>
              <w:rPr>
                <w:sz w:val="15"/>
                <w:szCs w:val="15"/>
              </w:rPr>
            </w:pPr>
            <w:r>
              <w:rPr>
                <w:rFonts w:hint="eastAsia"/>
                <w:sz w:val="15"/>
                <w:szCs w:val="15"/>
              </w:rPr>
              <w:t>16</w:t>
            </w:r>
          </w:p>
        </w:tc>
        <w:tc>
          <w:tcPr>
            <w:tcW w:w="246" w:type="pct"/>
            <w:vAlign w:val="center"/>
          </w:tcPr>
          <w:p w14:paraId="384DC0C8">
            <w:pPr>
              <w:snapToGrid w:val="0"/>
              <w:jc w:val="center"/>
              <w:rPr>
                <w:sz w:val="15"/>
                <w:szCs w:val="15"/>
              </w:rPr>
            </w:pPr>
            <w:r>
              <w:rPr>
                <w:rFonts w:hint="eastAsia"/>
                <w:sz w:val="15"/>
                <w:szCs w:val="15"/>
              </w:rPr>
              <w:t>32</w:t>
            </w:r>
          </w:p>
        </w:tc>
        <w:tc>
          <w:tcPr>
            <w:tcW w:w="276" w:type="pct"/>
            <w:gridSpan w:val="2"/>
            <w:vAlign w:val="center"/>
          </w:tcPr>
          <w:p w14:paraId="393AF8B4">
            <w:pPr>
              <w:snapToGrid w:val="0"/>
              <w:jc w:val="center"/>
              <w:rPr>
                <w:sz w:val="15"/>
                <w:szCs w:val="15"/>
              </w:rPr>
            </w:pPr>
            <w:r>
              <w:rPr>
                <w:sz w:val="15"/>
                <w:szCs w:val="15"/>
              </w:rPr>
              <w:t>4</w:t>
            </w:r>
            <w:r>
              <w:rPr>
                <w:rFonts w:hint="eastAsia"/>
                <w:sz w:val="15"/>
                <w:szCs w:val="15"/>
              </w:rPr>
              <w:t>*</w:t>
            </w:r>
            <w:r>
              <w:rPr>
                <w:sz w:val="15"/>
                <w:szCs w:val="15"/>
              </w:rPr>
              <w:t>1</w:t>
            </w:r>
            <w:r>
              <w:rPr>
                <w:rFonts w:hint="eastAsia"/>
                <w:sz w:val="15"/>
                <w:szCs w:val="15"/>
              </w:rPr>
              <w:t>2</w:t>
            </w:r>
          </w:p>
        </w:tc>
        <w:tc>
          <w:tcPr>
            <w:tcW w:w="272" w:type="pct"/>
            <w:vAlign w:val="center"/>
          </w:tcPr>
          <w:p w14:paraId="7B7D47A9">
            <w:pPr>
              <w:snapToGrid w:val="0"/>
              <w:jc w:val="center"/>
              <w:rPr>
                <w:sz w:val="15"/>
                <w:szCs w:val="15"/>
              </w:rPr>
            </w:pPr>
          </w:p>
        </w:tc>
        <w:tc>
          <w:tcPr>
            <w:tcW w:w="276" w:type="pct"/>
            <w:vAlign w:val="center"/>
          </w:tcPr>
          <w:p w14:paraId="0282906A">
            <w:pPr>
              <w:snapToGrid w:val="0"/>
              <w:jc w:val="center"/>
              <w:rPr>
                <w:sz w:val="15"/>
                <w:szCs w:val="15"/>
              </w:rPr>
            </w:pPr>
          </w:p>
        </w:tc>
        <w:tc>
          <w:tcPr>
            <w:tcW w:w="276" w:type="pct"/>
            <w:vAlign w:val="center"/>
          </w:tcPr>
          <w:p w14:paraId="517E64CC">
            <w:pPr>
              <w:snapToGrid w:val="0"/>
              <w:jc w:val="center"/>
              <w:rPr>
                <w:sz w:val="15"/>
                <w:szCs w:val="15"/>
              </w:rPr>
            </w:pPr>
          </w:p>
        </w:tc>
        <w:tc>
          <w:tcPr>
            <w:tcW w:w="280" w:type="pct"/>
            <w:vAlign w:val="center"/>
          </w:tcPr>
          <w:p w14:paraId="6958B75A">
            <w:pPr>
              <w:snapToGrid w:val="0"/>
              <w:jc w:val="center"/>
              <w:rPr>
                <w:sz w:val="15"/>
                <w:szCs w:val="15"/>
              </w:rPr>
            </w:pPr>
          </w:p>
        </w:tc>
        <w:tc>
          <w:tcPr>
            <w:tcW w:w="281" w:type="pct"/>
            <w:vAlign w:val="center"/>
          </w:tcPr>
          <w:p w14:paraId="53575286">
            <w:pPr>
              <w:snapToGrid w:val="0"/>
              <w:jc w:val="center"/>
              <w:rPr>
                <w:sz w:val="15"/>
                <w:szCs w:val="15"/>
              </w:rPr>
            </w:pPr>
          </w:p>
        </w:tc>
      </w:tr>
      <w:tr w14:paraId="54945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vAlign w:val="center"/>
          </w:tcPr>
          <w:p w14:paraId="047EE316">
            <w:pPr>
              <w:snapToGrid w:val="0"/>
              <w:jc w:val="center"/>
              <w:rPr>
                <w:sz w:val="15"/>
                <w:szCs w:val="15"/>
              </w:rPr>
            </w:pPr>
          </w:p>
        </w:tc>
        <w:tc>
          <w:tcPr>
            <w:tcW w:w="222" w:type="pct"/>
            <w:vMerge w:val="continue"/>
            <w:vAlign w:val="center"/>
          </w:tcPr>
          <w:p w14:paraId="43EE8D5F">
            <w:pPr>
              <w:snapToGrid w:val="0"/>
              <w:jc w:val="center"/>
              <w:rPr>
                <w:sz w:val="15"/>
                <w:szCs w:val="15"/>
              </w:rPr>
            </w:pPr>
          </w:p>
        </w:tc>
        <w:tc>
          <w:tcPr>
            <w:tcW w:w="206" w:type="pct"/>
            <w:vAlign w:val="center"/>
          </w:tcPr>
          <w:p w14:paraId="4AA665AD">
            <w:pPr>
              <w:snapToGrid w:val="0"/>
              <w:jc w:val="center"/>
              <w:rPr>
                <w:sz w:val="15"/>
                <w:szCs w:val="15"/>
              </w:rPr>
            </w:pPr>
            <w:r>
              <w:rPr>
                <w:rFonts w:hint="eastAsia"/>
                <w:sz w:val="15"/>
                <w:szCs w:val="15"/>
              </w:rPr>
              <w:t>2</w:t>
            </w:r>
            <w:r>
              <w:rPr>
                <w:sz w:val="15"/>
                <w:szCs w:val="15"/>
              </w:rPr>
              <w:t>1</w:t>
            </w:r>
          </w:p>
        </w:tc>
        <w:tc>
          <w:tcPr>
            <w:tcW w:w="332" w:type="pct"/>
            <w:vAlign w:val="center"/>
          </w:tcPr>
          <w:p w14:paraId="789132EB">
            <w:pPr>
              <w:snapToGrid w:val="0"/>
              <w:jc w:val="center"/>
              <w:rPr>
                <w:sz w:val="15"/>
                <w:szCs w:val="15"/>
              </w:rPr>
            </w:pPr>
          </w:p>
        </w:tc>
        <w:tc>
          <w:tcPr>
            <w:tcW w:w="855" w:type="pct"/>
            <w:vAlign w:val="center"/>
          </w:tcPr>
          <w:p w14:paraId="0D06D015">
            <w:pPr>
              <w:snapToGrid w:val="0"/>
              <w:jc w:val="center"/>
              <w:rPr>
                <w:color w:val="000000"/>
                <w:sz w:val="15"/>
                <w:szCs w:val="15"/>
              </w:rPr>
            </w:pPr>
            <w:r>
              <w:rPr>
                <w:rFonts w:hint="eastAsia"/>
                <w:color w:val="000000"/>
                <w:sz w:val="15"/>
                <w:szCs w:val="15"/>
              </w:rPr>
              <w:t>字体设计</w:t>
            </w:r>
          </w:p>
        </w:tc>
        <w:tc>
          <w:tcPr>
            <w:tcW w:w="257" w:type="pct"/>
            <w:vAlign w:val="center"/>
          </w:tcPr>
          <w:p w14:paraId="6E41B112">
            <w:pPr>
              <w:snapToGrid w:val="0"/>
              <w:jc w:val="center"/>
              <w:rPr>
                <w:sz w:val="15"/>
                <w:szCs w:val="15"/>
              </w:rPr>
            </w:pPr>
            <w:r>
              <w:rPr>
                <w:rFonts w:hint="eastAsia"/>
                <w:sz w:val="15"/>
                <w:szCs w:val="15"/>
                <w:lang w:bidi="ar"/>
              </w:rPr>
              <w:t>必修</w:t>
            </w:r>
          </w:p>
        </w:tc>
        <w:tc>
          <w:tcPr>
            <w:tcW w:w="248" w:type="pct"/>
            <w:vAlign w:val="center"/>
          </w:tcPr>
          <w:p w14:paraId="652FB24D">
            <w:pPr>
              <w:snapToGrid w:val="0"/>
              <w:jc w:val="center"/>
              <w:rPr>
                <w:sz w:val="15"/>
                <w:szCs w:val="15"/>
              </w:rPr>
            </w:pPr>
            <w:r>
              <w:rPr>
                <w:rFonts w:hint="eastAsia"/>
                <w:sz w:val="15"/>
                <w:szCs w:val="15"/>
              </w:rPr>
              <w:t>4</w:t>
            </w:r>
          </w:p>
        </w:tc>
        <w:tc>
          <w:tcPr>
            <w:tcW w:w="269" w:type="pct"/>
            <w:vAlign w:val="center"/>
          </w:tcPr>
          <w:p w14:paraId="70EAFE74">
            <w:pPr>
              <w:snapToGrid w:val="0"/>
              <w:jc w:val="center"/>
              <w:rPr>
                <w:sz w:val="15"/>
                <w:szCs w:val="15"/>
              </w:rPr>
            </w:pPr>
            <w:r>
              <w:rPr>
                <w:rFonts w:hint="eastAsia"/>
                <w:sz w:val="15"/>
                <w:szCs w:val="15"/>
              </w:rPr>
              <w:t>考查</w:t>
            </w:r>
          </w:p>
        </w:tc>
        <w:tc>
          <w:tcPr>
            <w:tcW w:w="246" w:type="pct"/>
            <w:vAlign w:val="center"/>
          </w:tcPr>
          <w:p w14:paraId="2FD9E1B8">
            <w:pPr>
              <w:snapToGrid w:val="0"/>
              <w:jc w:val="center"/>
              <w:rPr>
                <w:sz w:val="15"/>
                <w:szCs w:val="15"/>
              </w:rPr>
            </w:pPr>
            <w:r>
              <w:rPr>
                <w:rFonts w:hint="eastAsia"/>
                <w:sz w:val="15"/>
                <w:szCs w:val="15"/>
              </w:rPr>
              <w:t>64</w:t>
            </w:r>
          </w:p>
        </w:tc>
        <w:tc>
          <w:tcPr>
            <w:tcW w:w="248" w:type="pct"/>
            <w:vAlign w:val="center"/>
          </w:tcPr>
          <w:p w14:paraId="78426344">
            <w:pPr>
              <w:snapToGrid w:val="0"/>
              <w:jc w:val="center"/>
              <w:rPr>
                <w:sz w:val="15"/>
                <w:szCs w:val="15"/>
              </w:rPr>
            </w:pPr>
            <w:r>
              <w:rPr>
                <w:rFonts w:hint="eastAsia"/>
                <w:sz w:val="15"/>
                <w:szCs w:val="15"/>
              </w:rPr>
              <w:t>20</w:t>
            </w:r>
          </w:p>
        </w:tc>
        <w:tc>
          <w:tcPr>
            <w:tcW w:w="246" w:type="pct"/>
            <w:vAlign w:val="center"/>
          </w:tcPr>
          <w:p w14:paraId="35ED8B69">
            <w:pPr>
              <w:snapToGrid w:val="0"/>
              <w:jc w:val="center"/>
              <w:rPr>
                <w:sz w:val="15"/>
                <w:szCs w:val="15"/>
              </w:rPr>
            </w:pPr>
            <w:r>
              <w:rPr>
                <w:rFonts w:hint="eastAsia"/>
                <w:sz w:val="15"/>
                <w:szCs w:val="15"/>
              </w:rPr>
              <w:t>44</w:t>
            </w:r>
          </w:p>
        </w:tc>
        <w:tc>
          <w:tcPr>
            <w:tcW w:w="276" w:type="pct"/>
            <w:gridSpan w:val="2"/>
            <w:vAlign w:val="center"/>
          </w:tcPr>
          <w:p w14:paraId="457E07F7">
            <w:pPr>
              <w:snapToGrid w:val="0"/>
              <w:jc w:val="center"/>
              <w:rPr>
                <w:sz w:val="15"/>
                <w:szCs w:val="15"/>
              </w:rPr>
            </w:pPr>
          </w:p>
        </w:tc>
        <w:tc>
          <w:tcPr>
            <w:tcW w:w="272" w:type="pct"/>
            <w:vAlign w:val="center"/>
          </w:tcPr>
          <w:p w14:paraId="1520BE89">
            <w:pPr>
              <w:snapToGrid w:val="0"/>
              <w:rPr>
                <w:sz w:val="15"/>
                <w:szCs w:val="15"/>
              </w:rPr>
            </w:pPr>
            <w:r>
              <w:rPr>
                <w:rFonts w:hint="eastAsia"/>
                <w:sz w:val="15"/>
                <w:szCs w:val="15"/>
              </w:rPr>
              <w:t>4*16</w:t>
            </w:r>
          </w:p>
        </w:tc>
        <w:tc>
          <w:tcPr>
            <w:tcW w:w="276" w:type="pct"/>
            <w:vAlign w:val="center"/>
          </w:tcPr>
          <w:p w14:paraId="110637FE">
            <w:pPr>
              <w:snapToGrid w:val="0"/>
              <w:jc w:val="center"/>
              <w:rPr>
                <w:sz w:val="15"/>
                <w:szCs w:val="15"/>
              </w:rPr>
            </w:pPr>
          </w:p>
        </w:tc>
        <w:tc>
          <w:tcPr>
            <w:tcW w:w="276" w:type="pct"/>
            <w:vAlign w:val="center"/>
          </w:tcPr>
          <w:p w14:paraId="561AC074">
            <w:pPr>
              <w:snapToGrid w:val="0"/>
              <w:jc w:val="center"/>
              <w:rPr>
                <w:sz w:val="15"/>
                <w:szCs w:val="15"/>
              </w:rPr>
            </w:pPr>
          </w:p>
        </w:tc>
        <w:tc>
          <w:tcPr>
            <w:tcW w:w="280" w:type="pct"/>
            <w:vAlign w:val="center"/>
          </w:tcPr>
          <w:p w14:paraId="7F1B44AB">
            <w:pPr>
              <w:snapToGrid w:val="0"/>
              <w:jc w:val="center"/>
              <w:rPr>
                <w:sz w:val="15"/>
                <w:szCs w:val="15"/>
              </w:rPr>
            </w:pPr>
          </w:p>
        </w:tc>
        <w:tc>
          <w:tcPr>
            <w:tcW w:w="281" w:type="pct"/>
            <w:vAlign w:val="center"/>
          </w:tcPr>
          <w:p w14:paraId="6D0DC2E4">
            <w:pPr>
              <w:snapToGrid w:val="0"/>
              <w:jc w:val="center"/>
              <w:rPr>
                <w:sz w:val="15"/>
                <w:szCs w:val="15"/>
              </w:rPr>
            </w:pPr>
          </w:p>
        </w:tc>
      </w:tr>
      <w:tr w14:paraId="0406A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vAlign w:val="center"/>
          </w:tcPr>
          <w:p w14:paraId="24E3400A">
            <w:pPr>
              <w:snapToGrid w:val="0"/>
              <w:jc w:val="center"/>
              <w:rPr>
                <w:sz w:val="15"/>
                <w:szCs w:val="15"/>
              </w:rPr>
            </w:pPr>
          </w:p>
        </w:tc>
        <w:tc>
          <w:tcPr>
            <w:tcW w:w="222" w:type="pct"/>
            <w:vMerge w:val="continue"/>
            <w:vAlign w:val="center"/>
          </w:tcPr>
          <w:p w14:paraId="7BBB60C4">
            <w:pPr>
              <w:snapToGrid w:val="0"/>
              <w:jc w:val="center"/>
              <w:rPr>
                <w:sz w:val="15"/>
                <w:szCs w:val="15"/>
              </w:rPr>
            </w:pPr>
          </w:p>
        </w:tc>
        <w:tc>
          <w:tcPr>
            <w:tcW w:w="206" w:type="pct"/>
            <w:vAlign w:val="center"/>
          </w:tcPr>
          <w:p w14:paraId="663EAB4A">
            <w:pPr>
              <w:snapToGrid w:val="0"/>
              <w:jc w:val="center"/>
              <w:rPr>
                <w:sz w:val="15"/>
                <w:szCs w:val="15"/>
              </w:rPr>
            </w:pPr>
            <w:r>
              <w:rPr>
                <w:rFonts w:hint="eastAsia"/>
                <w:sz w:val="15"/>
                <w:szCs w:val="15"/>
              </w:rPr>
              <w:t>2</w:t>
            </w:r>
            <w:r>
              <w:rPr>
                <w:sz w:val="15"/>
                <w:szCs w:val="15"/>
              </w:rPr>
              <w:t>2</w:t>
            </w:r>
          </w:p>
        </w:tc>
        <w:tc>
          <w:tcPr>
            <w:tcW w:w="332" w:type="pct"/>
            <w:vAlign w:val="center"/>
          </w:tcPr>
          <w:p w14:paraId="7E3209DD">
            <w:pPr>
              <w:snapToGrid w:val="0"/>
              <w:jc w:val="center"/>
              <w:rPr>
                <w:sz w:val="15"/>
                <w:szCs w:val="15"/>
              </w:rPr>
            </w:pPr>
          </w:p>
        </w:tc>
        <w:tc>
          <w:tcPr>
            <w:tcW w:w="855" w:type="pct"/>
            <w:vAlign w:val="center"/>
          </w:tcPr>
          <w:p w14:paraId="6C058632">
            <w:pPr>
              <w:snapToGrid w:val="0"/>
              <w:jc w:val="center"/>
              <w:rPr>
                <w:color w:val="000000"/>
                <w:sz w:val="15"/>
                <w:szCs w:val="15"/>
                <w:highlight w:val="none"/>
              </w:rPr>
            </w:pPr>
            <w:r>
              <w:rPr>
                <w:rFonts w:hint="eastAsia"/>
                <w:color w:val="000000"/>
                <w:sz w:val="15"/>
                <w:szCs w:val="15"/>
                <w:highlight w:val="none"/>
              </w:rPr>
              <w:t>商业插画</w:t>
            </w:r>
          </w:p>
        </w:tc>
        <w:tc>
          <w:tcPr>
            <w:tcW w:w="257" w:type="pct"/>
            <w:vAlign w:val="center"/>
          </w:tcPr>
          <w:p w14:paraId="17BB66C9">
            <w:pPr>
              <w:snapToGrid w:val="0"/>
              <w:jc w:val="center"/>
              <w:rPr>
                <w:sz w:val="15"/>
                <w:szCs w:val="15"/>
              </w:rPr>
            </w:pPr>
            <w:r>
              <w:rPr>
                <w:rFonts w:hint="eastAsia"/>
                <w:sz w:val="15"/>
                <w:szCs w:val="15"/>
              </w:rPr>
              <w:t>必修</w:t>
            </w:r>
          </w:p>
        </w:tc>
        <w:tc>
          <w:tcPr>
            <w:tcW w:w="248" w:type="pct"/>
            <w:vAlign w:val="center"/>
          </w:tcPr>
          <w:p w14:paraId="6DA019E6">
            <w:pPr>
              <w:snapToGrid w:val="0"/>
              <w:jc w:val="center"/>
              <w:rPr>
                <w:sz w:val="15"/>
                <w:szCs w:val="15"/>
              </w:rPr>
            </w:pPr>
            <w:r>
              <w:rPr>
                <w:rFonts w:hint="eastAsia"/>
                <w:sz w:val="15"/>
                <w:szCs w:val="15"/>
              </w:rPr>
              <w:t>4</w:t>
            </w:r>
          </w:p>
        </w:tc>
        <w:tc>
          <w:tcPr>
            <w:tcW w:w="269" w:type="pct"/>
            <w:vAlign w:val="center"/>
          </w:tcPr>
          <w:p w14:paraId="72BA05D8">
            <w:pPr>
              <w:snapToGrid w:val="0"/>
              <w:jc w:val="center"/>
              <w:rPr>
                <w:sz w:val="15"/>
                <w:szCs w:val="15"/>
              </w:rPr>
            </w:pPr>
            <w:r>
              <w:rPr>
                <w:rFonts w:hint="eastAsia"/>
                <w:sz w:val="15"/>
                <w:szCs w:val="15"/>
              </w:rPr>
              <w:t>考查</w:t>
            </w:r>
          </w:p>
        </w:tc>
        <w:tc>
          <w:tcPr>
            <w:tcW w:w="246" w:type="pct"/>
            <w:shd w:val="clear" w:color="auto" w:fill="auto"/>
            <w:vAlign w:val="center"/>
          </w:tcPr>
          <w:p w14:paraId="364F154C">
            <w:pPr>
              <w:snapToGrid w:val="0"/>
              <w:jc w:val="center"/>
              <w:rPr>
                <w:sz w:val="15"/>
                <w:szCs w:val="15"/>
              </w:rPr>
            </w:pPr>
            <w:r>
              <w:rPr>
                <w:rFonts w:hint="eastAsia"/>
                <w:sz w:val="15"/>
                <w:szCs w:val="15"/>
              </w:rPr>
              <w:t>64</w:t>
            </w:r>
          </w:p>
        </w:tc>
        <w:tc>
          <w:tcPr>
            <w:tcW w:w="248" w:type="pct"/>
            <w:shd w:val="clear" w:color="auto" w:fill="auto"/>
            <w:vAlign w:val="center"/>
          </w:tcPr>
          <w:p w14:paraId="32D3C7E3">
            <w:pPr>
              <w:snapToGrid w:val="0"/>
              <w:jc w:val="center"/>
              <w:rPr>
                <w:sz w:val="15"/>
                <w:szCs w:val="15"/>
              </w:rPr>
            </w:pPr>
            <w:r>
              <w:rPr>
                <w:rFonts w:hint="eastAsia"/>
                <w:sz w:val="15"/>
                <w:szCs w:val="15"/>
              </w:rPr>
              <w:t>20</w:t>
            </w:r>
          </w:p>
        </w:tc>
        <w:tc>
          <w:tcPr>
            <w:tcW w:w="246" w:type="pct"/>
            <w:shd w:val="clear" w:color="auto" w:fill="auto"/>
            <w:vAlign w:val="center"/>
          </w:tcPr>
          <w:p w14:paraId="25640500">
            <w:pPr>
              <w:snapToGrid w:val="0"/>
              <w:jc w:val="center"/>
              <w:rPr>
                <w:sz w:val="15"/>
                <w:szCs w:val="15"/>
              </w:rPr>
            </w:pPr>
            <w:r>
              <w:rPr>
                <w:rFonts w:hint="eastAsia"/>
                <w:sz w:val="15"/>
                <w:szCs w:val="15"/>
              </w:rPr>
              <w:t>44</w:t>
            </w:r>
          </w:p>
        </w:tc>
        <w:tc>
          <w:tcPr>
            <w:tcW w:w="276" w:type="pct"/>
            <w:gridSpan w:val="2"/>
            <w:shd w:val="clear" w:color="auto" w:fill="auto"/>
            <w:vAlign w:val="center"/>
          </w:tcPr>
          <w:p w14:paraId="15D86953">
            <w:pPr>
              <w:snapToGrid w:val="0"/>
              <w:jc w:val="center"/>
              <w:rPr>
                <w:sz w:val="15"/>
                <w:szCs w:val="15"/>
              </w:rPr>
            </w:pPr>
          </w:p>
        </w:tc>
        <w:tc>
          <w:tcPr>
            <w:tcW w:w="272" w:type="pct"/>
            <w:shd w:val="clear" w:color="auto" w:fill="auto"/>
            <w:vAlign w:val="center"/>
          </w:tcPr>
          <w:p w14:paraId="7351A59B">
            <w:pPr>
              <w:snapToGrid w:val="0"/>
              <w:rPr>
                <w:sz w:val="15"/>
                <w:szCs w:val="15"/>
              </w:rPr>
            </w:pPr>
            <w:r>
              <w:rPr>
                <w:rFonts w:hint="eastAsia"/>
                <w:sz w:val="15"/>
                <w:szCs w:val="15"/>
              </w:rPr>
              <w:t>4*16</w:t>
            </w:r>
          </w:p>
        </w:tc>
        <w:tc>
          <w:tcPr>
            <w:tcW w:w="276" w:type="pct"/>
            <w:vAlign w:val="center"/>
          </w:tcPr>
          <w:p w14:paraId="6D020DCB">
            <w:pPr>
              <w:snapToGrid w:val="0"/>
              <w:jc w:val="center"/>
              <w:rPr>
                <w:sz w:val="15"/>
                <w:szCs w:val="15"/>
              </w:rPr>
            </w:pPr>
          </w:p>
        </w:tc>
        <w:tc>
          <w:tcPr>
            <w:tcW w:w="276" w:type="pct"/>
            <w:vAlign w:val="center"/>
          </w:tcPr>
          <w:p w14:paraId="1365C2DB">
            <w:pPr>
              <w:snapToGrid w:val="0"/>
              <w:jc w:val="center"/>
              <w:rPr>
                <w:sz w:val="15"/>
                <w:szCs w:val="15"/>
              </w:rPr>
            </w:pPr>
          </w:p>
        </w:tc>
        <w:tc>
          <w:tcPr>
            <w:tcW w:w="280" w:type="pct"/>
            <w:vAlign w:val="center"/>
          </w:tcPr>
          <w:p w14:paraId="58A62A2A">
            <w:pPr>
              <w:snapToGrid w:val="0"/>
              <w:jc w:val="center"/>
              <w:rPr>
                <w:sz w:val="15"/>
                <w:szCs w:val="15"/>
              </w:rPr>
            </w:pPr>
          </w:p>
        </w:tc>
        <w:tc>
          <w:tcPr>
            <w:tcW w:w="281" w:type="pct"/>
            <w:vAlign w:val="center"/>
          </w:tcPr>
          <w:p w14:paraId="6867E4EA">
            <w:pPr>
              <w:snapToGrid w:val="0"/>
              <w:jc w:val="center"/>
              <w:rPr>
                <w:sz w:val="15"/>
                <w:szCs w:val="15"/>
              </w:rPr>
            </w:pPr>
          </w:p>
        </w:tc>
      </w:tr>
      <w:tr w14:paraId="02B6C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vAlign w:val="center"/>
          </w:tcPr>
          <w:p w14:paraId="44FB5372">
            <w:pPr>
              <w:snapToGrid w:val="0"/>
              <w:jc w:val="center"/>
              <w:rPr>
                <w:sz w:val="15"/>
                <w:szCs w:val="15"/>
              </w:rPr>
            </w:pPr>
          </w:p>
        </w:tc>
        <w:tc>
          <w:tcPr>
            <w:tcW w:w="222" w:type="pct"/>
            <w:vMerge w:val="continue"/>
            <w:vAlign w:val="center"/>
          </w:tcPr>
          <w:p w14:paraId="5D498E72">
            <w:pPr>
              <w:snapToGrid w:val="0"/>
              <w:jc w:val="center"/>
              <w:rPr>
                <w:sz w:val="15"/>
                <w:szCs w:val="15"/>
              </w:rPr>
            </w:pPr>
          </w:p>
        </w:tc>
        <w:tc>
          <w:tcPr>
            <w:tcW w:w="206" w:type="pct"/>
            <w:vAlign w:val="center"/>
          </w:tcPr>
          <w:p w14:paraId="07D67A68">
            <w:pPr>
              <w:snapToGrid w:val="0"/>
              <w:jc w:val="center"/>
              <w:rPr>
                <w:sz w:val="15"/>
                <w:szCs w:val="15"/>
              </w:rPr>
            </w:pPr>
            <w:r>
              <w:rPr>
                <w:rFonts w:hint="eastAsia"/>
                <w:sz w:val="15"/>
                <w:szCs w:val="15"/>
              </w:rPr>
              <w:t>2</w:t>
            </w:r>
            <w:r>
              <w:rPr>
                <w:sz w:val="15"/>
                <w:szCs w:val="15"/>
              </w:rPr>
              <w:t>3</w:t>
            </w:r>
          </w:p>
        </w:tc>
        <w:tc>
          <w:tcPr>
            <w:tcW w:w="332" w:type="pct"/>
            <w:vAlign w:val="center"/>
          </w:tcPr>
          <w:p w14:paraId="3773060B">
            <w:pPr>
              <w:snapToGrid w:val="0"/>
              <w:jc w:val="center"/>
              <w:rPr>
                <w:sz w:val="15"/>
                <w:szCs w:val="15"/>
              </w:rPr>
            </w:pPr>
          </w:p>
        </w:tc>
        <w:tc>
          <w:tcPr>
            <w:tcW w:w="855" w:type="pct"/>
            <w:vAlign w:val="center"/>
          </w:tcPr>
          <w:p w14:paraId="72921A3B">
            <w:pPr>
              <w:snapToGrid w:val="0"/>
              <w:jc w:val="center"/>
              <w:rPr>
                <w:color w:val="000000"/>
                <w:sz w:val="15"/>
                <w:szCs w:val="15"/>
              </w:rPr>
            </w:pPr>
            <w:r>
              <w:rPr>
                <w:rFonts w:hint="eastAsia"/>
                <w:color w:val="000000"/>
                <w:sz w:val="15"/>
                <w:szCs w:val="15"/>
              </w:rPr>
              <w:t>中国美术史</w:t>
            </w:r>
          </w:p>
        </w:tc>
        <w:tc>
          <w:tcPr>
            <w:tcW w:w="257" w:type="pct"/>
            <w:vAlign w:val="center"/>
          </w:tcPr>
          <w:p w14:paraId="6367705D">
            <w:pPr>
              <w:snapToGrid w:val="0"/>
              <w:jc w:val="center"/>
              <w:rPr>
                <w:sz w:val="15"/>
                <w:szCs w:val="15"/>
              </w:rPr>
            </w:pPr>
            <w:r>
              <w:rPr>
                <w:rFonts w:hint="eastAsia"/>
                <w:sz w:val="15"/>
                <w:szCs w:val="15"/>
              </w:rPr>
              <w:t>必修</w:t>
            </w:r>
          </w:p>
        </w:tc>
        <w:tc>
          <w:tcPr>
            <w:tcW w:w="248" w:type="pct"/>
            <w:vAlign w:val="center"/>
          </w:tcPr>
          <w:p w14:paraId="3B0A19A5">
            <w:pPr>
              <w:snapToGrid w:val="0"/>
              <w:jc w:val="center"/>
              <w:rPr>
                <w:sz w:val="15"/>
                <w:szCs w:val="15"/>
              </w:rPr>
            </w:pPr>
            <w:r>
              <w:rPr>
                <w:rFonts w:hint="eastAsia"/>
                <w:sz w:val="15"/>
                <w:szCs w:val="15"/>
              </w:rPr>
              <w:t>2</w:t>
            </w:r>
          </w:p>
        </w:tc>
        <w:tc>
          <w:tcPr>
            <w:tcW w:w="269" w:type="pct"/>
            <w:vAlign w:val="center"/>
          </w:tcPr>
          <w:p w14:paraId="34CCFB69">
            <w:pPr>
              <w:snapToGrid w:val="0"/>
              <w:jc w:val="center"/>
              <w:rPr>
                <w:sz w:val="15"/>
                <w:szCs w:val="15"/>
              </w:rPr>
            </w:pPr>
            <w:r>
              <w:rPr>
                <w:rFonts w:hint="eastAsia"/>
                <w:sz w:val="15"/>
                <w:szCs w:val="15"/>
              </w:rPr>
              <w:t>考试</w:t>
            </w:r>
          </w:p>
        </w:tc>
        <w:tc>
          <w:tcPr>
            <w:tcW w:w="246" w:type="pct"/>
            <w:vAlign w:val="center"/>
          </w:tcPr>
          <w:p w14:paraId="4BD6CEA9">
            <w:pPr>
              <w:snapToGrid w:val="0"/>
              <w:jc w:val="center"/>
              <w:rPr>
                <w:sz w:val="15"/>
                <w:szCs w:val="15"/>
              </w:rPr>
            </w:pPr>
            <w:r>
              <w:rPr>
                <w:rFonts w:hint="eastAsia"/>
                <w:sz w:val="15"/>
                <w:szCs w:val="15"/>
              </w:rPr>
              <w:t>32</w:t>
            </w:r>
          </w:p>
        </w:tc>
        <w:tc>
          <w:tcPr>
            <w:tcW w:w="248" w:type="pct"/>
            <w:vAlign w:val="center"/>
          </w:tcPr>
          <w:p w14:paraId="5A06A46F">
            <w:pPr>
              <w:snapToGrid w:val="0"/>
              <w:jc w:val="center"/>
              <w:rPr>
                <w:sz w:val="15"/>
                <w:szCs w:val="15"/>
              </w:rPr>
            </w:pPr>
            <w:r>
              <w:rPr>
                <w:rFonts w:hint="eastAsia"/>
                <w:sz w:val="15"/>
                <w:szCs w:val="15"/>
              </w:rPr>
              <w:t>10</w:t>
            </w:r>
          </w:p>
        </w:tc>
        <w:tc>
          <w:tcPr>
            <w:tcW w:w="246" w:type="pct"/>
            <w:vAlign w:val="center"/>
          </w:tcPr>
          <w:p w14:paraId="737171E1">
            <w:pPr>
              <w:snapToGrid w:val="0"/>
              <w:jc w:val="center"/>
              <w:rPr>
                <w:sz w:val="15"/>
                <w:szCs w:val="15"/>
              </w:rPr>
            </w:pPr>
            <w:r>
              <w:rPr>
                <w:rFonts w:hint="eastAsia"/>
                <w:sz w:val="15"/>
                <w:szCs w:val="15"/>
              </w:rPr>
              <w:t>22</w:t>
            </w:r>
          </w:p>
        </w:tc>
        <w:tc>
          <w:tcPr>
            <w:tcW w:w="276" w:type="pct"/>
            <w:gridSpan w:val="2"/>
            <w:vAlign w:val="center"/>
          </w:tcPr>
          <w:p w14:paraId="20CAC38A">
            <w:pPr>
              <w:snapToGrid w:val="0"/>
              <w:jc w:val="center"/>
              <w:rPr>
                <w:sz w:val="15"/>
                <w:szCs w:val="15"/>
              </w:rPr>
            </w:pPr>
            <w:r>
              <w:rPr>
                <w:rFonts w:hint="eastAsia"/>
                <w:sz w:val="15"/>
                <w:szCs w:val="15"/>
              </w:rPr>
              <w:t>2*16</w:t>
            </w:r>
          </w:p>
        </w:tc>
        <w:tc>
          <w:tcPr>
            <w:tcW w:w="272" w:type="pct"/>
            <w:vAlign w:val="center"/>
          </w:tcPr>
          <w:p w14:paraId="024B5FFF">
            <w:pPr>
              <w:snapToGrid w:val="0"/>
              <w:jc w:val="center"/>
              <w:rPr>
                <w:sz w:val="15"/>
                <w:szCs w:val="15"/>
              </w:rPr>
            </w:pPr>
          </w:p>
        </w:tc>
        <w:tc>
          <w:tcPr>
            <w:tcW w:w="276" w:type="pct"/>
            <w:vAlign w:val="center"/>
          </w:tcPr>
          <w:p w14:paraId="145263A3">
            <w:pPr>
              <w:snapToGrid w:val="0"/>
              <w:jc w:val="center"/>
              <w:rPr>
                <w:sz w:val="15"/>
                <w:szCs w:val="15"/>
              </w:rPr>
            </w:pPr>
          </w:p>
        </w:tc>
        <w:tc>
          <w:tcPr>
            <w:tcW w:w="276" w:type="pct"/>
            <w:vAlign w:val="center"/>
          </w:tcPr>
          <w:p w14:paraId="7D8856DB">
            <w:pPr>
              <w:snapToGrid w:val="0"/>
              <w:jc w:val="center"/>
              <w:rPr>
                <w:sz w:val="15"/>
                <w:szCs w:val="15"/>
              </w:rPr>
            </w:pPr>
          </w:p>
        </w:tc>
        <w:tc>
          <w:tcPr>
            <w:tcW w:w="280" w:type="pct"/>
            <w:vAlign w:val="center"/>
          </w:tcPr>
          <w:p w14:paraId="583266B8">
            <w:pPr>
              <w:snapToGrid w:val="0"/>
              <w:jc w:val="center"/>
              <w:rPr>
                <w:sz w:val="15"/>
                <w:szCs w:val="15"/>
              </w:rPr>
            </w:pPr>
          </w:p>
        </w:tc>
        <w:tc>
          <w:tcPr>
            <w:tcW w:w="281" w:type="pct"/>
            <w:vAlign w:val="center"/>
          </w:tcPr>
          <w:p w14:paraId="375688A5">
            <w:pPr>
              <w:snapToGrid w:val="0"/>
              <w:jc w:val="center"/>
              <w:rPr>
                <w:sz w:val="15"/>
                <w:szCs w:val="15"/>
              </w:rPr>
            </w:pPr>
          </w:p>
        </w:tc>
      </w:tr>
      <w:tr w14:paraId="40750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vAlign w:val="center"/>
          </w:tcPr>
          <w:p w14:paraId="0D035D97">
            <w:pPr>
              <w:snapToGrid w:val="0"/>
              <w:jc w:val="center"/>
              <w:rPr>
                <w:sz w:val="15"/>
                <w:szCs w:val="15"/>
              </w:rPr>
            </w:pPr>
          </w:p>
        </w:tc>
        <w:tc>
          <w:tcPr>
            <w:tcW w:w="222" w:type="pct"/>
            <w:vMerge w:val="continue"/>
            <w:vAlign w:val="center"/>
          </w:tcPr>
          <w:p w14:paraId="7BB0A422">
            <w:pPr>
              <w:snapToGrid w:val="0"/>
              <w:jc w:val="center"/>
              <w:rPr>
                <w:sz w:val="15"/>
                <w:szCs w:val="15"/>
              </w:rPr>
            </w:pPr>
          </w:p>
        </w:tc>
        <w:tc>
          <w:tcPr>
            <w:tcW w:w="206" w:type="pct"/>
            <w:vAlign w:val="center"/>
          </w:tcPr>
          <w:p w14:paraId="068D079D">
            <w:pPr>
              <w:snapToGrid w:val="0"/>
              <w:jc w:val="center"/>
              <w:rPr>
                <w:sz w:val="15"/>
                <w:szCs w:val="15"/>
              </w:rPr>
            </w:pPr>
            <w:r>
              <w:rPr>
                <w:rFonts w:hint="eastAsia"/>
                <w:sz w:val="15"/>
                <w:szCs w:val="15"/>
              </w:rPr>
              <w:t>2</w:t>
            </w:r>
            <w:r>
              <w:rPr>
                <w:sz w:val="15"/>
                <w:szCs w:val="15"/>
              </w:rPr>
              <w:t>4</w:t>
            </w:r>
          </w:p>
        </w:tc>
        <w:tc>
          <w:tcPr>
            <w:tcW w:w="332" w:type="pct"/>
            <w:vAlign w:val="center"/>
          </w:tcPr>
          <w:p w14:paraId="33C1CF14">
            <w:pPr>
              <w:snapToGrid w:val="0"/>
              <w:jc w:val="center"/>
              <w:rPr>
                <w:sz w:val="15"/>
                <w:szCs w:val="15"/>
              </w:rPr>
            </w:pPr>
          </w:p>
        </w:tc>
        <w:tc>
          <w:tcPr>
            <w:tcW w:w="855" w:type="pct"/>
            <w:vAlign w:val="center"/>
          </w:tcPr>
          <w:p w14:paraId="4BC9E6D8">
            <w:pPr>
              <w:snapToGrid w:val="0"/>
              <w:jc w:val="center"/>
              <w:rPr>
                <w:color w:val="000000"/>
                <w:sz w:val="15"/>
                <w:szCs w:val="15"/>
              </w:rPr>
            </w:pPr>
            <w:r>
              <w:rPr>
                <w:rFonts w:hint="eastAsia"/>
                <w:color w:val="000000"/>
                <w:sz w:val="15"/>
                <w:szCs w:val="15"/>
              </w:rPr>
              <w:t>西方美术史</w:t>
            </w:r>
          </w:p>
        </w:tc>
        <w:tc>
          <w:tcPr>
            <w:tcW w:w="257" w:type="pct"/>
            <w:vAlign w:val="center"/>
          </w:tcPr>
          <w:p w14:paraId="6097DC08">
            <w:pPr>
              <w:snapToGrid w:val="0"/>
              <w:jc w:val="center"/>
              <w:rPr>
                <w:sz w:val="15"/>
                <w:szCs w:val="15"/>
              </w:rPr>
            </w:pPr>
            <w:r>
              <w:rPr>
                <w:rFonts w:hint="eastAsia"/>
                <w:sz w:val="15"/>
                <w:szCs w:val="15"/>
              </w:rPr>
              <w:t>必修</w:t>
            </w:r>
          </w:p>
        </w:tc>
        <w:tc>
          <w:tcPr>
            <w:tcW w:w="248" w:type="pct"/>
            <w:vAlign w:val="center"/>
          </w:tcPr>
          <w:p w14:paraId="69137B4E">
            <w:pPr>
              <w:snapToGrid w:val="0"/>
              <w:jc w:val="center"/>
              <w:rPr>
                <w:sz w:val="15"/>
                <w:szCs w:val="15"/>
              </w:rPr>
            </w:pPr>
            <w:r>
              <w:rPr>
                <w:rFonts w:hint="eastAsia"/>
                <w:sz w:val="15"/>
                <w:szCs w:val="15"/>
              </w:rPr>
              <w:t>2</w:t>
            </w:r>
          </w:p>
        </w:tc>
        <w:tc>
          <w:tcPr>
            <w:tcW w:w="269" w:type="pct"/>
            <w:vAlign w:val="center"/>
          </w:tcPr>
          <w:p w14:paraId="1D81F259">
            <w:pPr>
              <w:snapToGrid w:val="0"/>
              <w:jc w:val="center"/>
              <w:rPr>
                <w:sz w:val="15"/>
                <w:szCs w:val="15"/>
              </w:rPr>
            </w:pPr>
            <w:r>
              <w:rPr>
                <w:rFonts w:hint="eastAsia"/>
                <w:sz w:val="15"/>
                <w:szCs w:val="15"/>
              </w:rPr>
              <w:t>考试</w:t>
            </w:r>
          </w:p>
        </w:tc>
        <w:tc>
          <w:tcPr>
            <w:tcW w:w="246" w:type="pct"/>
            <w:vAlign w:val="center"/>
          </w:tcPr>
          <w:p w14:paraId="0B6D19AE">
            <w:pPr>
              <w:snapToGrid w:val="0"/>
              <w:jc w:val="center"/>
              <w:rPr>
                <w:sz w:val="15"/>
                <w:szCs w:val="15"/>
              </w:rPr>
            </w:pPr>
            <w:r>
              <w:rPr>
                <w:rFonts w:hint="eastAsia"/>
                <w:sz w:val="15"/>
                <w:szCs w:val="15"/>
              </w:rPr>
              <w:t>32</w:t>
            </w:r>
          </w:p>
        </w:tc>
        <w:tc>
          <w:tcPr>
            <w:tcW w:w="248" w:type="pct"/>
            <w:vAlign w:val="center"/>
          </w:tcPr>
          <w:p w14:paraId="3798EEF2">
            <w:pPr>
              <w:snapToGrid w:val="0"/>
              <w:jc w:val="center"/>
              <w:rPr>
                <w:sz w:val="15"/>
                <w:szCs w:val="15"/>
              </w:rPr>
            </w:pPr>
            <w:r>
              <w:rPr>
                <w:rFonts w:hint="eastAsia"/>
                <w:sz w:val="15"/>
                <w:szCs w:val="15"/>
              </w:rPr>
              <w:t>10</w:t>
            </w:r>
          </w:p>
        </w:tc>
        <w:tc>
          <w:tcPr>
            <w:tcW w:w="246" w:type="pct"/>
            <w:vAlign w:val="center"/>
          </w:tcPr>
          <w:p w14:paraId="51470358">
            <w:pPr>
              <w:snapToGrid w:val="0"/>
              <w:jc w:val="center"/>
              <w:rPr>
                <w:sz w:val="15"/>
                <w:szCs w:val="15"/>
              </w:rPr>
            </w:pPr>
            <w:r>
              <w:rPr>
                <w:rFonts w:hint="eastAsia"/>
                <w:sz w:val="15"/>
                <w:szCs w:val="15"/>
              </w:rPr>
              <w:t>22</w:t>
            </w:r>
          </w:p>
        </w:tc>
        <w:tc>
          <w:tcPr>
            <w:tcW w:w="276" w:type="pct"/>
            <w:gridSpan w:val="2"/>
            <w:vAlign w:val="center"/>
          </w:tcPr>
          <w:p w14:paraId="332DF3A7">
            <w:pPr>
              <w:snapToGrid w:val="0"/>
              <w:jc w:val="center"/>
              <w:rPr>
                <w:sz w:val="15"/>
                <w:szCs w:val="15"/>
              </w:rPr>
            </w:pPr>
          </w:p>
        </w:tc>
        <w:tc>
          <w:tcPr>
            <w:tcW w:w="272" w:type="pct"/>
            <w:vAlign w:val="center"/>
          </w:tcPr>
          <w:p w14:paraId="78F7702D">
            <w:pPr>
              <w:snapToGrid w:val="0"/>
              <w:jc w:val="center"/>
              <w:rPr>
                <w:sz w:val="15"/>
                <w:szCs w:val="15"/>
              </w:rPr>
            </w:pPr>
            <w:r>
              <w:rPr>
                <w:rFonts w:hint="eastAsia"/>
                <w:sz w:val="15"/>
                <w:szCs w:val="15"/>
              </w:rPr>
              <w:t>2*16</w:t>
            </w:r>
          </w:p>
        </w:tc>
        <w:tc>
          <w:tcPr>
            <w:tcW w:w="276" w:type="pct"/>
            <w:vAlign w:val="center"/>
          </w:tcPr>
          <w:p w14:paraId="57B65047">
            <w:pPr>
              <w:snapToGrid w:val="0"/>
              <w:jc w:val="center"/>
              <w:rPr>
                <w:sz w:val="15"/>
                <w:szCs w:val="15"/>
              </w:rPr>
            </w:pPr>
          </w:p>
        </w:tc>
        <w:tc>
          <w:tcPr>
            <w:tcW w:w="276" w:type="pct"/>
            <w:vAlign w:val="center"/>
          </w:tcPr>
          <w:p w14:paraId="6890E693">
            <w:pPr>
              <w:snapToGrid w:val="0"/>
              <w:jc w:val="center"/>
              <w:rPr>
                <w:sz w:val="15"/>
                <w:szCs w:val="15"/>
              </w:rPr>
            </w:pPr>
          </w:p>
        </w:tc>
        <w:tc>
          <w:tcPr>
            <w:tcW w:w="280" w:type="pct"/>
            <w:vAlign w:val="center"/>
          </w:tcPr>
          <w:p w14:paraId="0CA8B6CD">
            <w:pPr>
              <w:snapToGrid w:val="0"/>
              <w:jc w:val="center"/>
              <w:rPr>
                <w:sz w:val="15"/>
                <w:szCs w:val="15"/>
              </w:rPr>
            </w:pPr>
          </w:p>
        </w:tc>
        <w:tc>
          <w:tcPr>
            <w:tcW w:w="281" w:type="pct"/>
            <w:vAlign w:val="center"/>
          </w:tcPr>
          <w:p w14:paraId="014EEA93">
            <w:pPr>
              <w:snapToGrid w:val="0"/>
              <w:jc w:val="center"/>
              <w:rPr>
                <w:sz w:val="15"/>
                <w:szCs w:val="15"/>
              </w:rPr>
            </w:pPr>
          </w:p>
        </w:tc>
      </w:tr>
      <w:tr w14:paraId="583F9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vAlign w:val="center"/>
          </w:tcPr>
          <w:p w14:paraId="7AFA3FE7">
            <w:pPr>
              <w:snapToGrid w:val="0"/>
              <w:jc w:val="center"/>
              <w:rPr>
                <w:sz w:val="15"/>
                <w:szCs w:val="15"/>
              </w:rPr>
            </w:pPr>
          </w:p>
        </w:tc>
        <w:tc>
          <w:tcPr>
            <w:tcW w:w="222" w:type="pct"/>
            <w:vMerge w:val="continue"/>
            <w:vAlign w:val="center"/>
          </w:tcPr>
          <w:p w14:paraId="30A31EA4">
            <w:pPr>
              <w:snapToGrid w:val="0"/>
              <w:jc w:val="center"/>
              <w:rPr>
                <w:sz w:val="15"/>
                <w:szCs w:val="15"/>
              </w:rPr>
            </w:pPr>
          </w:p>
        </w:tc>
        <w:tc>
          <w:tcPr>
            <w:tcW w:w="206" w:type="pct"/>
            <w:vAlign w:val="center"/>
          </w:tcPr>
          <w:p w14:paraId="30D22B35">
            <w:pPr>
              <w:snapToGrid w:val="0"/>
              <w:jc w:val="center"/>
              <w:rPr>
                <w:sz w:val="15"/>
                <w:szCs w:val="15"/>
              </w:rPr>
            </w:pPr>
          </w:p>
        </w:tc>
        <w:tc>
          <w:tcPr>
            <w:tcW w:w="1187" w:type="pct"/>
            <w:gridSpan w:val="2"/>
            <w:vAlign w:val="center"/>
          </w:tcPr>
          <w:p w14:paraId="48EA5C99">
            <w:pPr>
              <w:snapToGrid w:val="0"/>
              <w:jc w:val="center"/>
              <w:rPr>
                <w:b/>
                <w:bCs/>
                <w:sz w:val="15"/>
                <w:szCs w:val="15"/>
              </w:rPr>
            </w:pPr>
            <w:r>
              <w:rPr>
                <w:rFonts w:hint="eastAsia"/>
                <w:b/>
                <w:bCs/>
                <w:sz w:val="15"/>
                <w:szCs w:val="15"/>
              </w:rPr>
              <w:t>小计</w:t>
            </w:r>
          </w:p>
        </w:tc>
        <w:tc>
          <w:tcPr>
            <w:tcW w:w="257" w:type="pct"/>
            <w:vAlign w:val="center"/>
          </w:tcPr>
          <w:p w14:paraId="21F68DAC">
            <w:pPr>
              <w:snapToGrid w:val="0"/>
              <w:jc w:val="center"/>
              <w:rPr>
                <w:b/>
                <w:bCs/>
                <w:sz w:val="15"/>
                <w:szCs w:val="15"/>
              </w:rPr>
            </w:pPr>
          </w:p>
        </w:tc>
        <w:tc>
          <w:tcPr>
            <w:tcW w:w="248" w:type="pct"/>
            <w:vAlign w:val="center"/>
          </w:tcPr>
          <w:p w14:paraId="0FAE3188">
            <w:pPr>
              <w:snapToGrid w:val="0"/>
              <w:jc w:val="center"/>
              <w:rPr>
                <w:b/>
                <w:bCs/>
                <w:sz w:val="15"/>
                <w:szCs w:val="15"/>
              </w:rPr>
            </w:pPr>
            <w:r>
              <w:rPr>
                <w:rFonts w:hint="eastAsia"/>
                <w:b/>
                <w:bCs/>
                <w:sz w:val="15"/>
                <w:szCs w:val="15"/>
              </w:rPr>
              <w:t>2</w:t>
            </w:r>
            <w:r>
              <w:rPr>
                <w:b/>
                <w:bCs/>
                <w:sz w:val="15"/>
                <w:szCs w:val="15"/>
              </w:rPr>
              <w:t>2</w:t>
            </w:r>
          </w:p>
        </w:tc>
        <w:tc>
          <w:tcPr>
            <w:tcW w:w="269" w:type="pct"/>
            <w:vAlign w:val="center"/>
          </w:tcPr>
          <w:p w14:paraId="44B3B9A4">
            <w:pPr>
              <w:snapToGrid w:val="0"/>
              <w:jc w:val="center"/>
              <w:rPr>
                <w:b/>
                <w:bCs/>
                <w:sz w:val="15"/>
                <w:szCs w:val="15"/>
              </w:rPr>
            </w:pPr>
          </w:p>
        </w:tc>
        <w:tc>
          <w:tcPr>
            <w:tcW w:w="246" w:type="pct"/>
            <w:vAlign w:val="center"/>
          </w:tcPr>
          <w:p w14:paraId="2E99ACB2">
            <w:pPr>
              <w:snapToGrid w:val="0"/>
              <w:jc w:val="center"/>
              <w:rPr>
                <w:b/>
                <w:bCs/>
                <w:sz w:val="15"/>
                <w:szCs w:val="15"/>
              </w:rPr>
            </w:pPr>
            <w:r>
              <w:rPr>
                <w:rFonts w:hint="eastAsia"/>
                <w:b/>
                <w:bCs/>
                <w:sz w:val="15"/>
                <w:szCs w:val="15"/>
              </w:rPr>
              <w:t>352</w:t>
            </w:r>
          </w:p>
        </w:tc>
        <w:tc>
          <w:tcPr>
            <w:tcW w:w="248" w:type="pct"/>
            <w:vAlign w:val="center"/>
          </w:tcPr>
          <w:p w14:paraId="6AD8A83A">
            <w:pPr>
              <w:snapToGrid w:val="0"/>
              <w:jc w:val="center"/>
              <w:rPr>
                <w:b/>
                <w:bCs/>
                <w:sz w:val="15"/>
                <w:szCs w:val="15"/>
              </w:rPr>
            </w:pPr>
          </w:p>
        </w:tc>
        <w:tc>
          <w:tcPr>
            <w:tcW w:w="246" w:type="pct"/>
            <w:vAlign w:val="center"/>
          </w:tcPr>
          <w:p w14:paraId="4321A891">
            <w:pPr>
              <w:snapToGrid w:val="0"/>
              <w:jc w:val="center"/>
              <w:rPr>
                <w:b/>
                <w:bCs/>
                <w:sz w:val="15"/>
                <w:szCs w:val="15"/>
              </w:rPr>
            </w:pPr>
          </w:p>
        </w:tc>
        <w:tc>
          <w:tcPr>
            <w:tcW w:w="276" w:type="pct"/>
            <w:gridSpan w:val="2"/>
            <w:vAlign w:val="center"/>
          </w:tcPr>
          <w:p w14:paraId="4F241864">
            <w:pPr>
              <w:snapToGrid w:val="0"/>
              <w:jc w:val="center"/>
              <w:rPr>
                <w:b/>
                <w:bCs/>
                <w:sz w:val="15"/>
                <w:szCs w:val="15"/>
              </w:rPr>
            </w:pPr>
          </w:p>
        </w:tc>
        <w:tc>
          <w:tcPr>
            <w:tcW w:w="272" w:type="pct"/>
            <w:vAlign w:val="center"/>
          </w:tcPr>
          <w:p w14:paraId="67A7ECC6">
            <w:pPr>
              <w:snapToGrid w:val="0"/>
              <w:jc w:val="center"/>
              <w:rPr>
                <w:b/>
                <w:bCs/>
                <w:sz w:val="15"/>
                <w:szCs w:val="15"/>
              </w:rPr>
            </w:pPr>
          </w:p>
        </w:tc>
        <w:tc>
          <w:tcPr>
            <w:tcW w:w="276" w:type="pct"/>
            <w:vAlign w:val="center"/>
          </w:tcPr>
          <w:p w14:paraId="2FB7812C">
            <w:pPr>
              <w:snapToGrid w:val="0"/>
              <w:jc w:val="center"/>
              <w:rPr>
                <w:b/>
                <w:bCs/>
                <w:sz w:val="15"/>
                <w:szCs w:val="15"/>
              </w:rPr>
            </w:pPr>
          </w:p>
        </w:tc>
        <w:tc>
          <w:tcPr>
            <w:tcW w:w="276" w:type="pct"/>
            <w:vAlign w:val="center"/>
          </w:tcPr>
          <w:p w14:paraId="2B90C264">
            <w:pPr>
              <w:snapToGrid w:val="0"/>
              <w:jc w:val="center"/>
              <w:rPr>
                <w:b/>
                <w:bCs/>
                <w:sz w:val="15"/>
                <w:szCs w:val="15"/>
              </w:rPr>
            </w:pPr>
          </w:p>
        </w:tc>
        <w:tc>
          <w:tcPr>
            <w:tcW w:w="280" w:type="pct"/>
            <w:vAlign w:val="center"/>
          </w:tcPr>
          <w:p w14:paraId="3357BDEE">
            <w:pPr>
              <w:snapToGrid w:val="0"/>
              <w:jc w:val="center"/>
              <w:rPr>
                <w:b/>
                <w:bCs/>
                <w:sz w:val="15"/>
                <w:szCs w:val="15"/>
              </w:rPr>
            </w:pPr>
          </w:p>
        </w:tc>
        <w:tc>
          <w:tcPr>
            <w:tcW w:w="281" w:type="pct"/>
            <w:vAlign w:val="center"/>
          </w:tcPr>
          <w:p w14:paraId="400C59DC">
            <w:pPr>
              <w:snapToGrid w:val="0"/>
              <w:jc w:val="center"/>
              <w:rPr>
                <w:b/>
                <w:bCs/>
                <w:sz w:val="15"/>
                <w:szCs w:val="15"/>
              </w:rPr>
            </w:pPr>
          </w:p>
        </w:tc>
      </w:tr>
      <w:tr w14:paraId="41E5C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restart"/>
            <w:vAlign w:val="center"/>
          </w:tcPr>
          <w:p w14:paraId="2B80A472">
            <w:pPr>
              <w:snapToGrid w:val="0"/>
              <w:jc w:val="center"/>
              <w:rPr>
                <w:sz w:val="15"/>
                <w:szCs w:val="15"/>
              </w:rPr>
            </w:pPr>
            <w:r>
              <w:rPr>
                <w:rFonts w:hint="eastAsia"/>
                <w:sz w:val="15"/>
                <w:szCs w:val="15"/>
              </w:rPr>
              <w:t>专业核心课程</w:t>
            </w:r>
          </w:p>
        </w:tc>
        <w:tc>
          <w:tcPr>
            <w:tcW w:w="222" w:type="pct"/>
            <w:vMerge w:val="continue"/>
            <w:vAlign w:val="center"/>
          </w:tcPr>
          <w:p w14:paraId="557C92C0">
            <w:pPr>
              <w:snapToGrid w:val="0"/>
              <w:jc w:val="center"/>
              <w:rPr>
                <w:sz w:val="15"/>
                <w:szCs w:val="15"/>
              </w:rPr>
            </w:pPr>
          </w:p>
        </w:tc>
        <w:tc>
          <w:tcPr>
            <w:tcW w:w="206" w:type="pct"/>
            <w:vAlign w:val="center"/>
          </w:tcPr>
          <w:p w14:paraId="7350E3FB">
            <w:pPr>
              <w:snapToGrid w:val="0"/>
              <w:jc w:val="center"/>
              <w:rPr>
                <w:sz w:val="15"/>
                <w:szCs w:val="15"/>
              </w:rPr>
            </w:pPr>
            <w:r>
              <w:rPr>
                <w:rFonts w:hint="eastAsia"/>
                <w:sz w:val="15"/>
                <w:szCs w:val="15"/>
              </w:rPr>
              <w:t>2</w:t>
            </w:r>
            <w:r>
              <w:rPr>
                <w:sz w:val="15"/>
                <w:szCs w:val="15"/>
              </w:rPr>
              <w:t>5</w:t>
            </w:r>
          </w:p>
        </w:tc>
        <w:tc>
          <w:tcPr>
            <w:tcW w:w="332" w:type="pct"/>
            <w:vAlign w:val="center"/>
          </w:tcPr>
          <w:p w14:paraId="7D5447C9">
            <w:pPr>
              <w:snapToGrid w:val="0"/>
              <w:jc w:val="center"/>
              <w:rPr>
                <w:sz w:val="15"/>
                <w:szCs w:val="15"/>
              </w:rPr>
            </w:pPr>
          </w:p>
        </w:tc>
        <w:tc>
          <w:tcPr>
            <w:tcW w:w="855" w:type="pct"/>
            <w:vAlign w:val="center"/>
          </w:tcPr>
          <w:p w14:paraId="63B77E98">
            <w:pPr>
              <w:snapToGrid w:val="0"/>
              <w:jc w:val="center"/>
              <w:rPr>
                <w:sz w:val="15"/>
                <w:szCs w:val="15"/>
              </w:rPr>
            </w:pPr>
            <w:r>
              <w:rPr>
                <w:rFonts w:hint="eastAsia"/>
                <w:sz w:val="15"/>
                <w:szCs w:val="15"/>
              </w:rPr>
              <w:t>Illustrator软件应用</w:t>
            </w:r>
          </w:p>
        </w:tc>
        <w:tc>
          <w:tcPr>
            <w:tcW w:w="257" w:type="pct"/>
            <w:vAlign w:val="center"/>
          </w:tcPr>
          <w:p w14:paraId="58924CC9">
            <w:pPr>
              <w:snapToGrid w:val="0"/>
              <w:jc w:val="center"/>
              <w:rPr>
                <w:sz w:val="15"/>
                <w:szCs w:val="15"/>
              </w:rPr>
            </w:pPr>
            <w:r>
              <w:rPr>
                <w:rFonts w:hint="eastAsia"/>
                <w:sz w:val="15"/>
                <w:szCs w:val="15"/>
                <w:lang w:bidi="ar"/>
              </w:rPr>
              <w:t>必修</w:t>
            </w:r>
          </w:p>
        </w:tc>
        <w:tc>
          <w:tcPr>
            <w:tcW w:w="248" w:type="pct"/>
            <w:vAlign w:val="center"/>
          </w:tcPr>
          <w:p w14:paraId="4DC9EAAA">
            <w:pPr>
              <w:snapToGrid w:val="0"/>
              <w:jc w:val="center"/>
              <w:rPr>
                <w:sz w:val="15"/>
                <w:szCs w:val="15"/>
              </w:rPr>
            </w:pPr>
            <w:r>
              <w:rPr>
                <w:sz w:val="15"/>
                <w:szCs w:val="15"/>
              </w:rPr>
              <w:t>4</w:t>
            </w:r>
          </w:p>
        </w:tc>
        <w:tc>
          <w:tcPr>
            <w:tcW w:w="269" w:type="pct"/>
            <w:vAlign w:val="center"/>
          </w:tcPr>
          <w:p w14:paraId="7A01BDF6">
            <w:pPr>
              <w:snapToGrid w:val="0"/>
              <w:jc w:val="center"/>
              <w:rPr>
                <w:sz w:val="15"/>
                <w:szCs w:val="15"/>
              </w:rPr>
            </w:pPr>
            <w:r>
              <w:rPr>
                <w:rFonts w:hint="eastAsia"/>
                <w:sz w:val="15"/>
                <w:szCs w:val="15"/>
              </w:rPr>
              <w:t>考查</w:t>
            </w:r>
          </w:p>
        </w:tc>
        <w:tc>
          <w:tcPr>
            <w:tcW w:w="246" w:type="pct"/>
            <w:shd w:val="clear" w:color="auto" w:fill="auto"/>
            <w:vAlign w:val="center"/>
          </w:tcPr>
          <w:p w14:paraId="2B168013">
            <w:pPr>
              <w:snapToGrid w:val="0"/>
              <w:jc w:val="center"/>
              <w:rPr>
                <w:sz w:val="15"/>
                <w:szCs w:val="15"/>
              </w:rPr>
            </w:pPr>
            <w:r>
              <w:rPr>
                <w:rFonts w:hint="eastAsia"/>
                <w:sz w:val="15"/>
                <w:szCs w:val="15"/>
              </w:rPr>
              <w:t>64</w:t>
            </w:r>
          </w:p>
        </w:tc>
        <w:tc>
          <w:tcPr>
            <w:tcW w:w="248" w:type="pct"/>
            <w:shd w:val="clear" w:color="auto" w:fill="auto"/>
            <w:vAlign w:val="center"/>
          </w:tcPr>
          <w:p w14:paraId="4E710CEC">
            <w:pPr>
              <w:snapToGrid w:val="0"/>
              <w:jc w:val="center"/>
              <w:rPr>
                <w:sz w:val="15"/>
                <w:szCs w:val="15"/>
              </w:rPr>
            </w:pPr>
            <w:r>
              <w:rPr>
                <w:rFonts w:hint="eastAsia"/>
                <w:sz w:val="15"/>
                <w:szCs w:val="15"/>
              </w:rPr>
              <w:t>20</w:t>
            </w:r>
          </w:p>
        </w:tc>
        <w:tc>
          <w:tcPr>
            <w:tcW w:w="246" w:type="pct"/>
            <w:shd w:val="clear" w:color="auto" w:fill="auto"/>
            <w:vAlign w:val="center"/>
          </w:tcPr>
          <w:p w14:paraId="11E186AB">
            <w:pPr>
              <w:snapToGrid w:val="0"/>
              <w:jc w:val="center"/>
              <w:rPr>
                <w:sz w:val="15"/>
                <w:szCs w:val="15"/>
              </w:rPr>
            </w:pPr>
            <w:r>
              <w:rPr>
                <w:rFonts w:hint="eastAsia"/>
                <w:sz w:val="15"/>
                <w:szCs w:val="15"/>
              </w:rPr>
              <w:t>44</w:t>
            </w:r>
          </w:p>
        </w:tc>
        <w:tc>
          <w:tcPr>
            <w:tcW w:w="276" w:type="pct"/>
            <w:gridSpan w:val="2"/>
            <w:shd w:val="clear" w:color="auto" w:fill="auto"/>
            <w:vAlign w:val="center"/>
          </w:tcPr>
          <w:p w14:paraId="0BF2CB40">
            <w:pPr>
              <w:snapToGrid w:val="0"/>
              <w:jc w:val="center"/>
              <w:rPr>
                <w:sz w:val="15"/>
                <w:szCs w:val="15"/>
              </w:rPr>
            </w:pPr>
          </w:p>
        </w:tc>
        <w:tc>
          <w:tcPr>
            <w:tcW w:w="272" w:type="pct"/>
            <w:shd w:val="clear" w:color="auto" w:fill="auto"/>
            <w:vAlign w:val="center"/>
          </w:tcPr>
          <w:p w14:paraId="7CFE29F2">
            <w:pPr>
              <w:snapToGrid w:val="0"/>
              <w:rPr>
                <w:sz w:val="15"/>
                <w:szCs w:val="15"/>
              </w:rPr>
            </w:pPr>
            <w:r>
              <w:rPr>
                <w:rFonts w:hint="eastAsia"/>
                <w:sz w:val="15"/>
                <w:szCs w:val="15"/>
              </w:rPr>
              <w:t>4*16</w:t>
            </w:r>
          </w:p>
        </w:tc>
        <w:tc>
          <w:tcPr>
            <w:tcW w:w="276" w:type="pct"/>
            <w:vAlign w:val="center"/>
          </w:tcPr>
          <w:p w14:paraId="4514C4B9">
            <w:pPr>
              <w:snapToGrid w:val="0"/>
              <w:jc w:val="center"/>
              <w:rPr>
                <w:sz w:val="15"/>
                <w:szCs w:val="15"/>
              </w:rPr>
            </w:pPr>
          </w:p>
        </w:tc>
        <w:tc>
          <w:tcPr>
            <w:tcW w:w="276" w:type="pct"/>
            <w:vAlign w:val="center"/>
          </w:tcPr>
          <w:p w14:paraId="0F7D23A1">
            <w:pPr>
              <w:snapToGrid w:val="0"/>
              <w:jc w:val="center"/>
              <w:rPr>
                <w:sz w:val="15"/>
                <w:szCs w:val="15"/>
              </w:rPr>
            </w:pPr>
          </w:p>
        </w:tc>
        <w:tc>
          <w:tcPr>
            <w:tcW w:w="280" w:type="pct"/>
            <w:vAlign w:val="center"/>
          </w:tcPr>
          <w:p w14:paraId="5EF25CD5">
            <w:pPr>
              <w:snapToGrid w:val="0"/>
              <w:jc w:val="center"/>
              <w:rPr>
                <w:sz w:val="15"/>
                <w:szCs w:val="15"/>
              </w:rPr>
            </w:pPr>
          </w:p>
        </w:tc>
        <w:tc>
          <w:tcPr>
            <w:tcW w:w="281" w:type="pct"/>
            <w:vAlign w:val="center"/>
          </w:tcPr>
          <w:p w14:paraId="66C79A5E">
            <w:pPr>
              <w:snapToGrid w:val="0"/>
              <w:jc w:val="center"/>
              <w:rPr>
                <w:sz w:val="15"/>
                <w:szCs w:val="15"/>
              </w:rPr>
            </w:pPr>
          </w:p>
        </w:tc>
      </w:tr>
      <w:tr w14:paraId="6EF3B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12" w:hRule="atLeast"/>
          <w:jc w:val="center"/>
        </w:trPr>
        <w:tc>
          <w:tcPr>
            <w:tcW w:w="204" w:type="pct"/>
            <w:vMerge w:val="continue"/>
            <w:vAlign w:val="center"/>
          </w:tcPr>
          <w:p w14:paraId="7AD9469F">
            <w:pPr>
              <w:snapToGrid w:val="0"/>
              <w:jc w:val="center"/>
              <w:rPr>
                <w:sz w:val="15"/>
                <w:szCs w:val="15"/>
              </w:rPr>
            </w:pPr>
          </w:p>
        </w:tc>
        <w:tc>
          <w:tcPr>
            <w:tcW w:w="222" w:type="pct"/>
            <w:vMerge w:val="continue"/>
            <w:vAlign w:val="center"/>
          </w:tcPr>
          <w:p w14:paraId="3FB6D66C">
            <w:pPr>
              <w:snapToGrid w:val="0"/>
              <w:jc w:val="center"/>
              <w:rPr>
                <w:sz w:val="15"/>
                <w:szCs w:val="15"/>
              </w:rPr>
            </w:pPr>
          </w:p>
        </w:tc>
        <w:tc>
          <w:tcPr>
            <w:tcW w:w="206" w:type="pct"/>
            <w:vAlign w:val="center"/>
          </w:tcPr>
          <w:p w14:paraId="6FB3A64F">
            <w:pPr>
              <w:snapToGrid w:val="0"/>
              <w:jc w:val="center"/>
              <w:rPr>
                <w:sz w:val="15"/>
                <w:szCs w:val="15"/>
              </w:rPr>
            </w:pPr>
            <w:r>
              <w:rPr>
                <w:rFonts w:hint="eastAsia"/>
                <w:sz w:val="15"/>
                <w:szCs w:val="15"/>
              </w:rPr>
              <w:t>2</w:t>
            </w:r>
            <w:r>
              <w:rPr>
                <w:sz w:val="15"/>
                <w:szCs w:val="15"/>
              </w:rPr>
              <w:t>6</w:t>
            </w:r>
          </w:p>
        </w:tc>
        <w:tc>
          <w:tcPr>
            <w:tcW w:w="332" w:type="pct"/>
            <w:vAlign w:val="center"/>
          </w:tcPr>
          <w:p w14:paraId="25FA9C3F">
            <w:pPr>
              <w:snapToGrid w:val="0"/>
              <w:jc w:val="center"/>
              <w:rPr>
                <w:sz w:val="15"/>
                <w:szCs w:val="15"/>
              </w:rPr>
            </w:pPr>
          </w:p>
        </w:tc>
        <w:tc>
          <w:tcPr>
            <w:tcW w:w="855" w:type="pct"/>
            <w:vAlign w:val="center"/>
          </w:tcPr>
          <w:p w14:paraId="28082BF7">
            <w:pPr>
              <w:snapToGrid w:val="0"/>
              <w:jc w:val="center"/>
              <w:rPr>
                <w:sz w:val="15"/>
                <w:szCs w:val="15"/>
              </w:rPr>
            </w:pPr>
            <w:r>
              <w:rPr>
                <w:rFonts w:hint="eastAsia"/>
                <w:sz w:val="15"/>
                <w:szCs w:val="15"/>
              </w:rPr>
              <w:t>Photoshop软件应用</w:t>
            </w:r>
          </w:p>
        </w:tc>
        <w:tc>
          <w:tcPr>
            <w:tcW w:w="257" w:type="pct"/>
            <w:vAlign w:val="center"/>
          </w:tcPr>
          <w:p w14:paraId="1419E741">
            <w:pPr>
              <w:snapToGrid w:val="0"/>
              <w:jc w:val="center"/>
              <w:rPr>
                <w:sz w:val="15"/>
                <w:szCs w:val="15"/>
              </w:rPr>
            </w:pPr>
            <w:r>
              <w:rPr>
                <w:rFonts w:hint="eastAsia"/>
                <w:sz w:val="15"/>
                <w:szCs w:val="15"/>
                <w:lang w:bidi="ar"/>
              </w:rPr>
              <w:t>必修</w:t>
            </w:r>
          </w:p>
        </w:tc>
        <w:tc>
          <w:tcPr>
            <w:tcW w:w="248" w:type="pct"/>
            <w:vAlign w:val="center"/>
          </w:tcPr>
          <w:p w14:paraId="16A4F032">
            <w:pPr>
              <w:snapToGrid w:val="0"/>
              <w:jc w:val="center"/>
              <w:rPr>
                <w:sz w:val="15"/>
                <w:szCs w:val="15"/>
              </w:rPr>
            </w:pPr>
            <w:r>
              <w:rPr>
                <w:sz w:val="15"/>
                <w:szCs w:val="15"/>
              </w:rPr>
              <w:t>4</w:t>
            </w:r>
          </w:p>
        </w:tc>
        <w:tc>
          <w:tcPr>
            <w:tcW w:w="269" w:type="pct"/>
            <w:vAlign w:val="center"/>
          </w:tcPr>
          <w:p w14:paraId="37AC3B04">
            <w:pPr>
              <w:snapToGrid w:val="0"/>
              <w:jc w:val="center"/>
              <w:rPr>
                <w:sz w:val="15"/>
                <w:szCs w:val="15"/>
              </w:rPr>
            </w:pPr>
            <w:r>
              <w:rPr>
                <w:rFonts w:hint="eastAsia"/>
                <w:sz w:val="15"/>
                <w:szCs w:val="15"/>
              </w:rPr>
              <w:t>考查</w:t>
            </w:r>
          </w:p>
        </w:tc>
        <w:tc>
          <w:tcPr>
            <w:tcW w:w="246" w:type="pct"/>
            <w:shd w:val="clear" w:color="auto" w:fill="auto"/>
            <w:vAlign w:val="center"/>
          </w:tcPr>
          <w:p w14:paraId="668B5D24">
            <w:pPr>
              <w:snapToGrid w:val="0"/>
              <w:jc w:val="center"/>
              <w:rPr>
                <w:sz w:val="15"/>
                <w:szCs w:val="15"/>
              </w:rPr>
            </w:pPr>
            <w:r>
              <w:rPr>
                <w:rFonts w:hint="eastAsia"/>
                <w:sz w:val="15"/>
                <w:szCs w:val="15"/>
              </w:rPr>
              <w:t>64</w:t>
            </w:r>
          </w:p>
        </w:tc>
        <w:tc>
          <w:tcPr>
            <w:tcW w:w="248" w:type="pct"/>
            <w:shd w:val="clear" w:color="auto" w:fill="auto"/>
            <w:vAlign w:val="center"/>
          </w:tcPr>
          <w:p w14:paraId="3A94A90A">
            <w:pPr>
              <w:snapToGrid w:val="0"/>
              <w:jc w:val="center"/>
              <w:rPr>
                <w:sz w:val="15"/>
                <w:szCs w:val="15"/>
              </w:rPr>
            </w:pPr>
            <w:r>
              <w:rPr>
                <w:rFonts w:hint="eastAsia"/>
                <w:sz w:val="15"/>
                <w:szCs w:val="15"/>
              </w:rPr>
              <w:t>20</w:t>
            </w:r>
          </w:p>
        </w:tc>
        <w:tc>
          <w:tcPr>
            <w:tcW w:w="246" w:type="pct"/>
            <w:shd w:val="clear" w:color="auto" w:fill="auto"/>
            <w:vAlign w:val="center"/>
          </w:tcPr>
          <w:p w14:paraId="3372B542">
            <w:pPr>
              <w:snapToGrid w:val="0"/>
              <w:jc w:val="center"/>
              <w:rPr>
                <w:sz w:val="15"/>
                <w:szCs w:val="15"/>
              </w:rPr>
            </w:pPr>
            <w:r>
              <w:rPr>
                <w:rFonts w:hint="eastAsia"/>
                <w:sz w:val="15"/>
                <w:szCs w:val="15"/>
              </w:rPr>
              <w:t>44</w:t>
            </w:r>
          </w:p>
        </w:tc>
        <w:tc>
          <w:tcPr>
            <w:tcW w:w="276" w:type="pct"/>
            <w:gridSpan w:val="2"/>
            <w:shd w:val="clear" w:color="auto" w:fill="auto"/>
            <w:vAlign w:val="center"/>
          </w:tcPr>
          <w:p w14:paraId="6CD4D7D3">
            <w:pPr>
              <w:snapToGrid w:val="0"/>
              <w:jc w:val="center"/>
              <w:rPr>
                <w:sz w:val="15"/>
                <w:szCs w:val="15"/>
              </w:rPr>
            </w:pPr>
          </w:p>
        </w:tc>
        <w:tc>
          <w:tcPr>
            <w:tcW w:w="272" w:type="pct"/>
            <w:shd w:val="clear" w:color="auto" w:fill="auto"/>
            <w:vAlign w:val="center"/>
          </w:tcPr>
          <w:p w14:paraId="491A514C">
            <w:pPr>
              <w:snapToGrid w:val="0"/>
              <w:rPr>
                <w:sz w:val="15"/>
                <w:szCs w:val="15"/>
              </w:rPr>
            </w:pPr>
            <w:r>
              <w:rPr>
                <w:rFonts w:hint="eastAsia"/>
                <w:sz w:val="15"/>
                <w:szCs w:val="15"/>
              </w:rPr>
              <w:t>4*16</w:t>
            </w:r>
          </w:p>
        </w:tc>
        <w:tc>
          <w:tcPr>
            <w:tcW w:w="276" w:type="pct"/>
            <w:vAlign w:val="center"/>
          </w:tcPr>
          <w:p w14:paraId="53611450">
            <w:pPr>
              <w:snapToGrid w:val="0"/>
              <w:jc w:val="center"/>
              <w:rPr>
                <w:sz w:val="15"/>
                <w:szCs w:val="15"/>
              </w:rPr>
            </w:pPr>
          </w:p>
        </w:tc>
        <w:tc>
          <w:tcPr>
            <w:tcW w:w="276" w:type="pct"/>
            <w:vAlign w:val="center"/>
          </w:tcPr>
          <w:p w14:paraId="11450517">
            <w:pPr>
              <w:snapToGrid w:val="0"/>
              <w:jc w:val="center"/>
              <w:rPr>
                <w:sz w:val="15"/>
                <w:szCs w:val="15"/>
              </w:rPr>
            </w:pPr>
          </w:p>
        </w:tc>
        <w:tc>
          <w:tcPr>
            <w:tcW w:w="280" w:type="pct"/>
            <w:vAlign w:val="center"/>
          </w:tcPr>
          <w:p w14:paraId="53A082D8">
            <w:pPr>
              <w:snapToGrid w:val="0"/>
              <w:jc w:val="center"/>
              <w:rPr>
                <w:sz w:val="15"/>
                <w:szCs w:val="15"/>
              </w:rPr>
            </w:pPr>
          </w:p>
        </w:tc>
        <w:tc>
          <w:tcPr>
            <w:tcW w:w="281" w:type="pct"/>
            <w:vAlign w:val="center"/>
          </w:tcPr>
          <w:p w14:paraId="5F9E9E2D">
            <w:pPr>
              <w:snapToGrid w:val="0"/>
              <w:jc w:val="center"/>
              <w:rPr>
                <w:sz w:val="15"/>
                <w:szCs w:val="15"/>
              </w:rPr>
            </w:pPr>
          </w:p>
        </w:tc>
      </w:tr>
      <w:tr w14:paraId="738CB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vAlign w:val="center"/>
          </w:tcPr>
          <w:p w14:paraId="775988BB">
            <w:pPr>
              <w:snapToGrid w:val="0"/>
              <w:jc w:val="center"/>
              <w:rPr>
                <w:sz w:val="15"/>
                <w:szCs w:val="15"/>
              </w:rPr>
            </w:pPr>
          </w:p>
        </w:tc>
        <w:tc>
          <w:tcPr>
            <w:tcW w:w="222" w:type="pct"/>
            <w:vMerge w:val="continue"/>
            <w:vAlign w:val="center"/>
          </w:tcPr>
          <w:p w14:paraId="5D0034D5">
            <w:pPr>
              <w:snapToGrid w:val="0"/>
              <w:jc w:val="center"/>
              <w:rPr>
                <w:sz w:val="15"/>
                <w:szCs w:val="15"/>
              </w:rPr>
            </w:pPr>
          </w:p>
        </w:tc>
        <w:tc>
          <w:tcPr>
            <w:tcW w:w="206" w:type="pct"/>
            <w:vAlign w:val="center"/>
          </w:tcPr>
          <w:p w14:paraId="36CF819A">
            <w:pPr>
              <w:snapToGrid w:val="0"/>
              <w:jc w:val="center"/>
              <w:rPr>
                <w:sz w:val="15"/>
                <w:szCs w:val="15"/>
              </w:rPr>
            </w:pPr>
            <w:r>
              <w:rPr>
                <w:rFonts w:hint="eastAsia"/>
                <w:sz w:val="15"/>
                <w:szCs w:val="15"/>
              </w:rPr>
              <w:t>2</w:t>
            </w:r>
            <w:r>
              <w:rPr>
                <w:sz w:val="15"/>
                <w:szCs w:val="15"/>
              </w:rPr>
              <w:t>7</w:t>
            </w:r>
          </w:p>
        </w:tc>
        <w:tc>
          <w:tcPr>
            <w:tcW w:w="332" w:type="pct"/>
            <w:vAlign w:val="center"/>
          </w:tcPr>
          <w:p w14:paraId="30AE4C4F">
            <w:pPr>
              <w:snapToGrid w:val="0"/>
              <w:jc w:val="center"/>
              <w:rPr>
                <w:sz w:val="15"/>
                <w:szCs w:val="15"/>
              </w:rPr>
            </w:pPr>
          </w:p>
        </w:tc>
        <w:tc>
          <w:tcPr>
            <w:tcW w:w="855" w:type="pct"/>
            <w:vAlign w:val="center"/>
          </w:tcPr>
          <w:p w14:paraId="7B79F2E0">
            <w:pPr>
              <w:snapToGrid w:val="0"/>
              <w:jc w:val="center"/>
              <w:rPr>
                <w:sz w:val="15"/>
                <w:szCs w:val="15"/>
              </w:rPr>
            </w:pPr>
            <w:r>
              <w:rPr>
                <w:rFonts w:hint="eastAsia"/>
                <w:sz w:val="15"/>
                <w:szCs w:val="15"/>
              </w:rPr>
              <w:t>Logo设计</w:t>
            </w:r>
          </w:p>
        </w:tc>
        <w:tc>
          <w:tcPr>
            <w:tcW w:w="257" w:type="pct"/>
            <w:vAlign w:val="center"/>
          </w:tcPr>
          <w:p w14:paraId="0EA5B00B">
            <w:pPr>
              <w:snapToGrid w:val="0"/>
              <w:jc w:val="center"/>
              <w:rPr>
                <w:sz w:val="15"/>
                <w:szCs w:val="15"/>
              </w:rPr>
            </w:pPr>
            <w:r>
              <w:rPr>
                <w:rFonts w:hint="eastAsia"/>
                <w:sz w:val="15"/>
                <w:szCs w:val="15"/>
                <w:lang w:bidi="ar"/>
              </w:rPr>
              <w:t>必修</w:t>
            </w:r>
          </w:p>
        </w:tc>
        <w:tc>
          <w:tcPr>
            <w:tcW w:w="248" w:type="pct"/>
            <w:vAlign w:val="center"/>
          </w:tcPr>
          <w:p w14:paraId="5EEDADDB">
            <w:pPr>
              <w:snapToGrid w:val="0"/>
              <w:jc w:val="center"/>
              <w:rPr>
                <w:sz w:val="15"/>
                <w:szCs w:val="15"/>
              </w:rPr>
            </w:pPr>
            <w:r>
              <w:rPr>
                <w:rFonts w:hint="eastAsia"/>
                <w:sz w:val="15"/>
                <w:szCs w:val="15"/>
              </w:rPr>
              <w:t>4</w:t>
            </w:r>
          </w:p>
        </w:tc>
        <w:tc>
          <w:tcPr>
            <w:tcW w:w="269" w:type="pct"/>
            <w:vAlign w:val="center"/>
          </w:tcPr>
          <w:p w14:paraId="473DC426">
            <w:pPr>
              <w:snapToGrid w:val="0"/>
              <w:jc w:val="center"/>
              <w:rPr>
                <w:sz w:val="15"/>
                <w:szCs w:val="15"/>
              </w:rPr>
            </w:pPr>
            <w:r>
              <w:rPr>
                <w:rFonts w:hint="eastAsia"/>
                <w:sz w:val="15"/>
                <w:szCs w:val="15"/>
              </w:rPr>
              <w:t>考查</w:t>
            </w:r>
          </w:p>
        </w:tc>
        <w:tc>
          <w:tcPr>
            <w:tcW w:w="246" w:type="pct"/>
            <w:vAlign w:val="center"/>
          </w:tcPr>
          <w:p w14:paraId="53AAD669">
            <w:pPr>
              <w:snapToGrid w:val="0"/>
              <w:jc w:val="center"/>
              <w:rPr>
                <w:sz w:val="15"/>
                <w:szCs w:val="15"/>
              </w:rPr>
            </w:pPr>
            <w:r>
              <w:rPr>
                <w:rFonts w:hint="eastAsia"/>
                <w:sz w:val="15"/>
                <w:szCs w:val="15"/>
              </w:rPr>
              <w:t>64</w:t>
            </w:r>
          </w:p>
        </w:tc>
        <w:tc>
          <w:tcPr>
            <w:tcW w:w="248" w:type="pct"/>
            <w:vAlign w:val="center"/>
          </w:tcPr>
          <w:p w14:paraId="42F521A5">
            <w:pPr>
              <w:snapToGrid w:val="0"/>
              <w:jc w:val="center"/>
              <w:rPr>
                <w:sz w:val="15"/>
                <w:szCs w:val="15"/>
              </w:rPr>
            </w:pPr>
            <w:r>
              <w:rPr>
                <w:rFonts w:hint="eastAsia"/>
                <w:sz w:val="15"/>
                <w:szCs w:val="15"/>
              </w:rPr>
              <w:t>20</w:t>
            </w:r>
          </w:p>
        </w:tc>
        <w:tc>
          <w:tcPr>
            <w:tcW w:w="246" w:type="pct"/>
            <w:vAlign w:val="center"/>
          </w:tcPr>
          <w:p w14:paraId="63B11638">
            <w:pPr>
              <w:snapToGrid w:val="0"/>
              <w:jc w:val="center"/>
              <w:rPr>
                <w:sz w:val="15"/>
                <w:szCs w:val="15"/>
              </w:rPr>
            </w:pPr>
            <w:r>
              <w:rPr>
                <w:rFonts w:hint="eastAsia"/>
                <w:sz w:val="15"/>
                <w:szCs w:val="15"/>
              </w:rPr>
              <w:t>44</w:t>
            </w:r>
          </w:p>
        </w:tc>
        <w:tc>
          <w:tcPr>
            <w:tcW w:w="276" w:type="pct"/>
            <w:gridSpan w:val="2"/>
            <w:vAlign w:val="center"/>
          </w:tcPr>
          <w:p w14:paraId="6628E5FD">
            <w:pPr>
              <w:snapToGrid w:val="0"/>
              <w:jc w:val="center"/>
              <w:rPr>
                <w:sz w:val="15"/>
                <w:szCs w:val="15"/>
              </w:rPr>
            </w:pPr>
          </w:p>
        </w:tc>
        <w:tc>
          <w:tcPr>
            <w:tcW w:w="272" w:type="pct"/>
            <w:vAlign w:val="center"/>
          </w:tcPr>
          <w:p w14:paraId="70E6623F">
            <w:pPr>
              <w:snapToGrid w:val="0"/>
              <w:jc w:val="center"/>
              <w:rPr>
                <w:sz w:val="15"/>
                <w:szCs w:val="15"/>
              </w:rPr>
            </w:pPr>
          </w:p>
        </w:tc>
        <w:tc>
          <w:tcPr>
            <w:tcW w:w="276" w:type="pct"/>
            <w:vAlign w:val="center"/>
          </w:tcPr>
          <w:p w14:paraId="0E1EBD34">
            <w:pPr>
              <w:snapToGrid w:val="0"/>
              <w:jc w:val="center"/>
              <w:rPr>
                <w:sz w:val="15"/>
                <w:szCs w:val="15"/>
              </w:rPr>
            </w:pPr>
            <w:r>
              <w:rPr>
                <w:rFonts w:hint="eastAsia"/>
                <w:sz w:val="15"/>
                <w:szCs w:val="15"/>
              </w:rPr>
              <w:t>4*16</w:t>
            </w:r>
          </w:p>
        </w:tc>
        <w:tc>
          <w:tcPr>
            <w:tcW w:w="276" w:type="pct"/>
            <w:vAlign w:val="center"/>
          </w:tcPr>
          <w:p w14:paraId="712F7B58">
            <w:pPr>
              <w:snapToGrid w:val="0"/>
              <w:jc w:val="center"/>
              <w:rPr>
                <w:sz w:val="15"/>
                <w:szCs w:val="15"/>
              </w:rPr>
            </w:pPr>
          </w:p>
        </w:tc>
        <w:tc>
          <w:tcPr>
            <w:tcW w:w="280" w:type="pct"/>
            <w:vAlign w:val="center"/>
          </w:tcPr>
          <w:p w14:paraId="0483F5A8">
            <w:pPr>
              <w:snapToGrid w:val="0"/>
              <w:jc w:val="center"/>
              <w:rPr>
                <w:sz w:val="15"/>
                <w:szCs w:val="15"/>
              </w:rPr>
            </w:pPr>
          </w:p>
        </w:tc>
        <w:tc>
          <w:tcPr>
            <w:tcW w:w="281" w:type="pct"/>
            <w:vAlign w:val="center"/>
          </w:tcPr>
          <w:p w14:paraId="6583C42D">
            <w:pPr>
              <w:snapToGrid w:val="0"/>
              <w:jc w:val="center"/>
              <w:rPr>
                <w:sz w:val="15"/>
                <w:szCs w:val="15"/>
              </w:rPr>
            </w:pPr>
          </w:p>
        </w:tc>
      </w:tr>
      <w:tr w14:paraId="53F51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vAlign w:val="center"/>
          </w:tcPr>
          <w:p w14:paraId="6B0E932C">
            <w:pPr>
              <w:snapToGrid w:val="0"/>
              <w:jc w:val="center"/>
              <w:rPr>
                <w:sz w:val="15"/>
                <w:szCs w:val="15"/>
              </w:rPr>
            </w:pPr>
          </w:p>
        </w:tc>
        <w:tc>
          <w:tcPr>
            <w:tcW w:w="222" w:type="pct"/>
            <w:vMerge w:val="continue"/>
            <w:vAlign w:val="center"/>
          </w:tcPr>
          <w:p w14:paraId="219557DB">
            <w:pPr>
              <w:snapToGrid w:val="0"/>
              <w:jc w:val="center"/>
              <w:rPr>
                <w:sz w:val="15"/>
                <w:szCs w:val="15"/>
              </w:rPr>
            </w:pPr>
          </w:p>
        </w:tc>
        <w:tc>
          <w:tcPr>
            <w:tcW w:w="206" w:type="pct"/>
            <w:vAlign w:val="center"/>
          </w:tcPr>
          <w:p w14:paraId="13D2B09B">
            <w:pPr>
              <w:snapToGrid w:val="0"/>
              <w:jc w:val="center"/>
              <w:rPr>
                <w:sz w:val="15"/>
                <w:szCs w:val="15"/>
              </w:rPr>
            </w:pPr>
            <w:r>
              <w:rPr>
                <w:rFonts w:hint="eastAsia"/>
                <w:sz w:val="15"/>
                <w:szCs w:val="15"/>
              </w:rPr>
              <w:t>2</w:t>
            </w:r>
            <w:r>
              <w:rPr>
                <w:sz w:val="15"/>
                <w:szCs w:val="15"/>
              </w:rPr>
              <w:t>8</w:t>
            </w:r>
          </w:p>
        </w:tc>
        <w:tc>
          <w:tcPr>
            <w:tcW w:w="332" w:type="pct"/>
            <w:vAlign w:val="center"/>
          </w:tcPr>
          <w:p w14:paraId="345DADB1">
            <w:pPr>
              <w:snapToGrid w:val="0"/>
              <w:jc w:val="center"/>
              <w:rPr>
                <w:sz w:val="15"/>
                <w:szCs w:val="15"/>
              </w:rPr>
            </w:pPr>
          </w:p>
        </w:tc>
        <w:tc>
          <w:tcPr>
            <w:tcW w:w="855" w:type="pct"/>
            <w:vAlign w:val="center"/>
          </w:tcPr>
          <w:p w14:paraId="165017A5">
            <w:pPr>
              <w:snapToGrid w:val="0"/>
              <w:jc w:val="center"/>
              <w:rPr>
                <w:sz w:val="15"/>
                <w:szCs w:val="15"/>
              </w:rPr>
            </w:pPr>
            <w:r>
              <w:rPr>
                <w:rFonts w:hint="eastAsia"/>
                <w:sz w:val="15"/>
                <w:szCs w:val="15"/>
              </w:rPr>
              <w:t>版式设计</w:t>
            </w:r>
          </w:p>
        </w:tc>
        <w:tc>
          <w:tcPr>
            <w:tcW w:w="257" w:type="pct"/>
            <w:vAlign w:val="center"/>
          </w:tcPr>
          <w:p w14:paraId="7DDE1286">
            <w:pPr>
              <w:snapToGrid w:val="0"/>
              <w:jc w:val="center"/>
              <w:rPr>
                <w:sz w:val="15"/>
                <w:szCs w:val="15"/>
              </w:rPr>
            </w:pPr>
            <w:r>
              <w:rPr>
                <w:rFonts w:hint="eastAsia"/>
                <w:sz w:val="15"/>
                <w:szCs w:val="15"/>
                <w:lang w:bidi="ar"/>
              </w:rPr>
              <w:t>必修</w:t>
            </w:r>
          </w:p>
        </w:tc>
        <w:tc>
          <w:tcPr>
            <w:tcW w:w="248" w:type="pct"/>
            <w:vAlign w:val="center"/>
          </w:tcPr>
          <w:p w14:paraId="219A0693">
            <w:pPr>
              <w:snapToGrid w:val="0"/>
              <w:jc w:val="center"/>
              <w:rPr>
                <w:sz w:val="15"/>
                <w:szCs w:val="15"/>
              </w:rPr>
            </w:pPr>
            <w:r>
              <w:rPr>
                <w:rFonts w:hint="eastAsia"/>
                <w:sz w:val="15"/>
                <w:szCs w:val="15"/>
              </w:rPr>
              <w:t>4</w:t>
            </w:r>
          </w:p>
        </w:tc>
        <w:tc>
          <w:tcPr>
            <w:tcW w:w="269" w:type="pct"/>
            <w:vAlign w:val="center"/>
          </w:tcPr>
          <w:p w14:paraId="13FFF7FA">
            <w:pPr>
              <w:snapToGrid w:val="0"/>
              <w:jc w:val="center"/>
              <w:rPr>
                <w:sz w:val="15"/>
                <w:szCs w:val="15"/>
              </w:rPr>
            </w:pPr>
            <w:r>
              <w:rPr>
                <w:rFonts w:hint="eastAsia"/>
                <w:sz w:val="15"/>
                <w:szCs w:val="15"/>
              </w:rPr>
              <w:t>考查</w:t>
            </w:r>
          </w:p>
        </w:tc>
        <w:tc>
          <w:tcPr>
            <w:tcW w:w="246" w:type="pct"/>
            <w:shd w:val="clear" w:color="auto" w:fill="auto"/>
            <w:vAlign w:val="center"/>
          </w:tcPr>
          <w:p w14:paraId="398ACE8E">
            <w:pPr>
              <w:snapToGrid w:val="0"/>
              <w:jc w:val="center"/>
              <w:rPr>
                <w:sz w:val="15"/>
                <w:szCs w:val="15"/>
              </w:rPr>
            </w:pPr>
            <w:r>
              <w:rPr>
                <w:rFonts w:hint="eastAsia"/>
                <w:sz w:val="15"/>
                <w:szCs w:val="15"/>
              </w:rPr>
              <w:t>64</w:t>
            </w:r>
          </w:p>
        </w:tc>
        <w:tc>
          <w:tcPr>
            <w:tcW w:w="248" w:type="pct"/>
            <w:shd w:val="clear" w:color="auto" w:fill="auto"/>
            <w:vAlign w:val="center"/>
          </w:tcPr>
          <w:p w14:paraId="16840956">
            <w:pPr>
              <w:snapToGrid w:val="0"/>
              <w:jc w:val="center"/>
              <w:rPr>
                <w:sz w:val="15"/>
                <w:szCs w:val="15"/>
              </w:rPr>
            </w:pPr>
            <w:r>
              <w:rPr>
                <w:rFonts w:hint="eastAsia"/>
                <w:sz w:val="15"/>
                <w:szCs w:val="15"/>
              </w:rPr>
              <w:t>20</w:t>
            </w:r>
          </w:p>
        </w:tc>
        <w:tc>
          <w:tcPr>
            <w:tcW w:w="246" w:type="pct"/>
            <w:shd w:val="clear" w:color="auto" w:fill="auto"/>
            <w:vAlign w:val="center"/>
          </w:tcPr>
          <w:p w14:paraId="52F55FE7">
            <w:pPr>
              <w:snapToGrid w:val="0"/>
              <w:jc w:val="center"/>
              <w:rPr>
                <w:sz w:val="15"/>
                <w:szCs w:val="15"/>
              </w:rPr>
            </w:pPr>
            <w:r>
              <w:rPr>
                <w:rFonts w:hint="eastAsia"/>
                <w:sz w:val="15"/>
                <w:szCs w:val="15"/>
              </w:rPr>
              <w:t>44</w:t>
            </w:r>
          </w:p>
        </w:tc>
        <w:tc>
          <w:tcPr>
            <w:tcW w:w="276" w:type="pct"/>
            <w:gridSpan w:val="2"/>
            <w:shd w:val="clear" w:color="auto" w:fill="auto"/>
            <w:vAlign w:val="center"/>
          </w:tcPr>
          <w:p w14:paraId="2BC86847">
            <w:pPr>
              <w:snapToGrid w:val="0"/>
              <w:jc w:val="center"/>
              <w:rPr>
                <w:sz w:val="15"/>
                <w:szCs w:val="15"/>
              </w:rPr>
            </w:pPr>
          </w:p>
        </w:tc>
        <w:tc>
          <w:tcPr>
            <w:tcW w:w="272" w:type="pct"/>
            <w:shd w:val="clear" w:color="auto" w:fill="auto"/>
            <w:vAlign w:val="center"/>
          </w:tcPr>
          <w:p w14:paraId="6687A04D">
            <w:pPr>
              <w:snapToGrid w:val="0"/>
              <w:jc w:val="center"/>
              <w:rPr>
                <w:sz w:val="15"/>
                <w:szCs w:val="15"/>
              </w:rPr>
            </w:pPr>
          </w:p>
        </w:tc>
        <w:tc>
          <w:tcPr>
            <w:tcW w:w="276" w:type="pct"/>
            <w:shd w:val="clear" w:color="auto" w:fill="auto"/>
            <w:vAlign w:val="center"/>
          </w:tcPr>
          <w:p w14:paraId="37706E77">
            <w:pPr>
              <w:snapToGrid w:val="0"/>
              <w:jc w:val="center"/>
              <w:rPr>
                <w:sz w:val="15"/>
                <w:szCs w:val="15"/>
              </w:rPr>
            </w:pPr>
            <w:r>
              <w:rPr>
                <w:rFonts w:hint="eastAsia"/>
                <w:sz w:val="15"/>
                <w:szCs w:val="15"/>
              </w:rPr>
              <w:t>4*16</w:t>
            </w:r>
          </w:p>
        </w:tc>
        <w:tc>
          <w:tcPr>
            <w:tcW w:w="276" w:type="pct"/>
            <w:vAlign w:val="center"/>
          </w:tcPr>
          <w:p w14:paraId="10BA93D3">
            <w:pPr>
              <w:snapToGrid w:val="0"/>
              <w:jc w:val="center"/>
              <w:rPr>
                <w:sz w:val="15"/>
                <w:szCs w:val="15"/>
              </w:rPr>
            </w:pPr>
          </w:p>
        </w:tc>
        <w:tc>
          <w:tcPr>
            <w:tcW w:w="280" w:type="pct"/>
            <w:vAlign w:val="center"/>
          </w:tcPr>
          <w:p w14:paraId="5AC55788">
            <w:pPr>
              <w:snapToGrid w:val="0"/>
              <w:jc w:val="center"/>
              <w:rPr>
                <w:sz w:val="15"/>
                <w:szCs w:val="15"/>
              </w:rPr>
            </w:pPr>
          </w:p>
        </w:tc>
        <w:tc>
          <w:tcPr>
            <w:tcW w:w="281" w:type="pct"/>
            <w:vAlign w:val="center"/>
          </w:tcPr>
          <w:p w14:paraId="475471DA">
            <w:pPr>
              <w:snapToGrid w:val="0"/>
              <w:jc w:val="center"/>
              <w:rPr>
                <w:sz w:val="15"/>
                <w:szCs w:val="15"/>
              </w:rPr>
            </w:pPr>
          </w:p>
        </w:tc>
      </w:tr>
      <w:tr w14:paraId="4575D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vAlign w:val="center"/>
          </w:tcPr>
          <w:p w14:paraId="64BF745E">
            <w:pPr>
              <w:snapToGrid w:val="0"/>
              <w:jc w:val="center"/>
              <w:rPr>
                <w:sz w:val="15"/>
                <w:szCs w:val="15"/>
              </w:rPr>
            </w:pPr>
          </w:p>
        </w:tc>
        <w:tc>
          <w:tcPr>
            <w:tcW w:w="222" w:type="pct"/>
            <w:vMerge w:val="continue"/>
            <w:vAlign w:val="center"/>
          </w:tcPr>
          <w:p w14:paraId="798430E1">
            <w:pPr>
              <w:snapToGrid w:val="0"/>
              <w:jc w:val="center"/>
              <w:rPr>
                <w:sz w:val="15"/>
                <w:szCs w:val="15"/>
              </w:rPr>
            </w:pPr>
          </w:p>
        </w:tc>
        <w:tc>
          <w:tcPr>
            <w:tcW w:w="206" w:type="pct"/>
            <w:vAlign w:val="center"/>
          </w:tcPr>
          <w:p w14:paraId="10FBBF46">
            <w:pPr>
              <w:snapToGrid w:val="0"/>
              <w:jc w:val="center"/>
              <w:rPr>
                <w:sz w:val="15"/>
                <w:szCs w:val="15"/>
              </w:rPr>
            </w:pPr>
            <w:r>
              <w:rPr>
                <w:rFonts w:hint="eastAsia"/>
                <w:sz w:val="15"/>
                <w:szCs w:val="15"/>
              </w:rPr>
              <w:t>2</w:t>
            </w:r>
            <w:r>
              <w:rPr>
                <w:sz w:val="15"/>
                <w:szCs w:val="15"/>
              </w:rPr>
              <w:t>9</w:t>
            </w:r>
          </w:p>
        </w:tc>
        <w:tc>
          <w:tcPr>
            <w:tcW w:w="332" w:type="pct"/>
            <w:vAlign w:val="center"/>
          </w:tcPr>
          <w:p w14:paraId="34B51DC0">
            <w:pPr>
              <w:snapToGrid w:val="0"/>
              <w:jc w:val="center"/>
              <w:rPr>
                <w:sz w:val="15"/>
                <w:szCs w:val="15"/>
              </w:rPr>
            </w:pPr>
          </w:p>
        </w:tc>
        <w:tc>
          <w:tcPr>
            <w:tcW w:w="855" w:type="pct"/>
            <w:vAlign w:val="center"/>
          </w:tcPr>
          <w:p w14:paraId="7F9292C8">
            <w:pPr>
              <w:snapToGrid w:val="0"/>
              <w:jc w:val="center"/>
              <w:rPr>
                <w:sz w:val="15"/>
                <w:szCs w:val="15"/>
              </w:rPr>
            </w:pPr>
            <w:r>
              <w:rPr>
                <w:rFonts w:hint="eastAsia"/>
                <w:sz w:val="15"/>
                <w:szCs w:val="15"/>
              </w:rPr>
              <w:t>招贴设计</w:t>
            </w:r>
          </w:p>
        </w:tc>
        <w:tc>
          <w:tcPr>
            <w:tcW w:w="257" w:type="pct"/>
            <w:vAlign w:val="center"/>
          </w:tcPr>
          <w:p w14:paraId="1DA385A9">
            <w:pPr>
              <w:snapToGrid w:val="0"/>
              <w:jc w:val="center"/>
              <w:rPr>
                <w:sz w:val="15"/>
                <w:szCs w:val="15"/>
              </w:rPr>
            </w:pPr>
            <w:r>
              <w:rPr>
                <w:rFonts w:hint="eastAsia"/>
                <w:sz w:val="15"/>
                <w:szCs w:val="15"/>
                <w:lang w:bidi="ar"/>
              </w:rPr>
              <w:t>必修</w:t>
            </w:r>
          </w:p>
        </w:tc>
        <w:tc>
          <w:tcPr>
            <w:tcW w:w="248" w:type="pct"/>
            <w:vAlign w:val="center"/>
          </w:tcPr>
          <w:p w14:paraId="22EC9EE3">
            <w:pPr>
              <w:snapToGrid w:val="0"/>
              <w:jc w:val="center"/>
              <w:rPr>
                <w:sz w:val="15"/>
                <w:szCs w:val="15"/>
              </w:rPr>
            </w:pPr>
            <w:r>
              <w:rPr>
                <w:rFonts w:hint="eastAsia"/>
                <w:sz w:val="15"/>
                <w:szCs w:val="15"/>
              </w:rPr>
              <w:t>4</w:t>
            </w:r>
          </w:p>
        </w:tc>
        <w:tc>
          <w:tcPr>
            <w:tcW w:w="269" w:type="pct"/>
            <w:vAlign w:val="center"/>
          </w:tcPr>
          <w:p w14:paraId="5C2FECBD">
            <w:pPr>
              <w:snapToGrid w:val="0"/>
              <w:jc w:val="center"/>
              <w:rPr>
                <w:sz w:val="15"/>
                <w:szCs w:val="15"/>
              </w:rPr>
            </w:pPr>
            <w:r>
              <w:rPr>
                <w:rFonts w:hint="eastAsia"/>
                <w:sz w:val="15"/>
                <w:szCs w:val="15"/>
              </w:rPr>
              <w:t>考查</w:t>
            </w:r>
          </w:p>
        </w:tc>
        <w:tc>
          <w:tcPr>
            <w:tcW w:w="246" w:type="pct"/>
            <w:shd w:val="clear" w:color="auto" w:fill="auto"/>
            <w:vAlign w:val="center"/>
          </w:tcPr>
          <w:p w14:paraId="78BAE38F">
            <w:pPr>
              <w:snapToGrid w:val="0"/>
              <w:jc w:val="center"/>
              <w:rPr>
                <w:sz w:val="15"/>
                <w:szCs w:val="15"/>
              </w:rPr>
            </w:pPr>
            <w:r>
              <w:rPr>
                <w:rFonts w:hint="eastAsia"/>
                <w:sz w:val="15"/>
                <w:szCs w:val="15"/>
              </w:rPr>
              <w:t>64</w:t>
            </w:r>
          </w:p>
        </w:tc>
        <w:tc>
          <w:tcPr>
            <w:tcW w:w="248" w:type="pct"/>
            <w:shd w:val="clear" w:color="auto" w:fill="auto"/>
            <w:vAlign w:val="center"/>
          </w:tcPr>
          <w:p w14:paraId="32A411D9">
            <w:pPr>
              <w:snapToGrid w:val="0"/>
              <w:jc w:val="center"/>
              <w:rPr>
                <w:sz w:val="15"/>
                <w:szCs w:val="15"/>
              </w:rPr>
            </w:pPr>
            <w:r>
              <w:rPr>
                <w:rFonts w:hint="eastAsia"/>
                <w:sz w:val="15"/>
                <w:szCs w:val="15"/>
              </w:rPr>
              <w:t>20</w:t>
            </w:r>
          </w:p>
        </w:tc>
        <w:tc>
          <w:tcPr>
            <w:tcW w:w="246" w:type="pct"/>
            <w:shd w:val="clear" w:color="auto" w:fill="auto"/>
            <w:vAlign w:val="center"/>
          </w:tcPr>
          <w:p w14:paraId="354E902F">
            <w:pPr>
              <w:snapToGrid w:val="0"/>
              <w:jc w:val="center"/>
              <w:rPr>
                <w:sz w:val="15"/>
                <w:szCs w:val="15"/>
              </w:rPr>
            </w:pPr>
            <w:r>
              <w:rPr>
                <w:rFonts w:hint="eastAsia"/>
                <w:sz w:val="15"/>
                <w:szCs w:val="15"/>
              </w:rPr>
              <w:t>44</w:t>
            </w:r>
          </w:p>
        </w:tc>
        <w:tc>
          <w:tcPr>
            <w:tcW w:w="276" w:type="pct"/>
            <w:gridSpan w:val="2"/>
            <w:shd w:val="clear" w:color="auto" w:fill="auto"/>
            <w:vAlign w:val="center"/>
          </w:tcPr>
          <w:p w14:paraId="7E115EC9">
            <w:pPr>
              <w:snapToGrid w:val="0"/>
              <w:jc w:val="center"/>
              <w:rPr>
                <w:sz w:val="15"/>
                <w:szCs w:val="15"/>
              </w:rPr>
            </w:pPr>
          </w:p>
        </w:tc>
        <w:tc>
          <w:tcPr>
            <w:tcW w:w="272" w:type="pct"/>
            <w:shd w:val="clear" w:color="auto" w:fill="auto"/>
            <w:vAlign w:val="center"/>
          </w:tcPr>
          <w:p w14:paraId="7A64C295">
            <w:pPr>
              <w:snapToGrid w:val="0"/>
              <w:jc w:val="center"/>
              <w:rPr>
                <w:sz w:val="15"/>
                <w:szCs w:val="15"/>
              </w:rPr>
            </w:pPr>
          </w:p>
        </w:tc>
        <w:tc>
          <w:tcPr>
            <w:tcW w:w="276" w:type="pct"/>
            <w:shd w:val="clear" w:color="auto" w:fill="auto"/>
            <w:vAlign w:val="center"/>
          </w:tcPr>
          <w:p w14:paraId="45B6C6F4">
            <w:pPr>
              <w:snapToGrid w:val="0"/>
              <w:jc w:val="center"/>
              <w:rPr>
                <w:sz w:val="15"/>
                <w:szCs w:val="15"/>
              </w:rPr>
            </w:pPr>
            <w:r>
              <w:rPr>
                <w:rFonts w:hint="eastAsia"/>
                <w:sz w:val="15"/>
                <w:szCs w:val="15"/>
              </w:rPr>
              <w:t>4*16</w:t>
            </w:r>
          </w:p>
        </w:tc>
        <w:tc>
          <w:tcPr>
            <w:tcW w:w="276" w:type="pct"/>
            <w:vAlign w:val="center"/>
          </w:tcPr>
          <w:p w14:paraId="7DA9D9F0">
            <w:pPr>
              <w:snapToGrid w:val="0"/>
              <w:jc w:val="center"/>
              <w:rPr>
                <w:sz w:val="15"/>
                <w:szCs w:val="15"/>
              </w:rPr>
            </w:pPr>
          </w:p>
        </w:tc>
        <w:tc>
          <w:tcPr>
            <w:tcW w:w="280" w:type="pct"/>
            <w:vAlign w:val="center"/>
          </w:tcPr>
          <w:p w14:paraId="253C188D">
            <w:pPr>
              <w:snapToGrid w:val="0"/>
              <w:jc w:val="center"/>
              <w:rPr>
                <w:sz w:val="15"/>
                <w:szCs w:val="15"/>
              </w:rPr>
            </w:pPr>
          </w:p>
        </w:tc>
        <w:tc>
          <w:tcPr>
            <w:tcW w:w="281" w:type="pct"/>
            <w:vAlign w:val="center"/>
          </w:tcPr>
          <w:p w14:paraId="7A5369DF">
            <w:pPr>
              <w:snapToGrid w:val="0"/>
              <w:jc w:val="center"/>
              <w:rPr>
                <w:sz w:val="15"/>
                <w:szCs w:val="15"/>
              </w:rPr>
            </w:pPr>
          </w:p>
        </w:tc>
      </w:tr>
      <w:tr w14:paraId="15BF3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vAlign w:val="center"/>
          </w:tcPr>
          <w:p w14:paraId="3ABE97D6">
            <w:pPr>
              <w:snapToGrid w:val="0"/>
              <w:jc w:val="center"/>
              <w:rPr>
                <w:sz w:val="15"/>
                <w:szCs w:val="15"/>
              </w:rPr>
            </w:pPr>
          </w:p>
        </w:tc>
        <w:tc>
          <w:tcPr>
            <w:tcW w:w="222" w:type="pct"/>
            <w:vMerge w:val="continue"/>
            <w:vAlign w:val="center"/>
          </w:tcPr>
          <w:p w14:paraId="169E0B8B">
            <w:pPr>
              <w:snapToGrid w:val="0"/>
              <w:jc w:val="center"/>
              <w:rPr>
                <w:sz w:val="15"/>
                <w:szCs w:val="15"/>
              </w:rPr>
            </w:pPr>
          </w:p>
        </w:tc>
        <w:tc>
          <w:tcPr>
            <w:tcW w:w="206" w:type="pct"/>
            <w:vAlign w:val="center"/>
          </w:tcPr>
          <w:p w14:paraId="16BE148E">
            <w:pPr>
              <w:snapToGrid w:val="0"/>
              <w:jc w:val="center"/>
              <w:rPr>
                <w:sz w:val="15"/>
                <w:szCs w:val="15"/>
              </w:rPr>
            </w:pPr>
            <w:r>
              <w:rPr>
                <w:rFonts w:hint="eastAsia"/>
                <w:sz w:val="15"/>
                <w:szCs w:val="15"/>
              </w:rPr>
              <w:t>3</w:t>
            </w:r>
            <w:r>
              <w:rPr>
                <w:sz w:val="15"/>
                <w:szCs w:val="15"/>
              </w:rPr>
              <w:t>0</w:t>
            </w:r>
          </w:p>
        </w:tc>
        <w:tc>
          <w:tcPr>
            <w:tcW w:w="332" w:type="pct"/>
            <w:vAlign w:val="center"/>
          </w:tcPr>
          <w:p w14:paraId="3F86900C">
            <w:pPr>
              <w:snapToGrid w:val="0"/>
              <w:jc w:val="center"/>
              <w:rPr>
                <w:sz w:val="15"/>
                <w:szCs w:val="15"/>
              </w:rPr>
            </w:pPr>
          </w:p>
        </w:tc>
        <w:tc>
          <w:tcPr>
            <w:tcW w:w="855" w:type="pct"/>
            <w:vAlign w:val="center"/>
          </w:tcPr>
          <w:p w14:paraId="28ED26AD">
            <w:pPr>
              <w:snapToGrid w:val="0"/>
              <w:jc w:val="center"/>
              <w:rPr>
                <w:sz w:val="15"/>
                <w:szCs w:val="15"/>
                <w:highlight w:val="none"/>
              </w:rPr>
            </w:pPr>
            <w:r>
              <w:rPr>
                <w:rFonts w:hint="eastAsia"/>
                <w:sz w:val="15"/>
                <w:szCs w:val="15"/>
                <w:highlight w:val="none"/>
              </w:rPr>
              <w:t>包装设计</w:t>
            </w:r>
          </w:p>
        </w:tc>
        <w:tc>
          <w:tcPr>
            <w:tcW w:w="257" w:type="pct"/>
            <w:vAlign w:val="center"/>
          </w:tcPr>
          <w:p w14:paraId="4F04CF5D">
            <w:pPr>
              <w:snapToGrid w:val="0"/>
              <w:jc w:val="center"/>
              <w:rPr>
                <w:sz w:val="15"/>
                <w:szCs w:val="15"/>
                <w:highlight w:val="none"/>
              </w:rPr>
            </w:pPr>
            <w:r>
              <w:rPr>
                <w:rFonts w:hint="eastAsia"/>
                <w:sz w:val="15"/>
                <w:szCs w:val="15"/>
                <w:highlight w:val="none"/>
              </w:rPr>
              <w:t>必修</w:t>
            </w:r>
          </w:p>
        </w:tc>
        <w:tc>
          <w:tcPr>
            <w:tcW w:w="248" w:type="pct"/>
            <w:shd w:val="clear" w:color="auto" w:fill="auto"/>
            <w:vAlign w:val="center"/>
          </w:tcPr>
          <w:p w14:paraId="0466203D">
            <w:pPr>
              <w:snapToGrid w:val="0"/>
              <w:jc w:val="center"/>
              <w:rPr>
                <w:rFonts w:ascii="宋体" w:hAnsi="宋体" w:eastAsia="宋体" w:cs="宋体"/>
                <w:sz w:val="15"/>
                <w:szCs w:val="15"/>
                <w:highlight w:val="none"/>
                <w:lang w:val="en-US" w:eastAsia="zh-CN" w:bidi="ar-SA"/>
              </w:rPr>
            </w:pPr>
            <w:r>
              <w:rPr>
                <w:rFonts w:hint="eastAsia"/>
                <w:sz w:val="15"/>
                <w:szCs w:val="15"/>
                <w:highlight w:val="none"/>
              </w:rPr>
              <w:t>4</w:t>
            </w:r>
          </w:p>
        </w:tc>
        <w:tc>
          <w:tcPr>
            <w:tcW w:w="269" w:type="pct"/>
            <w:vAlign w:val="center"/>
          </w:tcPr>
          <w:p w14:paraId="6DCECD21">
            <w:pPr>
              <w:snapToGrid w:val="0"/>
              <w:jc w:val="center"/>
              <w:rPr>
                <w:sz w:val="15"/>
                <w:szCs w:val="15"/>
                <w:highlight w:val="none"/>
              </w:rPr>
            </w:pPr>
            <w:r>
              <w:rPr>
                <w:rFonts w:hint="eastAsia"/>
                <w:sz w:val="15"/>
                <w:szCs w:val="15"/>
                <w:highlight w:val="none"/>
              </w:rPr>
              <w:t>考查</w:t>
            </w:r>
          </w:p>
        </w:tc>
        <w:tc>
          <w:tcPr>
            <w:tcW w:w="246" w:type="pct"/>
            <w:shd w:val="clear" w:color="auto" w:fill="auto"/>
            <w:vAlign w:val="center"/>
          </w:tcPr>
          <w:p w14:paraId="46F6B418">
            <w:pPr>
              <w:snapToGrid w:val="0"/>
              <w:jc w:val="center"/>
              <w:rPr>
                <w:rFonts w:ascii="宋体" w:hAnsi="宋体" w:eastAsia="宋体" w:cs="宋体"/>
                <w:sz w:val="15"/>
                <w:szCs w:val="15"/>
                <w:highlight w:val="none"/>
                <w:lang w:val="en-US" w:eastAsia="zh-CN" w:bidi="ar-SA"/>
              </w:rPr>
            </w:pPr>
            <w:r>
              <w:rPr>
                <w:rFonts w:hint="eastAsia"/>
                <w:sz w:val="15"/>
                <w:szCs w:val="15"/>
                <w:highlight w:val="none"/>
              </w:rPr>
              <w:t>64</w:t>
            </w:r>
          </w:p>
        </w:tc>
        <w:tc>
          <w:tcPr>
            <w:tcW w:w="248" w:type="pct"/>
            <w:shd w:val="clear" w:color="auto" w:fill="auto"/>
            <w:vAlign w:val="center"/>
          </w:tcPr>
          <w:p w14:paraId="7AD1A81B">
            <w:pPr>
              <w:snapToGrid w:val="0"/>
              <w:jc w:val="center"/>
              <w:rPr>
                <w:rFonts w:ascii="宋体" w:hAnsi="宋体" w:eastAsia="宋体" w:cs="宋体"/>
                <w:sz w:val="15"/>
                <w:szCs w:val="15"/>
                <w:highlight w:val="none"/>
                <w:lang w:val="en-US" w:eastAsia="zh-CN" w:bidi="ar-SA"/>
              </w:rPr>
            </w:pPr>
            <w:r>
              <w:rPr>
                <w:rFonts w:hint="eastAsia"/>
                <w:sz w:val="15"/>
                <w:szCs w:val="15"/>
                <w:highlight w:val="none"/>
              </w:rPr>
              <w:t>20</w:t>
            </w:r>
          </w:p>
        </w:tc>
        <w:tc>
          <w:tcPr>
            <w:tcW w:w="246" w:type="pct"/>
            <w:shd w:val="clear" w:color="auto" w:fill="auto"/>
            <w:vAlign w:val="center"/>
          </w:tcPr>
          <w:p w14:paraId="12D14E0E">
            <w:pPr>
              <w:snapToGrid w:val="0"/>
              <w:jc w:val="center"/>
              <w:rPr>
                <w:rFonts w:ascii="宋体" w:hAnsi="宋体" w:eastAsia="宋体" w:cs="宋体"/>
                <w:sz w:val="15"/>
                <w:szCs w:val="15"/>
                <w:highlight w:val="none"/>
                <w:lang w:val="en-US" w:eastAsia="zh-CN" w:bidi="ar-SA"/>
              </w:rPr>
            </w:pPr>
            <w:r>
              <w:rPr>
                <w:rFonts w:hint="eastAsia"/>
                <w:sz w:val="15"/>
                <w:szCs w:val="15"/>
                <w:highlight w:val="none"/>
              </w:rPr>
              <w:t>44</w:t>
            </w:r>
          </w:p>
        </w:tc>
        <w:tc>
          <w:tcPr>
            <w:tcW w:w="276" w:type="pct"/>
            <w:gridSpan w:val="2"/>
            <w:vAlign w:val="center"/>
          </w:tcPr>
          <w:p w14:paraId="040BCF54">
            <w:pPr>
              <w:snapToGrid w:val="0"/>
              <w:jc w:val="center"/>
              <w:rPr>
                <w:sz w:val="15"/>
                <w:szCs w:val="15"/>
                <w:highlight w:val="none"/>
              </w:rPr>
            </w:pPr>
          </w:p>
        </w:tc>
        <w:tc>
          <w:tcPr>
            <w:tcW w:w="272" w:type="pct"/>
            <w:vAlign w:val="center"/>
          </w:tcPr>
          <w:p w14:paraId="5B8AD8EC">
            <w:pPr>
              <w:snapToGrid w:val="0"/>
              <w:jc w:val="center"/>
              <w:rPr>
                <w:sz w:val="15"/>
                <w:szCs w:val="15"/>
                <w:highlight w:val="none"/>
              </w:rPr>
            </w:pPr>
          </w:p>
        </w:tc>
        <w:tc>
          <w:tcPr>
            <w:tcW w:w="276" w:type="pct"/>
            <w:vAlign w:val="center"/>
          </w:tcPr>
          <w:p w14:paraId="616D4F44">
            <w:pPr>
              <w:snapToGrid w:val="0"/>
              <w:jc w:val="center"/>
              <w:rPr>
                <w:sz w:val="15"/>
                <w:szCs w:val="15"/>
                <w:highlight w:val="none"/>
              </w:rPr>
            </w:pPr>
          </w:p>
        </w:tc>
        <w:tc>
          <w:tcPr>
            <w:tcW w:w="276" w:type="pct"/>
            <w:shd w:val="clear" w:color="auto" w:fill="auto"/>
            <w:vAlign w:val="center"/>
          </w:tcPr>
          <w:p w14:paraId="046B4B17">
            <w:pPr>
              <w:snapToGrid w:val="0"/>
              <w:jc w:val="center"/>
              <w:rPr>
                <w:rFonts w:ascii="宋体" w:hAnsi="宋体" w:eastAsia="宋体" w:cs="宋体"/>
                <w:sz w:val="15"/>
                <w:szCs w:val="15"/>
                <w:highlight w:val="none"/>
                <w:lang w:val="en-US" w:eastAsia="zh-CN" w:bidi="ar-SA"/>
              </w:rPr>
            </w:pPr>
            <w:r>
              <w:rPr>
                <w:rFonts w:hint="eastAsia"/>
                <w:sz w:val="15"/>
                <w:szCs w:val="15"/>
                <w:highlight w:val="none"/>
              </w:rPr>
              <w:t>4*16</w:t>
            </w:r>
          </w:p>
        </w:tc>
        <w:tc>
          <w:tcPr>
            <w:tcW w:w="280" w:type="pct"/>
            <w:vAlign w:val="center"/>
          </w:tcPr>
          <w:p w14:paraId="43FE683F">
            <w:pPr>
              <w:snapToGrid w:val="0"/>
              <w:jc w:val="center"/>
              <w:rPr>
                <w:sz w:val="15"/>
                <w:szCs w:val="15"/>
              </w:rPr>
            </w:pPr>
          </w:p>
        </w:tc>
        <w:tc>
          <w:tcPr>
            <w:tcW w:w="281" w:type="pct"/>
            <w:vAlign w:val="center"/>
          </w:tcPr>
          <w:p w14:paraId="098412FD">
            <w:pPr>
              <w:snapToGrid w:val="0"/>
              <w:jc w:val="center"/>
              <w:rPr>
                <w:sz w:val="15"/>
                <w:szCs w:val="15"/>
              </w:rPr>
            </w:pPr>
          </w:p>
        </w:tc>
      </w:tr>
      <w:tr w14:paraId="12452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vAlign w:val="center"/>
          </w:tcPr>
          <w:p w14:paraId="0043AA28">
            <w:pPr>
              <w:snapToGrid w:val="0"/>
              <w:jc w:val="center"/>
              <w:rPr>
                <w:sz w:val="15"/>
                <w:szCs w:val="15"/>
              </w:rPr>
            </w:pPr>
          </w:p>
        </w:tc>
        <w:tc>
          <w:tcPr>
            <w:tcW w:w="222" w:type="pct"/>
            <w:vMerge w:val="continue"/>
            <w:vAlign w:val="center"/>
          </w:tcPr>
          <w:p w14:paraId="3087CB76">
            <w:pPr>
              <w:snapToGrid w:val="0"/>
              <w:jc w:val="center"/>
              <w:rPr>
                <w:sz w:val="15"/>
                <w:szCs w:val="15"/>
              </w:rPr>
            </w:pPr>
          </w:p>
        </w:tc>
        <w:tc>
          <w:tcPr>
            <w:tcW w:w="206" w:type="pct"/>
            <w:vAlign w:val="center"/>
          </w:tcPr>
          <w:p w14:paraId="0FA7F1F6">
            <w:pPr>
              <w:snapToGrid w:val="0"/>
              <w:jc w:val="center"/>
              <w:rPr>
                <w:sz w:val="15"/>
                <w:szCs w:val="15"/>
              </w:rPr>
            </w:pPr>
            <w:r>
              <w:rPr>
                <w:rFonts w:hint="eastAsia"/>
                <w:sz w:val="15"/>
                <w:szCs w:val="15"/>
              </w:rPr>
              <w:t>3</w:t>
            </w:r>
            <w:r>
              <w:rPr>
                <w:sz w:val="15"/>
                <w:szCs w:val="15"/>
              </w:rPr>
              <w:t>1</w:t>
            </w:r>
          </w:p>
        </w:tc>
        <w:tc>
          <w:tcPr>
            <w:tcW w:w="332" w:type="pct"/>
            <w:vAlign w:val="center"/>
          </w:tcPr>
          <w:p w14:paraId="3C08AF29">
            <w:pPr>
              <w:snapToGrid w:val="0"/>
              <w:jc w:val="center"/>
              <w:rPr>
                <w:sz w:val="15"/>
                <w:szCs w:val="15"/>
              </w:rPr>
            </w:pPr>
          </w:p>
        </w:tc>
        <w:tc>
          <w:tcPr>
            <w:tcW w:w="855" w:type="pct"/>
            <w:vAlign w:val="center"/>
          </w:tcPr>
          <w:p w14:paraId="7FDE3D66">
            <w:pPr>
              <w:snapToGrid w:val="0"/>
              <w:jc w:val="center"/>
              <w:rPr>
                <w:sz w:val="15"/>
                <w:szCs w:val="15"/>
                <w:highlight w:val="none"/>
              </w:rPr>
            </w:pPr>
            <w:r>
              <w:rPr>
                <w:rFonts w:hint="eastAsia"/>
                <w:sz w:val="15"/>
                <w:szCs w:val="15"/>
                <w:highlight w:val="none"/>
              </w:rPr>
              <w:t>VI设计</w:t>
            </w:r>
          </w:p>
        </w:tc>
        <w:tc>
          <w:tcPr>
            <w:tcW w:w="257" w:type="pct"/>
            <w:vAlign w:val="center"/>
          </w:tcPr>
          <w:p w14:paraId="180102A3">
            <w:pPr>
              <w:snapToGrid w:val="0"/>
              <w:jc w:val="center"/>
              <w:rPr>
                <w:sz w:val="15"/>
                <w:szCs w:val="15"/>
                <w:highlight w:val="none"/>
              </w:rPr>
            </w:pPr>
            <w:r>
              <w:rPr>
                <w:rFonts w:hint="eastAsia"/>
                <w:sz w:val="15"/>
                <w:szCs w:val="15"/>
                <w:highlight w:val="none"/>
              </w:rPr>
              <w:t>必修</w:t>
            </w:r>
          </w:p>
        </w:tc>
        <w:tc>
          <w:tcPr>
            <w:tcW w:w="248" w:type="pct"/>
            <w:shd w:val="clear" w:color="auto" w:fill="auto"/>
            <w:vAlign w:val="center"/>
          </w:tcPr>
          <w:p w14:paraId="058F2975">
            <w:pPr>
              <w:snapToGrid w:val="0"/>
              <w:jc w:val="center"/>
              <w:rPr>
                <w:rFonts w:ascii="宋体" w:hAnsi="宋体" w:eastAsia="宋体" w:cs="宋体"/>
                <w:sz w:val="15"/>
                <w:szCs w:val="15"/>
                <w:highlight w:val="none"/>
                <w:lang w:val="en-US" w:eastAsia="zh-CN" w:bidi="ar-SA"/>
              </w:rPr>
            </w:pPr>
            <w:r>
              <w:rPr>
                <w:rFonts w:hint="eastAsia"/>
                <w:sz w:val="15"/>
                <w:szCs w:val="15"/>
                <w:highlight w:val="none"/>
              </w:rPr>
              <w:t>4</w:t>
            </w:r>
          </w:p>
        </w:tc>
        <w:tc>
          <w:tcPr>
            <w:tcW w:w="269" w:type="pct"/>
            <w:vAlign w:val="center"/>
          </w:tcPr>
          <w:p w14:paraId="27BD44DB">
            <w:pPr>
              <w:snapToGrid w:val="0"/>
              <w:jc w:val="center"/>
              <w:rPr>
                <w:sz w:val="15"/>
                <w:szCs w:val="15"/>
                <w:highlight w:val="none"/>
              </w:rPr>
            </w:pPr>
            <w:r>
              <w:rPr>
                <w:rFonts w:hint="eastAsia"/>
                <w:sz w:val="15"/>
                <w:szCs w:val="15"/>
                <w:highlight w:val="none"/>
              </w:rPr>
              <w:t>考查</w:t>
            </w:r>
          </w:p>
        </w:tc>
        <w:tc>
          <w:tcPr>
            <w:tcW w:w="246" w:type="pct"/>
            <w:shd w:val="clear" w:color="auto" w:fill="auto"/>
            <w:vAlign w:val="center"/>
          </w:tcPr>
          <w:p w14:paraId="09C77CCA">
            <w:pPr>
              <w:snapToGrid w:val="0"/>
              <w:jc w:val="center"/>
              <w:rPr>
                <w:rFonts w:ascii="宋体" w:hAnsi="宋体" w:eastAsia="宋体" w:cs="宋体"/>
                <w:sz w:val="15"/>
                <w:szCs w:val="15"/>
                <w:highlight w:val="none"/>
                <w:lang w:val="en-US" w:eastAsia="zh-CN" w:bidi="ar-SA"/>
              </w:rPr>
            </w:pPr>
            <w:r>
              <w:rPr>
                <w:rFonts w:hint="eastAsia"/>
                <w:sz w:val="15"/>
                <w:szCs w:val="15"/>
                <w:highlight w:val="none"/>
              </w:rPr>
              <w:t>64</w:t>
            </w:r>
          </w:p>
        </w:tc>
        <w:tc>
          <w:tcPr>
            <w:tcW w:w="248" w:type="pct"/>
            <w:shd w:val="clear" w:color="auto" w:fill="auto"/>
            <w:vAlign w:val="center"/>
          </w:tcPr>
          <w:p w14:paraId="70452E3F">
            <w:pPr>
              <w:snapToGrid w:val="0"/>
              <w:jc w:val="center"/>
              <w:rPr>
                <w:rFonts w:ascii="宋体" w:hAnsi="宋体" w:eastAsia="宋体" w:cs="宋体"/>
                <w:sz w:val="15"/>
                <w:szCs w:val="15"/>
                <w:highlight w:val="none"/>
                <w:lang w:val="en-US" w:eastAsia="zh-CN" w:bidi="ar-SA"/>
              </w:rPr>
            </w:pPr>
            <w:r>
              <w:rPr>
                <w:rFonts w:hint="eastAsia"/>
                <w:sz w:val="15"/>
                <w:szCs w:val="15"/>
                <w:highlight w:val="none"/>
              </w:rPr>
              <w:t>20</w:t>
            </w:r>
          </w:p>
        </w:tc>
        <w:tc>
          <w:tcPr>
            <w:tcW w:w="246" w:type="pct"/>
            <w:shd w:val="clear" w:color="auto" w:fill="auto"/>
            <w:vAlign w:val="center"/>
          </w:tcPr>
          <w:p w14:paraId="2304D061">
            <w:pPr>
              <w:snapToGrid w:val="0"/>
              <w:jc w:val="center"/>
              <w:rPr>
                <w:rFonts w:ascii="宋体" w:hAnsi="宋体" w:eastAsia="宋体" w:cs="宋体"/>
                <w:sz w:val="15"/>
                <w:szCs w:val="15"/>
                <w:highlight w:val="none"/>
                <w:lang w:val="en-US" w:eastAsia="zh-CN" w:bidi="ar-SA"/>
              </w:rPr>
            </w:pPr>
            <w:r>
              <w:rPr>
                <w:rFonts w:hint="eastAsia"/>
                <w:sz w:val="15"/>
                <w:szCs w:val="15"/>
                <w:highlight w:val="none"/>
              </w:rPr>
              <w:t>44</w:t>
            </w:r>
          </w:p>
        </w:tc>
        <w:tc>
          <w:tcPr>
            <w:tcW w:w="276" w:type="pct"/>
            <w:gridSpan w:val="2"/>
            <w:vAlign w:val="center"/>
          </w:tcPr>
          <w:p w14:paraId="7D607EF3">
            <w:pPr>
              <w:snapToGrid w:val="0"/>
              <w:jc w:val="center"/>
              <w:rPr>
                <w:sz w:val="15"/>
                <w:szCs w:val="15"/>
                <w:highlight w:val="none"/>
              </w:rPr>
            </w:pPr>
          </w:p>
        </w:tc>
        <w:tc>
          <w:tcPr>
            <w:tcW w:w="272" w:type="pct"/>
            <w:vAlign w:val="center"/>
          </w:tcPr>
          <w:p w14:paraId="4A0E0158">
            <w:pPr>
              <w:snapToGrid w:val="0"/>
              <w:jc w:val="center"/>
              <w:rPr>
                <w:sz w:val="15"/>
                <w:szCs w:val="15"/>
                <w:highlight w:val="none"/>
              </w:rPr>
            </w:pPr>
          </w:p>
        </w:tc>
        <w:tc>
          <w:tcPr>
            <w:tcW w:w="276" w:type="pct"/>
            <w:vAlign w:val="center"/>
          </w:tcPr>
          <w:p w14:paraId="6D4D4E87">
            <w:pPr>
              <w:snapToGrid w:val="0"/>
              <w:jc w:val="center"/>
              <w:rPr>
                <w:sz w:val="15"/>
                <w:szCs w:val="15"/>
                <w:highlight w:val="none"/>
              </w:rPr>
            </w:pPr>
          </w:p>
        </w:tc>
        <w:tc>
          <w:tcPr>
            <w:tcW w:w="276" w:type="pct"/>
            <w:shd w:val="clear" w:color="auto" w:fill="auto"/>
            <w:vAlign w:val="center"/>
          </w:tcPr>
          <w:p w14:paraId="6802DD4C">
            <w:pPr>
              <w:snapToGrid w:val="0"/>
              <w:jc w:val="center"/>
              <w:rPr>
                <w:rFonts w:ascii="宋体" w:hAnsi="宋体" w:eastAsia="宋体" w:cs="宋体"/>
                <w:sz w:val="15"/>
                <w:szCs w:val="15"/>
                <w:highlight w:val="none"/>
                <w:lang w:val="en-US" w:eastAsia="zh-CN" w:bidi="ar-SA"/>
              </w:rPr>
            </w:pPr>
            <w:r>
              <w:rPr>
                <w:rFonts w:hint="eastAsia"/>
                <w:sz w:val="15"/>
                <w:szCs w:val="15"/>
                <w:highlight w:val="none"/>
              </w:rPr>
              <w:t>4*16</w:t>
            </w:r>
          </w:p>
        </w:tc>
        <w:tc>
          <w:tcPr>
            <w:tcW w:w="280" w:type="pct"/>
            <w:vAlign w:val="center"/>
          </w:tcPr>
          <w:p w14:paraId="60933B89">
            <w:pPr>
              <w:snapToGrid w:val="0"/>
              <w:jc w:val="center"/>
              <w:rPr>
                <w:sz w:val="15"/>
                <w:szCs w:val="15"/>
              </w:rPr>
            </w:pPr>
          </w:p>
        </w:tc>
        <w:tc>
          <w:tcPr>
            <w:tcW w:w="281" w:type="pct"/>
            <w:vAlign w:val="center"/>
          </w:tcPr>
          <w:p w14:paraId="073D3647">
            <w:pPr>
              <w:snapToGrid w:val="0"/>
              <w:jc w:val="center"/>
              <w:rPr>
                <w:sz w:val="15"/>
                <w:szCs w:val="15"/>
              </w:rPr>
            </w:pPr>
          </w:p>
        </w:tc>
      </w:tr>
      <w:tr w14:paraId="53AA5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vAlign w:val="center"/>
          </w:tcPr>
          <w:p w14:paraId="5C72C114">
            <w:pPr>
              <w:snapToGrid w:val="0"/>
              <w:jc w:val="center"/>
              <w:rPr>
                <w:sz w:val="15"/>
                <w:szCs w:val="15"/>
              </w:rPr>
            </w:pPr>
          </w:p>
        </w:tc>
        <w:tc>
          <w:tcPr>
            <w:tcW w:w="222" w:type="pct"/>
            <w:vMerge w:val="continue"/>
            <w:vAlign w:val="center"/>
          </w:tcPr>
          <w:p w14:paraId="1DCB938A">
            <w:pPr>
              <w:snapToGrid w:val="0"/>
              <w:jc w:val="center"/>
              <w:rPr>
                <w:sz w:val="15"/>
                <w:szCs w:val="15"/>
              </w:rPr>
            </w:pPr>
          </w:p>
        </w:tc>
        <w:tc>
          <w:tcPr>
            <w:tcW w:w="206" w:type="pct"/>
            <w:vAlign w:val="center"/>
          </w:tcPr>
          <w:p w14:paraId="0F96A9EE">
            <w:pPr>
              <w:snapToGrid w:val="0"/>
              <w:jc w:val="center"/>
              <w:rPr>
                <w:sz w:val="15"/>
                <w:szCs w:val="15"/>
              </w:rPr>
            </w:pPr>
            <w:r>
              <w:rPr>
                <w:rFonts w:hint="eastAsia"/>
                <w:sz w:val="15"/>
                <w:szCs w:val="15"/>
              </w:rPr>
              <w:t>3</w:t>
            </w:r>
            <w:r>
              <w:rPr>
                <w:sz w:val="15"/>
                <w:szCs w:val="15"/>
              </w:rPr>
              <w:t>2</w:t>
            </w:r>
          </w:p>
        </w:tc>
        <w:tc>
          <w:tcPr>
            <w:tcW w:w="332" w:type="pct"/>
            <w:vAlign w:val="center"/>
          </w:tcPr>
          <w:p w14:paraId="114BAA37">
            <w:pPr>
              <w:snapToGrid w:val="0"/>
              <w:jc w:val="center"/>
              <w:rPr>
                <w:sz w:val="15"/>
                <w:szCs w:val="15"/>
              </w:rPr>
            </w:pPr>
          </w:p>
        </w:tc>
        <w:tc>
          <w:tcPr>
            <w:tcW w:w="855" w:type="pct"/>
            <w:vAlign w:val="center"/>
          </w:tcPr>
          <w:p w14:paraId="111A6E2F">
            <w:pPr>
              <w:snapToGrid w:val="0"/>
              <w:jc w:val="center"/>
              <w:rPr>
                <w:sz w:val="15"/>
                <w:szCs w:val="15"/>
                <w:highlight w:val="none"/>
              </w:rPr>
            </w:pPr>
            <w:r>
              <w:rPr>
                <w:rFonts w:hint="eastAsia"/>
                <w:sz w:val="15"/>
                <w:szCs w:val="15"/>
                <w:highlight w:val="none"/>
              </w:rPr>
              <w:t>UI设计</w:t>
            </w:r>
          </w:p>
        </w:tc>
        <w:tc>
          <w:tcPr>
            <w:tcW w:w="257" w:type="pct"/>
            <w:vAlign w:val="center"/>
          </w:tcPr>
          <w:p w14:paraId="0369EF59">
            <w:pPr>
              <w:snapToGrid w:val="0"/>
              <w:jc w:val="center"/>
              <w:rPr>
                <w:sz w:val="15"/>
                <w:szCs w:val="15"/>
                <w:highlight w:val="none"/>
              </w:rPr>
            </w:pPr>
            <w:r>
              <w:rPr>
                <w:rFonts w:hint="eastAsia"/>
                <w:sz w:val="15"/>
                <w:szCs w:val="15"/>
                <w:highlight w:val="none"/>
              </w:rPr>
              <w:t>必修</w:t>
            </w:r>
          </w:p>
        </w:tc>
        <w:tc>
          <w:tcPr>
            <w:tcW w:w="248" w:type="pct"/>
            <w:shd w:val="clear" w:color="auto" w:fill="auto"/>
            <w:vAlign w:val="center"/>
          </w:tcPr>
          <w:p w14:paraId="4C2B6854">
            <w:pPr>
              <w:snapToGrid w:val="0"/>
              <w:jc w:val="center"/>
              <w:rPr>
                <w:rFonts w:ascii="宋体" w:hAnsi="宋体" w:eastAsia="宋体" w:cs="宋体"/>
                <w:sz w:val="15"/>
                <w:szCs w:val="15"/>
                <w:highlight w:val="none"/>
                <w:lang w:val="en-US" w:eastAsia="zh-CN" w:bidi="ar-SA"/>
              </w:rPr>
            </w:pPr>
            <w:r>
              <w:rPr>
                <w:rFonts w:hint="eastAsia"/>
                <w:sz w:val="15"/>
                <w:szCs w:val="15"/>
                <w:highlight w:val="none"/>
              </w:rPr>
              <w:t>4</w:t>
            </w:r>
          </w:p>
        </w:tc>
        <w:tc>
          <w:tcPr>
            <w:tcW w:w="269" w:type="pct"/>
            <w:vAlign w:val="center"/>
          </w:tcPr>
          <w:p w14:paraId="0D4B64D4">
            <w:pPr>
              <w:snapToGrid w:val="0"/>
              <w:jc w:val="center"/>
              <w:rPr>
                <w:sz w:val="15"/>
                <w:szCs w:val="15"/>
                <w:highlight w:val="none"/>
              </w:rPr>
            </w:pPr>
            <w:r>
              <w:rPr>
                <w:rFonts w:hint="eastAsia"/>
                <w:sz w:val="15"/>
                <w:szCs w:val="15"/>
                <w:highlight w:val="none"/>
              </w:rPr>
              <w:t>考查</w:t>
            </w:r>
          </w:p>
        </w:tc>
        <w:tc>
          <w:tcPr>
            <w:tcW w:w="246" w:type="pct"/>
            <w:shd w:val="clear" w:color="auto" w:fill="auto"/>
            <w:vAlign w:val="center"/>
          </w:tcPr>
          <w:p w14:paraId="61BAE9F5">
            <w:pPr>
              <w:snapToGrid w:val="0"/>
              <w:jc w:val="center"/>
              <w:rPr>
                <w:rFonts w:ascii="宋体" w:hAnsi="宋体" w:eastAsia="宋体" w:cs="宋体"/>
                <w:sz w:val="15"/>
                <w:szCs w:val="15"/>
                <w:highlight w:val="none"/>
                <w:lang w:val="en-US" w:eastAsia="zh-CN" w:bidi="ar-SA"/>
              </w:rPr>
            </w:pPr>
            <w:r>
              <w:rPr>
                <w:rFonts w:hint="eastAsia"/>
                <w:sz w:val="15"/>
                <w:szCs w:val="15"/>
                <w:highlight w:val="none"/>
              </w:rPr>
              <w:t>64</w:t>
            </w:r>
          </w:p>
        </w:tc>
        <w:tc>
          <w:tcPr>
            <w:tcW w:w="248" w:type="pct"/>
            <w:shd w:val="clear" w:color="auto" w:fill="auto"/>
            <w:vAlign w:val="center"/>
          </w:tcPr>
          <w:p w14:paraId="76FD1582">
            <w:pPr>
              <w:snapToGrid w:val="0"/>
              <w:jc w:val="center"/>
              <w:rPr>
                <w:rFonts w:ascii="宋体" w:hAnsi="宋体" w:eastAsia="宋体" w:cs="宋体"/>
                <w:sz w:val="15"/>
                <w:szCs w:val="15"/>
                <w:highlight w:val="none"/>
                <w:lang w:val="en-US" w:eastAsia="zh-CN" w:bidi="ar-SA"/>
              </w:rPr>
            </w:pPr>
            <w:r>
              <w:rPr>
                <w:rFonts w:hint="eastAsia"/>
                <w:sz w:val="15"/>
                <w:szCs w:val="15"/>
                <w:highlight w:val="none"/>
              </w:rPr>
              <w:t>20</w:t>
            </w:r>
          </w:p>
        </w:tc>
        <w:tc>
          <w:tcPr>
            <w:tcW w:w="246" w:type="pct"/>
            <w:shd w:val="clear" w:color="auto" w:fill="auto"/>
            <w:vAlign w:val="center"/>
          </w:tcPr>
          <w:p w14:paraId="0EF51C24">
            <w:pPr>
              <w:snapToGrid w:val="0"/>
              <w:jc w:val="center"/>
              <w:rPr>
                <w:rFonts w:ascii="宋体" w:hAnsi="宋体" w:eastAsia="宋体" w:cs="宋体"/>
                <w:sz w:val="15"/>
                <w:szCs w:val="15"/>
                <w:highlight w:val="none"/>
                <w:lang w:val="en-US" w:eastAsia="zh-CN" w:bidi="ar-SA"/>
              </w:rPr>
            </w:pPr>
            <w:r>
              <w:rPr>
                <w:rFonts w:hint="eastAsia"/>
                <w:sz w:val="15"/>
                <w:szCs w:val="15"/>
                <w:highlight w:val="none"/>
              </w:rPr>
              <w:t>44</w:t>
            </w:r>
          </w:p>
        </w:tc>
        <w:tc>
          <w:tcPr>
            <w:tcW w:w="276" w:type="pct"/>
            <w:gridSpan w:val="2"/>
            <w:vAlign w:val="center"/>
          </w:tcPr>
          <w:p w14:paraId="64D5F31C">
            <w:pPr>
              <w:snapToGrid w:val="0"/>
              <w:jc w:val="center"/>
              <w:rPr>
                <w:sz w:val="15"/>
                <w:szCs w:val="15"/>
                <w:highlight w:val="none"/>
              </w:rPr>
            </w:pPr>
          </w:p>
        </w:tc>
        <w:tc>
          <w:tcPr>
            <w:tcW w:w="272" w:type="pct"/>
            <w:vAlign w:val="center"/>
          </w:tcPr>
          <w:p w14:paraId="16D2C5DB">
            <w:pPr>
              <w:snapToGrid w:val="0"/>
              <w:jc w:val="center"/>
              <w:rPr>
                <w:sz w:val="15"/>
                <w:szCs w:val="15"/>
                <w:highlight w:val="none"/>
              </w:rPr>
            </w:pPr>
          </w:p>
        </w:tc>
        <w:tc>
          <w:tcPr>
            <w:tcW w:w="276" w:type="pct"/>
            <w:vAlign w:val="center"/>
          </w:tcPr>
          <w:p w14:paraId="0DE6C6E2">
            <w:pPr>
              <w:snapToGrid w:val="0"/>
              <w:jc w:val="center"/>
              <w:rPr>
                <w:sz w:val="15"/>
                <w:szCs w:val="15"/>
                <w:highlight w:val="none"/>
              </w:rPr>
            </w:pPr>
          </w:p>
        </w:tc>
        <w:tc>
          <w:tcPr>
            <w:tcW w:w="276" w:type="pct"/>
            <w:shd w:val="clear" w:color="auto" w:fill="auto"/>
            <w:vAlign w:val="center"/>
          </w:tcPr>
          <w:p w14:paraId="5AEDBC43">
            <w:pPr>
              <w:snapToGrid w:val="0"/>
              <w:jc w:val="center"/>
              <w:rPr>
                <w:rFonts w:ascii="宋体" w:hAnsi="宋体" w:eastAsia="宋体" w:cs="宋体"/>
                <w:sz w:val="15"/>
                <w:szCs w:val="15"/>
                <w:highlight w:val="none"/>
                <w:lang w:val="en-US" w:eastAsia="zh-CN" w:bidi="ar-SA"/>
              </w:rPr>
            </w:pPr>
            <w:r>
              <w:rPr>
                <w:rFonts w:hint="eastAsia"/>
                <w:sz w:val="15"/>
                <w:szCs w:val="15"/>
                <w:highlight w:val="none"/>
              </w:rPr>
              <w:t>4*16</w:t>
            </w:r>
          </w:p>
        </w:tc>
        <w:tc>
          <w:tcPr>
            <w:tcW w:w="280" w:type="pct"/>
            <w:vAlign w:val="center"/>
          </w:tcPr>
          <w:p w14:paraId="4A236E16">
            <w:pPr>
              <w:snapToGrid w:val="0"/>
              <w:jc w:val="center"/>
              <w:rPr>
                <w:sz w:val="15"/>
                <w:szCs w:val="15"/>
              </w:rPr>
            </w:pPr>
          </w:p>
        </w:tc>
        <w:tc>
          <w:tcPr>
            <w:tcW w:w="281" w:type="pct"/>
            <w:vAlign w:val="center"/>
          </w:tcPr>
          <w:p w14:paraId="142FB5C2">
            <w:pPr>
              <w:snapToGrid w:val="0"/>
              <w:jc w:val="center"/>
              <w:rPr>
                <w:sz w:val="15"/>
                <w:szCs w:val="15"/>
              </w:rPr>
            </w:pPr>
          </w:p>
        </w:tc>
      </w:tr>
      <w:tr w14:paraId="50239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vAlign w:val="center"/>
          </w:tcPr>
          <w:p w14:paraId="7FEC6712">
            <w:pPr>
              <w:snapToGrid w:val="0"/>
              <w:jc w:val="center"/>
              <w:rPr>
                <w:b/>
                <w:bCs/>
                <w:sz w:val="15"/>
                <w:szCs w:val="15"/>
              </w:rPr>
            </w:pPr>
          </w:p>
        </w:tc>
        <w:tc>
          <w:tcPr>
            <w:tcW w:w="222" w:type="pct"/>
            <w:vMerge w:val="continue"/>
            <w:vAlign w:val="center"/>
          </w:tcPr>
          <w:p w14:paraId="1D5944D0">
            <w:pPr>
              <w:snapToGrid w:val="0"/>
              <w:jc w:val="center"/>
              <w:rPr>
                <w:b/>
                <w:bCs/>
                <w:sz w:val="15"/>
                <w:szCs w:val="15"/>
              </w:rPr>
            </w:pPr>
          </w:p>
        </w:tc>
        <w:tc>
          <w:tcPr>
            <w:tcW w:w="206" w:type="pct"/>
            <w:vAlign w:val="center"/>
          </w:tcPr>
          <w:p w14:paraId="5E278A1B">
            <w:pPr>
              <w:snapToGrid w:val="0"/>
              <w:jc w:val="center"/>
              <w:rPr>
                <w:b/>
                <w:bCs/>
                <w:sz w:val="15"/>
                <w:szCs w:val="15"/>
              </w:rPr>
            </w:pPr>
          </w:p>
        </w:tc>
        <w:tc>
          <w:tcPr>
            <w:tcW w:w="1187" w:type="pct"/>
            <w:gridSpan w:val="2"/>
            <w:vAlign w:val="center"/>
          </w:tcPr>
          <w:p w14:paraId="5D3907FB">
            <w:pPr>
              <w:snapToGrid w:val="0"/>
              <w:jc w:val="center"/>
              <w:rPr>
                <w:b/>
                <w:bCs/>
                <w:sz w:val="15"/>
                <w:szCs w:val="15"/>
                <w:highlight w:val="none"/>
              </w:rPr>
            </w:pPr>
            <w:r>
              <w:rPr>
                <w:rFonts w:hint="eastAsia"/>
                <w:b/>
                <w:bCs/>
                <w:sz w:val="15"/>
                <w:szCs w:val="15"/>
                <w:highlight w:val="none"/>
              </w:rPr>
              <w:t>小计</w:t>
            </w:r>
          </w:p>
        </w:tc>
        <w:tc>
          <w:tcPr>
            <w:tcW w:w="257" w:type="pct"/>
            <w:vAlign w:val="center"/>
          </w:tcPr>
          <w:p w14:paraId="54B3BE4C">
            <w:pPr>
              <w:snapToGrid w:val="0"/>
              <w:jc w:val="center"/>
              <w:rPr>
                <w:b/>
                <w:bCs/>
                <w:sz w:val="15"/>
                <w:szCs w:val="15"/>
                <w:highlight w:val="none"/>
              </w:rPr>
            </w:pPr>
          </w:p>
        </w:tc>
        <w:tc>
          <w:tcPr>
            <w:tcW w:w="248" w:type="pct"/>
            <w:vAlign w:val="center"/>
          </w:tcPr>
          <w:p w14:paraId="7CD89165">
            <w:pPr>
              <w:snapToGrid w:val="0"/>
              <w:jc w:val="center"/>
              <w:rPr>
                <w:rFonts w:hint="default" w:eastAsia="宋体"/>
                <w:b/>
                <w:bCs/>
                <w:sz w:val="15"/>
                <w:szCs w:val="15"/>
                <w:highlight w:val="none"/>
                <w:lang w:val="en-US" w:eastAsia="zh-CN"/>
              </w:rPr>
            </w:pPr>
            <w:r>
              <w:rPr>
                <w:rFonts w:hint="eastAsia"/>
                <w:b/>
                <w:bCs/>
                <w:sz w:val="15"/>
                <w:szCs w:val="15"/>
                <w:highlight w:val="none"/>
                <w:lang w:val="en-US" w:eastAsia="zh-CN"/>
              </w:rPr>
              <w:t>32</w:t>
            </w:r>
          </w:p>
        </w:tc>
        <w:tc>
          <w:tcPr>
            <w:tcW w:w="269" w:type="pct"/>
            <w:vAlign w:val="center"/>
          </w:tcPr>
          <w:p w14:paraId="5B75FA5E">
            <w:pPr>
              <w:snapToGrid w:val="0"/>
              <w:jc w:val="center"/>
              <w:rPr>
                <w:b/>
                <w:bCs/>
                <w:sz w:val="15"/>
                <w:szCs w:val="15"/>
                <w:highlight w:val="none"/>
              </w:rPr>
            </w:pPr>
          </w:p>
        </w:tc>
        <w:tc>
          <w:tcPr>
            <w:tcW w:w="246" w:type="pct"/>
            <w:vAlign w:val="center"/>
          </w:tcPr>
          <w:p w14:paraId="70DBADB4">
            <w:pPr>
              <w:snapToGrid w:val="0"/>
              <w:jc w:val="center"/>
              <w:rPr>
                <w:rFonts w:hint="default" w:eastAsia="宋体"/>
                <w:b/>
                <w:bCs/>
                <w:sz w:val="15"/>
                <w:szCs w:val="15"/>
                <w:highlight w:val="none"/>
                <w:lang w:val="en-US" w:eastAsia="zh-CN"/>
              </w:rPr>
            </w:pPr>
            <w:r>
              <w:rPr>
                <w:rFonts w:hint="eastAsia"/>
                <w:b/>
                <w:bCs/>
                <w:sz w:val="15"/>
                <w:szCs w:val="15"/>
                <w:highlight w:val="none"/>
                <w:lang w:val="en-US" w:eastAsia="zh-CN"/>
              </w:rPr>
              <w:t>512</w:t>
            </w:r>
          </w:p>
        </w:tc>
        <w:tc>
          <w:tcPr>
            <w:tcW w:w="248" w:type="pct"/>
            <w:vAlign w:val="center"/>
          </w:tcPr>
          <w:p w14:paraId="496C0BA2">
            <w:pPr>
              <w:snapToGrid w:val="0"/>
              <w:jc w:val="center"/>
              <w:rPr>
                <w:b/>
                <w:bCs/>
                <w:sz w:val="15"/>
                <w:szCs w:val="15"/>
                <w:highlight w:val="none"/>
              </w:rPr>
            </w:pPr>
          </w:p>
        </w:tc>
        <w:tc>
          <w:tcPr>
            <w:tcW w:w="246" w:type="pct"/>
            <w:vAlign w:val="center"/>
          </w:tcPr>
          <w:p w14:paraId="404AE5F4">
            <w:pPr>
              <w:snapToGrid w:val="0"/>
              <w:jc w:val="center"/>
              <w:rPr>
                <w:b/>
                <w:bCs/>
                <w:sz w:val="15"/>
                <w:szCs w:val="15"/>
                <w:highlight w:val="none"/>
              </w:rPr>
            </w:pPr>
          </w:p>
        </w:tc>
        <w:tc>
          <w:tcPr>
            <w:tcW w:w="276" w:type="pct"/>
            <w:gridSpan w:val="2"/>
            <w:vAlign w:val="center"/>
          </w:tcPr>
          <w:p w14:paraId="4CC9F3BB">
            <w:pPr>
              <w:snapToGrid w:val="0"/>
              <w:jc w:val="center"/>
              <w:rPr>
                <w:b/>
                <w:bCs/>
                <w:sz w:val="15"/>
                <w:szCs w:val="15"/>
                <w:highlight w:val="none"/>
              </w:rPr>
            </w:pPr>
          </w:p>
        </w:tc>
        <w:tc>
          <w:tcPr>
            <w:tcW w:w="272" w:type="pct"/>
            <w:vAlign w:val="center"/>
          </w:tcPr>
          <w:p w14:paraId="2623C586">
            <w:pPr>
              <w:snapToGrid w:val="0"/>
              <w:jc w:val="center"/>
              <w:rPr>
                <w:b/>
                <w:bCs/>
                <w:sz w:val="15"/>
                <w:szCs w:val="15"/>
                <w:highlight w:val="none"/>
              </w:rPr>
            </w:pPr>
          </w:p>
        </w:tc>
        <w:tc>
          <w:tcPr>
            <w:tcW w:w="276" w:type="pct"/>
            <w:vAlign w:val="center"/>
          </w:tcPr>
          <w:p w14:paraId="7D3AD7B4">
            <w:pPr>
              <w:snapToGrid w:val="0"/>
              <w:jc w:val="center"/>
              <w:rPr>
                <w:b/>
                <w:bCs/>
                <w:sz w:val="15"/>
                <w:szCs w:val="15"/>
                <w:highlight w:val="none"/>
              </w:rPr>
            </w:pPr>
          </w:p>
        </w:tc>
        <w:tc>
          <w:tcPr>
            <w:tcW w:w="276" w:type="pct"/>
            <w:vAlign w:val="center"/>
          </w:tcPr>
          <w:p w14:paraId="33950E51">
            <w:pPr>
              <w:snapToGrid w:val="0"/>
              <w:jc w:val="center"/>
              <w:rPr>
                <w:b/>
                <w:bCs/>
                <w:sz w:val="15"/>
                <w:szCs w:val="15"/>
                <w:highlight w:val="none"/>
              </w:rPr>
            </w:pPr>
          </w:p>
        </w:tc>
        <w:tc>
          <w:tcPr>
            <w:tcW w:w="280" w:type="pct"/>
            <w:vAlign w:val="center"/>
          </w:tcPr>
          <w:p w14:paraId="4B3B623E">
            <w:pPr>
              <w:snapToGrid w:val="0"/>
              <w:jc w:val="center"/>
              <w:rPr>
                <w:b/>
                <w:bCs/>
                <w:sz w:val="15"/>
                <w:szCs w:val="15"/>
              </w:rPr>
            </w:pPr>
          </w:p>
        </w:tc>
        <w:tc>
          <w:tcPr>
            <w:tcW w:w="281" w:type="pct"/>
            <w:vAlign w:val="center"/>
          </w:tcPr>
          <w:p w14:paraId="16198859">
            <w:pPr>
              <w:snapToGrid w:val="0"/>
              <w:jc w:val="center"/>
              <w:rPr>
                <w:b/>
                <w:bCs/>
                <w:sz w:val="15"/>
                <w:szCs w:val="15"/>
              </w:rPr>
            </w:pPr>
          </w:p>
        </w:tc>
      </w:tr>
      <w:tr w14:paraId="196D0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restart"/>
            <w:vAlign w:val="center"/>
          </w:tcPr>
          <w:p w14:paraId="586C916E">
            <w:pPr>
              <w:snapToGrid w:val="0"/>
              <w:jc w:val="center"/>
              <w:rPr>
                <w:sz w:val="15"/>
                <w:szCs w:val="15"/>
              </w:rPr>
            </w:pPr>
            <w:r>
              <w:rPr>
                <w:rFonts w:hint="eastAsia"/>
                <w:sz w:val="15"/>
                <w:szCs w:val="15"/>
              </w:rPr>
              <w:t>专业拓展课程</w:t>
            </w:r>
          </w:p>
        </w:tc>
        <w:tc>
          <w:tcPr>
            <w:tcW w:w="222" w:type="pct"/>
            <w:vMerge w:val="continue"/>
            <w:vAlign w:val="center"/>
          </w:tcPr>
          <w:p w14:paraId="7B51271C">
            <w:pPr>
              <w:snapToGrid w:val="0"/>
              <w:jc w:val="center"/>
              <w:rPr>
                <w:sz w:val="15"/>
                <w:szCs w:val="15"/>
              </w:rPr>
            </w:pPr>
          </w:p>
        </w:tc>
        <w:tc>
          <w:tcPr>
            <w:tcW w:w="206" w:type="pct"/>
            <w:vAlign w:val="center"/>
          </w:tcPr>
          <w:p w14:paraId="4D40AD9E">
            <w:pPr>
              <w:snapToGrid w:val="0"/>
              <w:jc w:val="center"/>
              <w:rPr>
                <w:sz w:val="15"/>
                <w:szCs w:val="15"/>
              </w:rPr>
            </w:pPr>
            <w:r>
              <w:rPr>
                <w:rFonts w:hint="eastAsia"/>
                <w:sz w:val="15"/>
                <w:szCs w:val="15"/>
              </w:rPr>
              <w:t>3</w:t>
            </w:r>
            <w:r>
              <w:rPr>
                <w:sz w:val="15"/>
                <w:szCs w:val="15"/>
              </w:rPr>
              <w:t>3</w:t>
            </w:r>
          </w:p>
        </w:tc>
        <w:tc>
          <w:tcPr>
            <w:tcW w:w="332" w:type="pct"/>
            <w:vAlign w:val="center"/>
          </w:tcPr>
          <w:p w14:paraId="611A2F22">
            <w:pPr>
              <w:snapToGrid w:val="0"/>
              <w:jc w:val="center"/>
              <w:rPr>
                <w:sz w:val="15"/>
                <w:szCs w:val="15"/>
              </w:rPr>
            </w:pPr>
          </w:p>
        </w:tc>
        <w:tc>
          <w:tcPr>
            <w:tcW w:w="855" w:type="pct"/>
            <w:vAlign w:val="center"/>
          </w:tcPr>
          <w:p w14:paraId="18C25EBF">
            <w:pPr>
              <w:snapToGrid w:val="0"/>
              <w:jc w:val="center"/>
              <w:rPr>
                <w:sz w:val="15"/>
                <w:szCs w:val="15"/>
              </w:rPr>
            </w:pPr>
            <w:r>
              <w:rPr>
                <w:rFonts w:hint="eastAsia"/>
                <w:sz w:val="15"/>
                <w:szCs w:val="15"/>
              </w:rPr>
              <w:t>AE软件应用</w:t>
            </w:r>
          </w:p>
        </w:tc>
        <w:tc>
          <w:tcPr>
            <w:tcW w:w="257" w:type="pct"/>
            <w:vAlign w:val="center"/>
          </w:tcPr>
          <w:p w14:paraId="5DE066EC">
            <w:pPr>
              <w:snapToGrid w:val="0"/>
              <w:jc w:val="center"/>
              <w:rPr>
                <w:sz w:val="15"/>
                <w:szCs w:val="15"/>
              </w:rPr>
            </w:pPr>
            <w:r>
              <w:rPr>
                <w:rFonts w:hint="eastAsia"/>
                <w:sz w:val="15"/>
                <w:szCs w:val="15"/>
                <w:lang w:bidi="ar"/>
              </w:rPr>
              <w:t>必修</w:t>
            </w:r>
          </w:p>
        </w:tc>
        <w:tc>
          <w:tcPr>
            <w:tcW w:w="248" w:type="pct"/>
            <w:shd w:val="clear" w:color="auto" w:fill="auto"/>
            <w:vAlign w:val="center"/>
          </w:tcPr>
          <w:p w14:paraId="5B4D9694">
            <w:pPr>
              <w:snapToGrid w:val="0"/>
              <w:jc w:val="center"/>
              <w:rPr>
                <w:sz w:val="15"/>
                <w:szCs w:val="15"/>
              </w:rPr>
            </w:pPr>
            <w:r>
              <w:rPr>
                <w:sz w:val="15"/>
                <w:szCs w:val="15"/>
              </w:rPr>
              <w:t>4</w:t>
            </w:r>
          </w:p>
        </w:tc>
        <w:tc>
          <w:tcPr>
            <w:tcW w:w="269" w:type="pct"/>
            <w:shd w:val="clear" w:color="auto" w:fill="auto"/>
            <w:vAlign w:val="center"/>
          </w:tcPr>
          <w:p w14:paraId="43347853">
            <w:pPr>
              <w:snapToGrid w:val="0"/>
              <w:jc w:val="center"/>
              <w:rPr>
                <w:sz w:val="15"/>
                <w:szCs w:val="15"/>
              </w:rPr>
            </w:pPr>
            <w:r>
              <w:rPr>
                <w:rFonts w:hint="eastAsia"/>
                <w:sz w:val="15"/>
                <w:szCs w:val="15"/>
              </w:rPr>
              <w:t>考查</w:t>
            </w:r>
          </w:p>
        </w:tc>
        <w:tc>
          <w:tcPr>
            <w:tcW w:w="246" w:type="pct"/>
            <w:shd w:val="clear" w:color="auto" w:fill="auto"/>
            <w:vAlign w:val="center"/>
          </w:tcPr>
          <w:p w14:paraId="694A4926">
            <w:pPr>
              <w:snapToGrid w:val="0"/>
              <w:jc w:val="center"/>
              <w:rPr>
                <w:sz w:val="15"/>
                <w:szCs w:val="15"/>
              </w:rPr>
            </w:pPr>
            <w:r>
              <w:rPr>
                <w:rFonts w:hint="eastAsia"/>
                <w:sz w:val="15"/>
                <w:szCs w:val="15"/>
              </w:rPr>
              <w:t>64</w:t>
            </w:r>
          </w:p>
        </w:tc>
        <w:tc>
          <w:tcPr>
            <w:tcW w:w="248" w:type="pct"/>
            <w:shd w:val="clear" w:color="auto" w:fill="auto"/>
            <w:vAlign w:val="center"/>
          </w:tcPr>
          <w:p w14:paraId="2953E6EE">
            <w:pPr>
              <w:snapToGrid w:val="0"/>
              <w:jc w:val="center"/>
              <w:rPr>
                <w:sz w:val="15"/>
                <w:szCs w:val="15"/>
              </w:rPr>
            </w:pPr>
            <w:r>
              <w:rPr>
                <w:rFonts w:hint="eastAsia"/>
                <w:sz w:val="15"/>
                <w:szCs w:val="15"/>
              </w:rPr>
              <w:t>20</w:t>
            </w:r>
          </w:p>
        </w:tc>
        <w:tc>
          <w:tcPr>
            <w:tcW w:w="246" w:type="pct"/>
            <w:shd w:val="clear" w:color="auto" w:fill="auto"/>
            <w:vAlign w:val="center"/>
          </w:tcPr>
          <w:p w14:paraId="2F20A1B8">
            <w:pPr>
              <w:snapToGrid w:val="0"/>
              <w:jc w:val="center"/>
              <w:rPr>
                <w:sz w:val="15"/>
                <w:szCs w:val="15"/>
              </w:rPr>
            </w:pPr>
            <w:r>
              <w:rPr>
                <w:rFonts w:hint="eastAsia"/>
                <w:sz w:val="15"/>
                <w:szCs w:val="15"/>
              </w:rPr>
              <w:t>44</w:t>
            </w:r>
          </w:p>
        </w:tc>
        <w:tc>
          <w:tcPr>
            <w:tcW w:w="276" w:type="pct"/>
            <w:gridSpan w:val="2"/>
            <w:shd w:val="clear" w:color="auto" w:fill="auto"/>
            <w:vAlign w:val="center"/>
          </w:tcPr>
          <w:p w14:paraId="2888AD78">
            <w:pPr>
              <w:snapToGrid w:val="0"/>
              <w:jc w:val="center"/>
              <w:rPr>
                <w:sz w:val="15"/>
                <w:szCs w:val="15"/>
              </w:rPr>
            </w:pPr>
          </w:p>
        </w:tc>
        <w:tc>
          <w:tcPr>
            <w:tcW w:w="272" w:type="pct"/>
            <w:shd w:val="clear" w:color="auto" w:fill="auto"/>
            <w:vAlign w:val="center"/>
          </w:tcPr>
          <w:p w14:paraId="441D5E92">
            <w:pPr>
              <w:snapToGrid w:val="0"/>
              <w:rPr>
                <w:sz w:val="15"/>
                <w:szCs w:val="15"/>
              </w:rPr>
            </w:pPr>
            <w:r>
              <w:rPr>
                <w:rFonts w:hint="eastAsia"/>
                <w:sz w:val="15"/>
                <w:szCs w:val="15"/>
              </w:rPr>
              <w:t>4*16</w:t>
            </w:r>
          </w:p>
        </w:tc>
        <w:tc>
          <w:tcPr>
            <w:tcW w:w="276" w:type="pct"/>
            <w:vAlign w:val="center"/>
          </w:tcPr>
          <w:p w14:paraId="300769EE">
            <w:pPr>
              <w:snapToGrid w:val="0"/>
              <w:jc w:val="center"/>
              <w:rPr>
                <w:sz w:val="15"/>
                <w:szCs w:val="15"/>
              </w:rPr>
            </w:pPr>
          </w:p>
        </w:tc>
        <w:tc>
          <w:tcPr>
            <w:tcW w:w="276" w:type="pct"/>
            <w:vAlign w:val="center"/>
          </w:tcPr>
          <w:p w14:paraId="2A7570E3">
            <w:pPr>
              <w:snapToGrid w:val="0"/>
              <w:jc w:val="center"/>
              <w:rPr>
                <w:sz w:val="15"/>
                <w:szCs w:val="15"/>
              </w:rPr>
            </w:pPr>
          </w:p>
        </w:tc>
        <w:tc>
          <w:tcPr>
            <w:tcW w:w="280" w:type="pct"/>
            <w:vAlign w:val="center"/>
          </w:tcPr>
          <w:p w14:paraId="784EEA55">
            <w:pPr>
              <w:snapToGrid w:val="0"/>
              <w:jc w:val="center"/>
              <w:rPr>
                <w:sz w:val="15"/>
                <w:szCs w:val="15"/>
              </w:rPr>
            </w:pPr>
          </w:p>
        </w:tc>
        <w:tc>
          <w:tcPr>
            <w:tcW w:w="281" w:type="pct"/>
            <w:vAlign w:val="center"/>
          </w:tcPr>
          <w:p w14:paraId="13DAE5C8">
            <w:pPr>
              <w:snapToGrid w:val="0"/>
              <w:jc w:val="center"/>
              <w:rPr>
                <w:sz w:val="15"/>
                <w:szCs w:val="15"/>
              </w:rPr>
            </w:pPr>
          </w:p>
        </w:tc>
      </w:tr>
      <w:tr w14:paraId="068D6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vAlign w:val="center"/>
          </w:tcPr>
          <w:p w14:paraId="08463620">
            <w:pPr>
              <w:snapToGrid w:val="0"/>
              <w:jc w:val="center"/>
              <w:rPr>
                <w:sz w:val="15"/>
                <w:szCs w:val="15"/>
              </w:rPr>
            </w:pPr>
          </w:p>
        </w:tc>
        <w:tc>
          <w:tcPr>
            <w:tcW w:w="222" w:type="pct"/>
            <w:vMerge w:val="continue"/>
            <w:vAlign w:val="center"/>
          </w:tcPr>
          <w:p w14:paraId="77832E01">
            <w:pPr>
              <w:snapToGrid w:val="0"/>
              <w:jc w:val="center"/>
              <w:rPr>
                <w:sz w:val="15"/>
                <w:szCs w:val="15"/>
              </w:rPr>
            </w:pPr>
          </w:p>
        </w:tc>
        <w:tc>
          <w:tcPr>
            <w:tcW w:w="206" w:type="pct"/>
            <w:vAlign w:val="center"/>
          </w:tcPr>
          <w:p w14:paraId="22C962FE">
            <w:pPr>
              <w:snapToGrid w:val="0"/>
              <w:jc w:val="center"/>
              <w:rPr>
                <w:rFonts w:hint="eastAsia" w:eastAsia="宋体"/>
                <w:sz w:val="15"/>
                <w:szCs w:val="15"/>
                <w:lang w:eastAsia="zh-CN"/>
              </w:rPr>
            </w:pPr>
            <w:r>
              <w:rPr>
                <w:rFonts w:hint="eastAsia"/>
                <w:sz w:val="15"/>
                <w:szCs w:val="15"/>
              </w:rPr>
              <w:t>3</w:t>
            </w:r>
            <w:r>
              <w:rPr>
                <w:rFonts w:hint="eastAsia"/>
                <w:sz w:val="15"/>
                <w:szCs w:val="15"/>
                <w:lang w:val="en-US" w:eastAsia="zh-CN"/>
              </w:rPr>
              <w:t>4</w:t>
            </w:r>
          </w:p>
        </w:tc>
        <w:tc>
          <w:tcPr>
            <w:tcW w:w="332" w:type="pct"/>
            <w:vAlign w:val="center"/>
          </w:tcPr>
          <w:p w14:paraId="1F31C2CA">
            <w:pPr>
              <w:snapToGrid w:val="0"/>
              <w:jc w:val="center"/>
              <w:rPr>
                <w:sz w:val="15"/>
                <w:szCs w:val="15"/>
              </w:rPr>
            </w:pPr>
          </w:p>
        </w:tc>
        <w:tc>
          <w:tcPr>
            <w:tcW w:w="855" w:type="pct"/>
            <w:vAlign w:val="center"/>
          </w:tcPr>
          <w:p w14:paraId="2D81A108">
            <w:pPr>
              <w:snapToGrid w:val="0"/>
              <w:jc w:val="center"/>
              <w:rPr>
                <w:sz w:val="15"/>
                <w:szCs w:val="15"/>
                <w:highlight w:val="none"/>
              </w:rPr>
            </w:pPr>
            <w:r>
              <w:rPr>
                <w:rFonts w:hint="eastAsia"/>
                <w:sz w:val="15"/>
                <w:szCs w:val="15"/>
                <w:highlight w:val="none"/>
                <w:lang w:val="en-US" w:eastAsia="zh-CN"/>
              </w:rPr>
              <w:t>网页</w:t>
            </w:r>
            <w:r>
              <w:rPr>
                <w:rFonts w:hint="eastAsia"/>
                <w:sz w:val="15"/>
                <w:szCs w:val="15"/>
                <w:highlight w:val="none"/>
              </w:rPr>
              <w:t>设计</w:t>
            </w:r>
          </w:p>
        </w:tc>
        <w:tc>
          <w:tcPr>
            <w:tcW w:w="257" w:type="pct"/>
            <w:shd w:val="clear" w:color="auto" w:fill="auto"/>
            <w:vAlign w:val="center"/>
          </w:tcPr>
          <w:p w14:paraId="3BB6F548">
            <w:pPr>
              <w:snapToGrid w:val="0"/>
              <w:jc w:val="center"/>
              <w:rPr>
                <w:rFonts w:ascii="宋体" w:hAnsi="宋体" w:eastAsia="宋体" w:cs="宋体"/>
                <w:sz w:val="15"/>
                <w:szCs w:val="15"/>
                <w:highlight w:val="none"/>
                <w:lang w:val="en-US" w:eastAsia="zh-CN" w:bidi="ar-SA"/>
              </w:rPr>
            </w:pPr>
            <w:r>
              <w:rPr>
                <w:rFonts w:hint="eastAsia"/>
                <w:sz w:val="15"/>
                <w:szCs w:val="15"/>
                <w:highlight w:val="none"/>
              </w:rPr>
              <w:t>必修</w:t>
            </w:r>
          </w:p>
        </w:tc>
        <w:tc>
          <w:tcPr>
            <w:tcW w:w="248" w:type="pct"/>
            <w:shd w:val="clear" w:color="auto" w:fill="auto"/>
            <w:vAlign w:val="center"/>
          </w:tcPr>
          <w:p w14:paraId="02E6E3B2">
            <w:pPr>
              <w:snapToGrid w:val="0"/>
              <w:jc w:val="center"/>
              <w:rPr>
                <w:rFonts w:ascii="宋体" w:hAnsi="宋体" w:eastAsia="宋体" w:cs="宋体"/>
                <w:sz w:val="15"/>
                <w:szCs w:val="15"/>
                <w:highlight w:val="none"/>
                <w:lang w:val="en-US" w:eastAsia="zh-CN" w:bidi="ar-SA"/>
              </w:rPr>
            </w:pPr>
            <w:r>
              <w:rPr>
                <w:rFonts w:hint="eastAsia"/>
                <w:sz w:val="15"/>
                <w:szCs w:val="15"/>
                <w:highlight w:val="none"/>
              </w:rPr>
              <w:t>4</w:t>
            </w:r>
          </w:p>
        </w:tc>
        <w:tc>
          <w:tcPr>
            <w:tcW w:w="269" w:type="pct"/>
            <w:shd w:val="clear" w:color="auto" w:fill="auto"/>
            <w:vAlign w:val="center"/>
          </w:tcPr>
          <w:p w14:paraId="4DCFD903">
            <w:pPr>
              <w:snapToGrid w:val="0"/>
              <w:jc w:val="center"/>
              <w:rPr>
                <w:rFonts w:ascii="宋体" w:hAnsi="宋体" w:eastAsia="宋体" w:cs="宋体"/>
                <w:sz w:val="15"/>
                <w:szCs w:val="15"/>
                <w:highlight w:val="none"/>
                <w:lang w:val="en-US" w:eastAsia="zh-CN" w:bidi="ar-SA"/>
              </w:rPr>
            </w:pPr>
            <w:r>
              <w:rPr>
                <w:rFonts w:hint="eastAsia"/>
                <w:sz w:val="15"/>
                <w:szCs w:val="15"/>
                <w:highlight w:val="none"/>
              </w:rPr>
              <w:t>考查</w:t>
            </w:r>
          </w:p>
        </w:tc>
        <w:tc>
          <w:tcPr>
            <w:tcW w:w="246" w:type="pct"/>
            <w:shd w:val="clear" w:color="auto" w:fill="auto"/>
            <w:vAlign w:val="center"/>
          </w:tcPr>
          <w:p w14:paraId="785FE5CB">
            <w:pPr>
              <w:snapToGrid w:val="0"/>
              <w:jc w:val="center"/>
              <w:rPr>
                <w:rFonts w:ascii="宋体" w:hAnsi="宋体" w:eastAsia="宋体" w:cs="宋体"/>
                <w:sz w:val="15"/>
                <w:szCs w:val="15"/>
                <w:highlight w:val="none"/>
                <w:lang w:val="en-US" w:eastAsia="zh-CN" w:bidi="ar-SA"/>
              </w:rPr>
            </w:pPr>
            <w:r>
              <w:rPr>
                <w:rFonts w:hint="eastAsia"/>
                <w:sz w:val="15"/>
                <w:szCs w:val="15"/>
                <w:highlight w:val="none"/>
              </w:rPr>
              <w:t>64</w:t>
            </w:r>
          </w:p>
        </w:tc>
        <w:tc>
          <w:tcPr>
            <w:tcW w:w="248" w:type="pct"/>
            <w:shd w:val="clear" w:color="auto" w:fill="auto"/>
            <w:vAlign w:val="center"/>
          </w:tcPr>
          <w:p w14:paraId="77004C5F">
            <w:pPr>
              <w:snapToGrid w:val="0"/>
              <w:jc w:val="center"/>
              <w:rPr>
                <w:rFonts w:ascii="宋体" w:hAnsi="宋体" w:eastAsia="宋体" w:cs="宋体"/>
                <w:sz w:val="15"/>
                <w:szCs w:val="15"/>
                <w:highlight w:val="none"/>
                <w:lang w:val="en-US" w:eastAsia="zh-CN" w:bidi="ar-SA"/>
              </w:rPr>
            </w:pPr>
            <w:r>
              <w:rPr>
                <w:rFonts w:hint="eastAsia"/>
                <w:sz w:val="15"/>
                <w:szCs w:val="15"/>
                <w:highlight w:val="none"/>
              </w:rPr>
              <w:t>20</w:t>
            </w:r>
          </w:p>
        </w:tc>
        <w:tc>
          <w:tcPr>
            <w:tcW w:w="246" w:type="pct"/>
            <w:shd w:val="clear" w:color="auto" w:fill="auto"/>
            <w:vAlign w:val="center"/>
          </w:tcPr>
          <w:p w14:paraId="21E49DE3">
            <w:pPr>
              <w:snapToGrid w:val="0"/>
              <w:jc w:val="center"/>
              <w:rPr>
                <w:rFonts w:ascii="宋体" w:hAnsi="宋体" w:eastAsia="宋体" w:cs="宋体"/>
                <w:sz w:val="15"/>
                <w:szCs w:val="15"/>
                <w:highlight w:val="none"/>
                <w:lang w:val="en-US" w:eastAsia="zh-CN" w:bidi="ar-SA"/>
              </w:rPr>
            </w:pPr>
            <w:r>
              <w:rPr>
                <w:rFonts w:hint="eastAsia"/>
                <w:sz w:val="15"/>
                <w:szCs w:val="15"/>
                <w:highlight w:val="none"/>
              </w:rPr>
              <w:t>44</w:t>
            </w:r>
          </w:p>
        </w:tc>
        <w:tc>
          <w:tcPr>
            <w:tcW w:w="276" w:type="pct"/>
            <w:gridSpan w:val="2"/>
            <w:shd w:val="clear" w:color="auto" w:fill="auto"/>
            <w:vAlign w:val="center"/>
          </w:tcPr>
          <w:p w14:paraId="32A28D5D">
            <w:pPr>
              <w:snapToGrid w:val="0"/>
              <w:jc w:val="center"/>
              <w:rPr>
                <w:rFonts w:ascii="宋体" w:hAnsi="宋体" w:eastAsia="宋体" w:cs="宋体"/>
                <w:sz w:val="15"/>
                <w:szCs w:val="15"/>
                <w:highlight w:val="none"/>
                <w:lang w:val="en-US" w:eastAsia="zh-CN" w:bidi="ar-SA"/>
              </w:rPr>
            </w:pPr>
          </w:p>
        </w:tc>
        <w:tc>
          <w:tcPr>
            <w:tcW w:w="272" w:type="pct"/>
            <w:shd w:val="clear" w:color="auto" w:fill="auto"/>
            <w:vAlign w:val="center"/>
          </w:tcPr>
          <w:p w14:paraId="31DA20E4">
            <w:pPr>
              <w:snapToGrid w:val="0"/>
              <w:jc w:val="center"/>
              <w:rPr>
                <w:rFonts w:ascii="宋体" w:hAnsi="宋体" w:eastAsia="宋体" w:cs="宋体"/>
                <w:sz w:val="15"/>
                <w:szCs w:val="15"/>
                <w:highlight w:val="none"/>
                <w:lang w:val="en-US" w:eastAsia="zh-CN" w:bidi="ar-SA"/>
              </w:rPr>
            </w:pPr>
          </w:p>
        </w:tc>
        <w:tc>
          <w:tcPr>
            <w:tcW w:w="276" w:type="pct"/>
            <w:shd w:val="clear" w:color="auto" w:fill="auto"/>
            <w:vAlign w:val="center"/>
          </w:tcPr>
          <w:p w14:paraId="25D2C3F2">
            <w:pPr>
              <w:snapToGrid w:val="0"/>
              <w:jc w:val="center"/>
              <w:rPr>
                <w:rFonts w:ascii="宋体" w:hAnsi="宋体" w:eastAsia="宋体" w:cs="宋体"/>
                <w:sz w:val="15"/>
                <w:szCs w:val="15"/>
                <w:highlight w:val="none"/>
                <w:lang w:val="en-US" w:eastAsia="zh-CN" w:bidi="ar-SA"/>
              </w:rPr>
            </w:pPr>
          </w:p>
        </w:tc>
        <w:tc>
          <w:tcPr>
            <w:tcW w:w="276" w:type="pct"/>
            <w:shd w:val="clear" w:color="auto" w:fill="auto"/>
            <w:vAlign w:val="center"/>
          </w:tcPr>
          <w:p w14:paraId="06EA2D6A">
            <w:pPr>
              <w:snapToGrid w:val="0"/>
              <w:jc w:val="center"/>
              <w:rPr>
                <w:rFonts w:ascii="宋体" w:hAnsi="宋体" w:eastAsia="宋体" w:cs="宋体"/>
                <w:sz w:val="15"/>
                <w:szCs w:val="15"/>
                <w:highlight w:val="none"/>
                <w:lang w:val="en-US" w:eastAsia="zh-CN" w:bidi="ar-SA"/>
              </w:rPr>
            </w:pPr>
            <w:r>
              <w:rPr>
                <w:rFonts w:hint="eastAsia"/>
                <w:sz w:val="15"/>
                <w:szCs w:val="15"/>
                <w:highlight w:val="none"/>
              </w:rPr>
              <w:t>4*16</w:t>
            </w:r>
          </w:p>
        </w:tc>
        <w:tc>
          <w:tcPr>
            <w:tcW w:w="280" w:type="pct"/>
            <w:vAlign w:val="center"/>
          </w:tcPr>
          <w:p w14:paraId="53074083">
            <w:pPr>
              <w:snapToGrid w:val="0"/>
              <w:jc w:val="center"/>
              <w:rPr>
                <w:sz w:val="15"/>
                <w:szCs w:val="15"/>
              </w:rPr>
            </w:pPr>
          </w:p>
        </w:tc>
        <w:tc>
          <w:tcPr>
            <w:tcW w:w="281" w:type="pct"/>
            <w:vAlign w:val="center"/>
          </w:tcPr>
          <w:p w14:paraId="6936C5A8">
            <w:pPr>
              <w:snapToGrid w:val="0"/>
              <w:jc w:val="center"/>
              <w:rPr>
                <w:sz w:val="15"/>
                <w:szCs w:val="15"/>
              </w:rPr>
            </w:pPr>
          </w:p>
        </w:tc>
      </w:tr>
      <w:tr w14:paraId="42684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vAlign w:val="center"/>
          </w:tcPr>
          <w:p w14:paraId="093553C2">
            <w:pPr>
              <w:snapToGrid w:val="0"/>
              <w:jc w:val="center"/>
              <w:rPr>
                <w:sz w:val="15"/>
                <w:szCs w:val="15"/>
              </w:rPr>
            </w:pPr>
          </w:p>
        </w:tc>
        <w:tc>
          <w:tcPr>
            <w:tcW w:w="222" w:type="pct"/>
            <w:vMerge w:val="continue"/>
            <w:vAlign w:val="center"/>
          </w:tcPr>
          <w:p w14:paraId="590D479F">
            <w:pPr>
              <w:snapToGrid w:val="0"/>
              <w:jc w:val="center"/>
              <w:rPr>
                <w:sz w:val="15"/>
                <w:szCs w:val="15"/>
              </w:rPr>
            </w:pPr>
          </w:p>
        </w:tc>
        <w:tc>
          <w:tcPr>
            <w:tcW w:w="206" w:type="pct"/>
            <w:shd w:val="clear" w:color="auto" w:fill="auto"/>
            <w:vAlign w:val="center"/>
          </w:tcPr>
          <w:p w14:paraId="287DE290">
            <w:pPr>
              <w:snapToGrid w:val="0"/>
              <w:jc w:val="center"/>
              <w:rPr>
                <w:rFonts w:hint="default" w:eastAsia="宋体"/>
                <w:sz w:val="15"/>
                <w:szCs w:val="15"/>
                <w:lang w:val="en-US" w:eastAsia="zh-CN"/>
              </w:rPr>
            </w:pPr>
            <w:r>
              <w:rPr>
                <w:rFonts w:hint="eastAsia"/>
                <w:sz w:val="15"/>
                <w:szCs w:val="15"/>
                <w:lang w:val="en-US" w:eastAsia="zh-CN"/>
              </w:rPr>
              <w:t>35</w:t>
            </w:r>
          </w:p>
        </w:tc>
        <w:tc>
          <w:tcPr>
            <w:tcW w:w="332" w:type="pct"/>
            <w:vAlign w:val="center"/>
          </w:tcPr>
          <w:p w14:paraId="3241332D">
            <w:pPr>
              <w:snapToGrid w:val="0"/>
              <w:jc w:val="center"/>
              <w:rPr>
                <w:sz w:val="15"/>
                <w:szCs w:val="15"/>
              </w:rPr>
            </w:pPr>
          </w:p>
        </w:tc>
        <w:tc>
          <w:tcPr>
            <w:tcW w:w="855" w:type="pct"/>
            <w:vAlign w:val="center"/>
          </w:tcPr>
          <w:p w14:paraId="56052D47">
            <w:pPr>
              <w:snapToGrid w:val="0"/>
              <w:jc w:val="center"/>
              <w:rPr>
                <w:sz w:val="15"/>
                <w:szCs w:val="15"/>
              </w:rPr>
            </w:pPr>
            <w:r>
              <w:rPr>
                <w:rFonts w:hint="eastAsia"/>
                <w:sz w:val="15"/>
                <w:szCs w:val="15"/>
              </w:rPr>
              <w:t>广告策划与营销</w:t>
            </w:r>
          </w:p>
        </w:tc>
        <w:tc>
          <w:tcPr>
            <w:tcW w:w="257" w:type="pct"/>
            <w:vAlign w:val="center"/>
          </w:tcPr>
          <w:p w14:paraId="45DDE38C">
            <w:pPr>
              <w:snapToGrid w:val="0"/>
              <w:jc w:val="center"/>
              <w:rPr>
                <w:sz w:val="15"/>
                <w:szCs w:val="15"/>
              </w:rPr>
            </w:pPr>
            <w:r>
              <w:rPr>
                <w:rFonts w:hint="eastAsia"/>
                <w:sz w:val="15"/>
                <w:szCs w:val="15"/>
                <w:lang w:bidi="ar"/>
              </w:rPr>
              <w:t>必修</w:t>
            </w:r>
          </w:p>
        </w:tc>
        <w:tc>
          <w:tcPr>
            <w:tcW w:w="248" w:type="pct"/>
            <w:vAlign w:val="center"/>
          </w:tcPr>
          <w:p w14:paraId="3519523F">
            <w:pPr>
              <w:snapToGrid w:val="0"/>
              <w:jc w:val="center"/>
              <w:rPr>
                <w:sz w:val="15"/>
                <w:szCs w:val="15"/>
              </w:rPr>
            </w:pPr>
            <w:r>
              <w:rPr>
                <w:sz w:val="15"/>
                <w:szCs w:val="15"/>
              </w:rPr>
              <w:t>2</w:t>
            </w:r>
          </w:p>
        </w:tc>
        <w:tc>
          <w:tcPr>
            <w:tcW w:w="269" w:type="pct"/>
            <w:vAlign w:val="center"/>
          </w:tcPr>
          <w:p w14:paraId="5D1576DE">
            <w:pPr>
              <w:snapToGrid w:val="0"/>
              <w:jc w:val="center"/>
              <w:rPr>
                <w:sz w:val="15"/>
                <w:szCs w:val="15"/>
              </w:rPr>
            </w:pPr>
            <w:r>
              <w:rPr>
                <w:rFonts w:hint="eastAsia"/>
                <w:sz w:val="15"/>
                <w:szCs w:val="15"/>
              </w:rPr>
              <w:t>考查</w:t>
            </w:r>
          </w:p>
        </w:tc>
        <w:tc>
          <w:tcPr>
            <w:tcW w:w="246" w:type="pct"/>
            <w:vAlign w:val="center"/>
          </w:tcPr>
          <w:p w14:paraId="546027D2">
            <w:pPr>
              <w:snapToGrid w:val="0"/>
              <w:jc w:val="center"/>
              <w:rPr>
                <w:sz w:val="15"/>
                <w:szCs w:val="15"/>
              </w:rPr>
            </w:pPr>
            <w:r>
              <w:rPr>
                <w:sz w:val="15"/>
                <w:szCs w:val="15"/>
              </w:rPr>
              <w:t>3</w:t>
            </w:r>
            <w:r>
              <w:rPr>
                <w:rFonts w:hint="eastAsia"/>
                <w:sz w:val="15"/>
                <w:szCs w:val="15"/>
              </w:rPr>
              <w:t>2</w:t>
            </w:r>
          </w:p>
        </w:tc>
        <w:tc>
          <w:tcPr>
            <w:tcW w:w="248" w:type="pct"/>
            <w:vAlign w:val="center"/>
          </w:tcPr>
          <w:p w14:paraId="308AAAF2">
            <w:pPr>
              <w:snapToGrid w:val="0"/>
              <w:jc w:val="center"/>
              <w:rPr>
                <w:sz w:val="15"/>
                <w:szCs w:val="15"/>
              </w:rPr>
            </w:pPr>
            <w:r>
              <w:rPr>
                <w:sz w:val="15"/>
                <w:szCs w:val="15"/>
              </w:rPr>
              <w:t>1</w:t>
            </w:r>
            <w:r>
              <w:rPr>
                <w:rFonts w:hint="eastAsia"/>
                <w:sz w:val="15"/>
                <w:szCs w:val="15"/>
              </w:rPr>
              <w:t>0</w:t>
            </w:r>
          </w:p>
        </w:tc>
        <w:tc>
          <w:tcPr>
            <w:tcW w:w="246" w:type="pct"/>
            <w:vAlign w:val="center"/>
          </w:tcPr>
          <w:p w14:paraId="04920B6D">
            <w:pPr>
              <w:snapToGrid w:val="0"/>
              <w:jc w:val="center"/>
              <w:rPr>
                <w:sz w:val="15"/>
                <w:szCs w:val="15"/>
              </w:rPr>
            </w:pPr>
            <w:r>
              <w:rPr>
                <w:rFonts w:hint="eastAsia"/>
                <w:sz w:val="15"/>
                <w:szCs w:val="15"/>
              </w:rPr>
              <w:t>22</w:t>
            </w:r>
          </w:p>
        </w:tc>
        <w:tc>
          <w:tcPr>
            <w:tcW w:w="276" w:type="pct"/>
            <w:gridSpan w:val="2"/>
            <w:vAlign w:val="center"/>
          </w:tcPr>
          <w:p w14:paraId="47F20E81">
            <w:pPr>
              <w:snapToGrid w:val="0"/>
              <w:jc w:val="center"/>
              <w:rPr>
                <w:sz w:val="15"/>
                <w:szCs w:val="15"/>
              </w:rPr>
            </w:pPr>
          </w:p>
        </w:tc>
        <w:tc>
          <w:tcPr>
            <w:tcW w:w="272" w:type="pct"/>
            <w:vAlign w:val="center"/>
          </w:tcPr>
          <w:p w14:paraId="15827002">
            <w:pPr>
              <w:snapToGrid w:val="0"/>
              <w:jc w:val="center"/>
              <w:rPr>
                <w:sz w:val="15"/>
                <w:szCs w:val="15"/>
              </w:rPr>
            </w:pPr>
          </w:p>
        </w:tc>
        <w:tc>
          <w:tcPr>
            <w:tcW w:w="276" w:type="pct"/>
            <w:vAlign w:val="center"/>
          </w:tcPr>
          <w:p w14:paraId="55055022">
            <w:pPr>
              <w:snapToGrid w:val="0"/>
              <w:jc w:val="center"/>
              <w:rPr>
                <w:sz w:val="15"/>
                <w:szCs w:val="15"/>
              </w:rPr>
            </w:pPr>
            <w:r>
              <w:rPr>
                <w:sz w:val="15"/>
                <w:szCs w:val="15"/>
              </w:rPr>
              <w:t>2</w:t>
            </w:r>
            <w:r>
              <w:rPr>
                <w:rFonts w:hint="eastAsia"/>
                <w:sz w:val="15"/>
                <w:szCs w:val="15"/>
              </w:rPr>
              <w:t>*16</w:t>
            </w:r>
          </w:p>
        </w:tc>
        <w:tc>
          <w:tcPr>
            <w:tcW w:w="276" w:type="pct"/>
            <w:vAlign w:val="center"/>
          </w:tcPr>
          <w:p w14:paraId="33331AF1">
            <w:pPr>
              <w:snapToGrid w:val="0"/>
              <w:jc w:val="center"/>
              <w:rPr>
                <w:sz w:val="15"/>
                <w:szCs w:val="15"/>
              </w:rPr>
            </w:pPr>
          </w:p>
        </w:tc>
        <w:tc>
          <w:tcPr>
            <w:tcW w:w="280" w:type="pct"/>
            <w:vAlign w:val="center"/>
          </w:tcPr>
          <w:p w14:paraId="67804AF5">
            <w:pPr>
              <w:snapToGrid w:val="0"/>
              <w:jc w:val="center"/>
              <w:rPr>
                <w:sz w:val="15"/>
                <w:szCs w:val="15"/>
              </w:rPr>
            </w:pPr>
          </w:p>
        </w:tc>
        <w:tc>
          <w:tcPr>
            <w:tcW w:w="281" w:type="pct"/>
            <w:vAlign w:val="center"/>
          </w:tcPr>
          <w:p w14:paraId="55251D66">
            <w:pPr>
              <w:snapToGrid w:val="0"/>
              <w:jc w:val="center"/>
              <w:rPr>
                <w:sz w:val="15"/>
                <w:szCs w:val="15"/>
              </w:rPr>
            </w:pPr>
          </w:p>
        </w:tc>
      </w:tr>
      <w:tr w14:paraId="66EF4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vAlign w:val="center"/>
          </w:tcPr>
          <w:p w14:paraId="4B802061">
            <w:pPr>
              <w:snapToGrid w:val="0"/>
              <w:jc w:val="center"/>
              <w:rPr>
                <w:sz w:val="15"/>
                <w:szCs w:val="15"/>
              </w:rPr>
            </w:pPr>
          </w:p>
        </w:tc>
        <w:tc>
          <w:tcPr>
            <w:tcW w:w="222" w:type="pct"/>
            <w:vMerge w:val="continue"/>
            <w:vAlign w:val="center"/>
          </w:tcPr>
          <w:p w14:paraId="73E87B9C">
            <w:pPr>
              <w:snapToGrid w:val="0"/>
              <w:jc w:val="center"/>
              <w:rPr>
                <w:sz w:val="15"/>
                <w:szCs w:val="15"/>
              </w:rPr>
            </w:pPr>
          </w:p>
        </w:tc>
        <w:tc>
          <w:tcPr>
            <w:tcW w:w="206" w:type="pct"/>
            <w:shd w:val="clear" w:color="auto" w:fill="auto"/>
            <w:vAlign w:val="center"/>
          </w:tcPr>
          <w:p w14:paraId="5B43879A">
            <w:pPr>
              <w:snapToGrid w:val="0"/>
              <w:jc w:val="center"/>
              <w:rPr>
                <w:rFonts w:hint="default" w:eastAsia="宋体"/>
                <w:sz w:val="15"/>
                <w:szCs w:val="15"/>
                <w:lang w:val="en-US" w:eastAsia="zh-CN"/>
              </w:rPr>
            </w:pPr>
            <w:r>
              <w:rPr>
                <w:rFonts w:hint="eastAsia"/>
                <w:sz w:val="15"/>
                <w:szCs w:val="15"/>
                <w:lang w:val="en-US" w:eastAsia="zh-CN"/>
              </w:rPr>
              <w:t>36</w:t>
            </w:r>
          </w:p>
        </w:tc>
        <w:tc>
          <w:tcPr>
            <w:tcW w:w="332" w:type="pct"/>
            <w:vAlign w:val="center"/>
          </w:tcPr>
          <w:p w14:paraId="6182FD0B">
            <w:pPr>
              <w:snapToGrid w:val="0"/>
              <w:jc w:val="center"/>
              <w:rPr>
                <w:sz w:val="15"/>
                <w:szCs w:val="15"/>
              </w:rPr>
            </w:pPr>
          </w:p>
        </w:tc>
        <w:tc>
          <w:tcPr>
            <w:tcW w:w="855" w:type="pct"/>
            <w:vAlign w:val="center"/>
          </w:tcPr>
          <w:p w14:paraId="371AC12B">
            <w:pPr>
              <w:snapToGrid w:val="0"/>
              <w:jc w:val="center"/>
              <w:rPr>
                <w:sz w:val="15"/>
                <w:szCs w:val="15"/>
              </w:rPr>
            </w:pPr>
            <w:r>
              <w:rPr>
                <w:rFonts w:hint="eastAsia"/>
                <w:sz w:val="15"/>
                <w:szCs w:val="15"/>
              </w:rPr>
              <w:t>艺术概论</w:t>
            </w:r>
          </w:p>
        </w:tc>
        <w:tc>
          <w:tcPr>
            <w:tcW w:w="257" w:type="pct"/>
            <w:vAlign w:val="center"/>
          </w:tcPr>
          <w:p w14:paraId="1397B73A">
            <w:pPr>
              <w:snapToGrid w:val="0"/>
              <w:jc w:val="center"/>
              <w:rPr>
                <w:sz w:val="15"/>
                <w:szCs w:val="15"/>
              </w:rPr>
            </w:pPr>
            <w:r>
              <w:rPr>
                <w:rFonts w:hint="eastAsia"/>
                <w:sz w:val="15"/>
                <w:szCs w:val="15"/>
                <w:lang w:bidi="ar"/>
              </w:rPr>
              <w:t>必修</w:t>
            </w:r>
          </w:p>
        </w:tc>
        <w:tc>
          <w:tcPr>
            <w:tcW w:w="248" w:type="pct"/>
            <w:vAlign w:val="center"/>
          </w:tcPr>
          <w:p w14:paraId="3850EE31">
            <w:pPr>
              <w:snapToGrid w:val="0"/>
              <w:jc w:val="center"/>
              <w:rPr>
                <w:sz w:val="15"/>
                <w:szCs w:val="15"/>
              </w:rPr>
            </w:pPr>
            <w:r>
              <w:rPr>
                <w:rFonts w:hint="eastAsia"/>
                <w:sz w:val="15"/>
                <w:szCs w:val="15"/>
              </w:rPr>
              <w:t>2</w:t>
            </w:r>
          </w:p>
        </w:tc>
        <w:tc>
          <w:tcPr>
            <w:tcW w:w="269" w:type="pct"/>
            <w:vAlign w:val="center"/>
          </w:tcPr>
          <w:p w14:paraId="5322E789">
            <w:pPr>
              <w:snapToGrid w:val="0"/>
              <w:jc w:val="center"/>
              <w:rPr>
                <w:sz w:val="15"/>
                <w:szCs w:val="15"/>
              </w:rPr>
            </w:pPr>
            <w:r>
              <w:rPr>
                <w:rFonts w:hint="eastAsia"/>
                <w:sz w:val="15"/>
                <w:szCs w:val="15"/>
              </w:rPr>
              <w:t>考试</w:t>
            </w:r>
          </w:p>
        </w:tc>
        <w:tc>
          <w:tcPr>
            <w:tcW w:w="246" w:type="pct"/>
            <w:vAlign w:val="center"/>
          </w:tcPr>
          <w:p w14:paraId="42497970">
            <w:pPr>
              <w:snapToGrid w:val="0"/>
              <w:jc w:val="center"/>
              <w:rPr>
                <w:sz w:val="15"/>
                <w:szCs w:val="15"/>
              </w:rPr>
            </w:pPr>
            <w:r>
              <w:rPr>
                <w:rFonts w:hint="eastAsia"/>
                <w:sz w:val="15"/>
                <w:szCs w:val="15"/>
              </w:rPr>
              <w:t>32</w:t>
            </w:r>
          </w:p>
        </w:tc>
        <w:tc>
          <w:tcPr>
            <w:tcW w:w="248" w:type="pct"/>
            <w:vAlign w:val="center"/>
          </w:tcPr>
          <w:p w14:paraId="5C83FD7A">
            <w:pPr>
              <w:snapToGrid w:val="0"/>
              <w:jc w:val="center"/>
              <w:rPr>
                <w:sz w:val="15"/>
                <w:szCs w:val="15"/>
              </w:rPr>
            </w:pPr>
            <w:r>
              <w:rPr>
                <w:rFonts w:hint="eastAsia"/>
                <w:sz w:val="15"/>
                <w:szCs w:val="15"/>
              </w:rPr>
              <w:t>10</w:t>
            </w:r>
          </w:p>
        </w:tc>
        <w:tc>
          <w:tcPr>
            <w:tcW w:w="246" w:type="pct"/>
            <w:vAlign w:val="center"/>
          </w:tcPr>
          <w:p w14:paraId="63D02AA4">
            <w:pPr>
              <w:snapToGrid w:val="0"/>
              <w:jc w:val="center"/>
              <w:rPr>
                <w:sz w:val="15"/>
                <w:szCs w:val="15"/>
              </w:rPr>
            </w:pPr>
            <w:r>
              <w:rPr>
                <w:rFonts w:hint="eastAsia"/>
                <w:sz w:val="15"/>
                <w:szCs w:val="15"/>
              </w:rPr>
              <w:t>22</w:t>
            </w:r>
          </w:p>
        </w:tc>
        <w:tc>
          <w:tcPr>
            <w:tcW w:w="276" w:type="pct"/>
            <w:gridSpan w:val="2"/>
            <w:vAlign w:val="center"/>
          </w:tcPr>
          <w:p w14:paraId="1EFB6C76">
            <w:pPr>
              <w:snapToGrid w:val="0"/>
              <w:jc w:val="center"/>
              <w:rPr>
                <w:sz w:val="15"/>
                <w:szCs w:val="15"/>
              </w:rPr>
            </w:pPr>
          </w:p>
        </w:tc>
        <w:tc>
          <w:tcPr>
            <w:tcW w:w="272" w:type="pct"/>
            <w:vAlign w:val="center"/>
          </w:tcPr>
          <w:p w14:paraId="01962546">
            <w:pPr>
              <w:snapToGrid w:val="0"/>
              <w:jc w:val="center"/>
              <w:rPr>
                <w:sz w:val="15"/>
                <w:szCs w:val="15"/>
              </w:rPr>
            </w:pPr>
          </w:p>
        </w:tc>
        <w:tc>
          <w:tcPr>
            <w:tcW w:w="276" w:type="pct"/>
            <w:vAlign w:val="center"/>
          </w:tcPr>
          <w:p w14:paraId="547CB991">
            <w:pPr>
              <w:snapToGrid w:val="0"/>
              <w:jc w:val="center"/>
              <w:rPr>
                <w:sz w:val="15"/>
                <w:szCs w:val="15"/>
              </w:rPr>
            </w:pPr>
            <w:r>
              <w:rPr>
                <w:rFonts w:hint="eastAsia"/>
                <w:sz w:val="15"/>
                <w:szCs w:val="15"/>
              </w:rPr>
              <w:t>2*16</w:t>
            </w:r>
          </w:p>
        </w:tc>
        <w:tc>
          <w:tcPr>
            <w:tcW w:w="276" w:type="pct"/>
            <w:vAlign w:val="center"/>
          </w:tcPr>
          <w:p w14:paraId="4F007946">
            <w:pPr>
              <w:snapToGrid w:val="0"/>
              <w:jc w:val="center"/>
              <w:rPr>
                <w:sz w:val="15"/>
                <w:szCs w:val="15"/>
              </w:rPr>
            </w:pPr>
          </w:p>
        </w:tc>
        <w:tc>
          <w:tcPr>
            <w:tcW w:w="280" w:type="pct"/>
            <w:vAlign w:val="center"/>
          </w:tcPr>
          <w:p w14:paraId="1D074D06">
            <w:pPr>
              <w:snapToGrid w:val="0"/>
              <w:jc w:val="center"/>
              <w:rPr>
                <w:sz w:val="15"/>
                <w:szCs w:val="15"/>
              </w:rPr>
            </w:pPr>
          </w:p>
        </w:tc>
        <w:tc>
          <w:tcPr>
            <w:tcW w:w="281" w:type="pct"/>
            <w:vAlign w:val="center"/>
          </w:tcPr>
          <w:p w14:paraId="08AEF424">
            <w:pPr>
              <w:snapToGrid w:val="0"/>
              <w:jc w:val="center"/>
              <w:rPr>
                <w:sz w:val="15"/>
                <w:szCs w:val="15"/>
              </w:rPr>
            </w:pPr>
          </w:p>
        </w:tc>
      </w:tr>
      <w:tr w14:paraId="6C40E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vAlign w:val="center"/>
          </w:tcPr>
          <w:p w14:paraId="0B4B450E">
            <w:pPr>
              <w:snapToGrid w:val="0"/>
              <w:jc w:val="center"/>
              <w:rPr>
                <w:sz w:val="15"/>
                <w:szCs w:val="15"/>
              </w:rPr>
            </w:pPr>
          </w:p>
        </w:tc>
        <w:tc>
          <w:tcPr>
            <w:tcW w:w="222" w:type="pct"/>
            <w:vMerge w:val="continue"/>
            <w:vAlign w:val="center"/>
          </w:tcPr>
          <w:p w14:paraId="482EE4A7">
            <w:pPr>
              <w:snapToGrid w:val="0"/>
              <w:jc w:val="center"/>
              <w:rPr>
                <w:sz w:val="15"/>
                <w:szCs w:val="15"/>
              </w:rPr>
            </w:pPr>
          </w:p>
        </w:tc>
        <w:tc>
          <w:tcPr>
            <w:tcW w:w="206" w:type="pct"/>
            <w:shd w:val="clear" w:color="auto" w:fill="auto"/>
            <w:vAlign w:val="center"/>
          </w:tcPr>
          <w:p w14:paraId="2E06955B">
            <w:pPr>
              <w:snapToGrid w:val="0"/>
              <w:jc w:val="center"/>
              <w:rPr>
                <w:rFonts w:ascii="宋体" w:hAnsi="宋体" w:eastAsia="宋体" w:cs="宋体"/>
                <w:sz w:val="15"/>
                <w:szCs w:val="15"/>
                <w:lang w:val="en-US" w:eastAsia="zh-CN" w:bidi="ar-SA"/>
              </w:rPr>
            </w:pPr>
            <w:r>
              <w:rPr>
                <w:rFonts w:hint="eastAsia"/>
                <w:sz w:val="15"/>
                <w:szCs w:val="15"/>
              </w:rPr>
              <w:t>3</w:t>
            </w:r>
            <w:r>
              <w:rPr>
                <w:sz w:val="15"/>
                <w:szCs w:val="15"/>
              </w:rPr>
              <w:t>7</w:t>
            </w:r>
          </w:p>
        </w:tc>
        <w:tc>
          <w:tcPr>
            <w:tcW w:w="332" w:type="pct"/>
            <w:vAlign w:val="center"/>
          </w:tcPr>
          <w:p w14:paraId="16367155">
            <w:pPr>
              <w:snapToGrid w:val="0"/>
              <w:jc w:val="center"/>
              <w:rPr>
                <w:sz w:val="15"/>
                <w:szCs w:val="15"/>
              </w:rPr>
            </w:pPr>
          </w:p>
        </w:tc>
        <w:tc>
          <w:tcPr>
            <w:tcW w:w="855" w:type="pct"/>
            <w:vAlign w:val="center"/>
          </w:tcPr>
          <w:p w14:paraId="424C9E87">
            <w:pPr>
              <w:snapToGrid w:val="0"/>
              <w:jc w:val="center"/>
              <w:rPr>
                <w:sz w:val="15"/>
                <w:szCs w:val="15"/>
              </w:rPr>
            </w:pPr>
            <w:r>
              <w:rPr>
                <w:rFonts w:hint="eastAsia"/>
                <w:sz w:val="15"/>
                <w:szCs w:val="15"/>
              </w:rPr>
              <w:t>设计史</w:t>
            </w:r>
          </w:p>
        </w:tc>
        <w:tc>
          <w:tcPr>
            <w:tcW w:w="257" w:type="pct"/>
            <w:vAlign w:val="center"/>
          </w:tcPr>
          <w:p w14:paraId="3F837B56">
            <w:pPr>
              <w:snapToGrid w:val="0"/>
              <w:jc w:val="center"/>
              <w:rPr>
                <w:sz w:val="15"/>
                <w:szCs w:val="15"/>
              </w:rPr>
            </w:pPr>
            <w:r>
              <w:rPr>
                <w:rFonts w:hint="eastAsia"/>
                <w:sz w:val="15"/>
                <w:szCs w:val="15"/>
              </w:rPr>
              <w:t>必修</w:t>
            </w:r>
          </w:p>
        </w:tc>
        <w:tc>
          <w:tcPr>
            <w:tcW w:w="248" w:type="pct"/>
            <w:vAlign w:val="center"/>
          </w:tcPr>
          <w:p w14:paraId="3EF3A6E7">
            <w:pPr>
              <w:snapToGrid w:val="0"/>
              <w:jc w:val="center"/>
              <w:rPr>
                <w:sz w:val="15"/>
                <w:szCs w:val="15"/>
              </w:rPr>
            </w:pPr>
            <w:r>
              <w:rPr>
                <w:rFonts w:hint="eastAsia"/>
                <w:sz w:val="15"/>
                <w:szCs w:val="15"/>
              </w:rPr>
              <w:t>2</w:t>
            </w:r>
          </w:p>
        </w:tc>
        <w:tc>
          <w:tcPr>
            <w:tcW w:w="269" w:type="pct"/>
            <w:vAlign w:val="center"/>
          </w:tcPr>
          <w:p w14:paraId="2E9F4591">
            <w:pPr>
              <w:snapToGrid w:val="0"/>
              <w:jc w:val="center"/>
              <w:rPr>
                <w:sz w:val="15"/>
                <w:szCs w:val="15"/>
              </w:rPr>
            </w:pPr>
            <w:r>
              <w:rPr>
                <w:rFonts w:hint="eastAsia"/>
                <w:sz w:val="15"/>
                <w:szCs w:val="15"/>
              </w:rPr>
              <w:t>考试</w:t>
            </w:r>
          </w:p>
        </w:tc>
        <w:tc>
          <w:tcPr>
            <w:tcW w:w="246" w:type="pct"/>
            <w:vAlign w:val="center"/>
          </w:tcPr>
          <w:p w14:paraId="6B693646">
            <w:pPr>
              <w:snapToGrid w:val="0"/>
              <w:jc w:val="center"/>
              <w:rPr>
                <w:sz w:val="15"/>
                <w:szCs w:val="15"/>
              </w:rPr>
            </w:pPr>
            <w:r>
              <w:rPr>
                <w:rFonts w:hint="eastAsia"/>
                <w:sz w:val="15"/>
                <w:szCs w:val="15"/>
              </w:rPr>
              <w:t>32</w:t>
            </w:r>
          </w:p>
        </w:tc>
        <w:tc>
          <w:tcPr>
            <w:tcW w:w="248" w:type="pct"/>
            <w:vAlign w:val="center"/>
          </w:tcPr>
          <w:p w14:paraId="23AD6AF5">
            <w:pPr>
              <w:snapToGrid w:val="0"/>
              <w:jc w:val="center"/>
              <w:rPr>
                <w:sz w:val="15"/>
                <w:szCs w:val="15"/>
              </w:rPr>
            </w:pPr>
            <w:r>
              <w:rPr>
                <w:rFonts w:hint="eastAsia"/>
                <w:sz w:val="15"/>
                <w:szCs w:val="15"/>
              </w:rPr>
              <w:t>10</w:t>
            </w:r>
          </w:p>
        </w:tc>
        <w:tc>
          <w:tcPr>
            <w:tcW w:w="246" w:type="pct"/>
            <w:vAlign w:val="center"/>
          </w:tcPr>
          <w:p w14:paraId="3AF274CF">
            <w:pPr>
              <w:snapToGrid w:val="0"/>
              <w:jc w:val="center"/>
              <w:rPr>
                <w:sz w:val="15"/>
                <w:szCs w:val="15"/>
              </w:rPr>
            </w:pPr>
            <w:r>
              <w:rPr>
                <w:rFonts w:hint="eastAsia"/>
                <w:sz w:val="15"/>
                <w:szCs w:val="15"/>
              </w:rPr>
              <w:t>22</w:t>
            </w:r>
          </w:p>
        </w:tc>
        <w:tc>
          <w:tcPr>
            <w:tcW w:w="276" w:type="pct"/>
            <w:gridSpan w:val="2"/>
            <w:vAlign w:val="center"/>
          </w:tcPr>
          <w:p w14:paraId="1F651EBF">
            <w:pPr>
              <w:snapToGrid w:val="0"/>
              <w:jc w:val="center"/>
              <w:rPr>
                <w:sz w:val="15"/>
                <w:szCs w:val="15"/>
              </w:rPr>
            </w:pPr>
          </w:p>
        </w:tc>
        <w:tc>
          <w:tcPr>
            <w:tcW w:w="272" w:type="pct"/>
            <w:vAlign w:val="center"/>
          </w:tcPr>
          <w:p w14:paraId="65452B53">
            <w:pPr>
              <w:snapToGrid w:val="0"/>
              <w:jc w:val="center"/>
              <w:rPr>
                <w:sz w:val="15"/>
                <w:szCs w:val="15"/>
              </w:rPr>
            </w:pPr>
          </w:p>
        </w:tc>
        <w:tc>
          <w:tcPr>
            <w:tcW w:w="276" w:type="pct"/>
            <w:vAlign w:val="center"/>
          </w:tcPr>
          <w:p w14:paraId="4B3E6D8D">
            <w:pPr>
              <w:snapToGrid w:val="0"/>
              <w:jc w:val="center"/>
              <w:rPr>
                <w:sz w:val="15"/>
                <w:szCs w:val="15"/>
              </w:rPr>
            </w:pPr>
          </w:p>
        </w:tc>
        <w:tc>
          <w:tcPr>
            <w:tcW w:w="276" w:type="pct"/>
            <w:vAlign w:val="center"/>
          </w:tcPr>
          <w:p w14:paraId="0DF5952D">
            <w:pPr>
              <w:snapToGrid w:val="0"/>
              <w:jc w:val="center"/>
              <w:rPr>
                <w:sz w:val="15"/>
                <w:szCs w:val="15"/>
              </w:rPr>
            </w:pPr>
            <w:r>
              <w:rPr>
                <w:rFonts w:hint="eastAsia"/>
                <w:sz w:val="15"/>
                <w:szCs w:val="15"/>
              </w:rPr>
              <w:t>2*16</w:t>
            </w:r>
          </w:p>
        </w:tc>
        <w:tc>
          <w:tcPr>
            <w:tcW w:w="280" w:type="pct"/>
            <w:vAlign w:val="center"/>
          </w:tcPr>
          <w:p w14:paraId="176A4547">
            <w:pPr>
              <w:snapToGrid w:val="0"/>
              <w:jc w:val="center"/>
              <w:rPr>
                <w:sz w:val="15"/>
                <w:szCs w:val="15"/>
              </w:rPr>
            </w:pPr>
          </w:p>
        </w:tc>
        <w:tc>
          <w:tcPr>
            <w:tcW w:w="281" w:type="pct"/>
            <w:vAlign w:val="center"/>
          </w:tcPr>
          <w:p w14:paraId="5C1106F2">
            <w:pPr>
              <w:snapToGrid w:val="0"/>
              <w:jc w:val="center"/>
              <w:rPr>
                <w:sz w:val="15"/>
                <w:szCs w:val="15"/>
              </w:rPr>
            </w:pPr>
          </w:p>
        </w:tc>
      </w:tr>
      <w:tr w14:paraId="1A40E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vAlign w:val="center"/>
          </w:tcPr>
          <w:p w14:paraId="31335A4D">
            <w:pPr>
              <w:snapToGrid w:val="0"/>
              <w:jc w:val="center"/>
              <w:rPr>
                <w:sz w:val="15"/>
                <w:szCs w:val="15"/>
              </w:rPr>
            </w:pPr>
          </w:p>
        </w:tc>
        <w:tc>
          <w:tcPr>
            <w:tcW w:w="222" w:type="pct"/>
            <w:vMerge w:val="continue"/>
            <w:vAlign w:val="center"/>
          </w:tcPr>
          <w:p w14:paraId="5DDF4B07">
            <w:pPr>
              <w:snapToGrid w:val="0"/>
              <w:jc w:val="center"/>
              <w:rPr>
                <w:sz w:val="15"/>
                <w:szCs w:val="15"/>
              </w:rPr>
            </w:pPr>
          </w:p>
        </w:tc>
        <w:tc>
          <w:tcPr>
            <w:tcW w:w="206" w:type="pct"/>
            <w:shd w:val="clear" w:color="auto" w:fill="auto"/>
            <w:vAlign w:val="center"/>
          </w:tcPr>
          <w:p w14:paraId="529B8693">
            <w:pPr>
              <w:snapToGrid w:val="0"/>
              <w:jc w:val="center"/>
              <w:rPr>
                <w:rFonts w:ascii="宋体" w:hAnsi="宋体" w:eastAsia="宋体" w:cs="宋体"/>
                <w:sz w:val="15"/>
                <w:szCs w:val="15"/>
                <w:lang w:val="en-US" w:eastAsia="zh-CN" w:bidi="ar-SA"/>
              </w:rPr>
            </w:pPr>
            <w:r>
              <w:rPr>
                <w:rFonts w:hint="eastAsia"/>
                <w:sz w:val="15"/>
                <w:szCs w:val="15"/>
              </w:rPr>
              <w:t>3</w:t>
            </w:r>
            <w:r>
              <w:rPr>
                <w:sz w:val="15"/>
                <w:szCs w:val="15"/>
              </w:rPr>
              <w:t>8</w:t>
            </w:r>
          </w:p>
        </w:tc>
        <w:tc>
          <w:tcPr>
            <w:tcW w:w="332" w:type="pct"/>
            <w:vAlign w:val="center"/>
          </w:tcPr>
          <w:p w14:paraId="1EE4BB40">
            <w:pPr>
              <w:snapToGrid w:val="0"/>
              <w:jc w:val="center"/>
              <w:rPr>
                <w:sz w:val="15"/>
                <w:szCs w:val="15"/>
              </w:rPr>
            </w:pPr>
          </w:p>
        </w:tc>
        <w:tc>
          <w:tcPr>
            <w:tcW w:w="855" w:type="pct"/>
            <w:vAlign w:val="center"/>
          </w:tcPr>
          <w:p w14:paraId="038766CB">
            <w:pPr>
              <w:snapToGrid w:val="0"/>
              <w:jc w:val="center"/>
              <w:rPr>
                <w:sz w:val="15"/>
                <w:szCs w:val="15"/>
              </w:rPr>
            </w:pPr>
            <w:r>
              <w:rPr>
                <w:rFonts w:hint="eastAsia"/>
                <w:sz w:val="15"/>
                <w:szCs w:val="15"/>
              </w:rPr>
              <w:t>面塑（线上）</w:t>
            </w:r>
          </w:p>
        </w:tc>
        <w:tc>
          <w:tcPr>
            <w:tcW w:w="257" w:type="pct"/>
            <w:shd w:val="clear" w:color="auto" w:fill="auto"/>
            <w:vAlign w:val="center"/>
          </w:tcPr>
          <w:p w14:paraId="4F984AB8">
            <w:pPr>
              <w:snapToGrid w:val="0"/>
              <w:jc w:val="center"/>
              <w:rPr>
                <w:sz w:val="15"/>
                <w:szCs w:val="15"/>
              </w:rPr>
            </w:pPr>
            <w:r>
              <w:rPr>
                <w:rFonts w:hint="eastAsia"/>
                <w:sz w:val="15"/>
                <w:szCs w:val="15"/>
                <w:lang w:bidi="ar"/>
              </w:rPr>
              <w:t>必修</w:t>
            </w:r>
          </w:p>
        </w:tc>
        <w:tc>
          <w:tcPr>
            <w:tcW w:w="248" w:type="pct"/>
            <w:vAlign w:val="center"/>
          </w:tcPr>
          <w:p w14:paraId="7225CAAD">
            <w:pPr>
              <w:snapToGrid w:val="0"/>
              <w:jc w:val="center"/>
              <w:rPr>
                <w:sz w:val="15"/>
                <w:szCs w:val="15"/>
              </w:rPr>
            </w:pPr>
            <w:r>
              <w:rPr>
                <w:rFonts w:hint="eastAsia"/>
                <w:sz w:val="15"/>
                <w:szCs w:val="15"/>
              </w:rPr>
              <w:t>2</w:t>
            </w:r>
          </w:p>
        </w:tc>
        <w:tc>
          <w:tcPr>
            <w:tcW w:w="269" w:type="pct"/>
            <w:vAlign w:val="center"/>
          </w:tcPr>
          <w:p w14:paraId="502A9502">
            <w:pPr>
              <w:snapToGrid w:val="0"/>
              <w:jc w:val="center"/>
              <w:rPr>
                <w:sz w:val="15"/>
                <w:szCs w:val="15"/>
              </w:rPr>
            </w:pPr>
            <w:r>
              <w:rPr>
                <w:rFonts w:hint="eastAsia"/>
                <w:sz w:val="15"/>
                <w:szCs w:val="15"/>
              </w:rPr>
              <w:t>考查</w:t>
            </w:r>
          </w:p>
        </w:tc>
        <w:tc>
          <w:tcPr>
            <w:tcW w:w="246" w:type="pct"/>
            <w:vAlign w:val="center"/>
          </w:tcPr>
          <w:p w14:paraId="1A4B4932">
            <w:pPr>
              <w:snapToGrid w:val="0"/>
              <w:jc w:val="center"/>
              <w:rPr>
                <w:sz w:val="15"/>
                <w:szCs w:val="15"/>
              </w:rPr>
            </w:pPr>
            <w:r>
              <w:rPr>
                <w:rFonts w:hint="eastAsia"/>
                <w:sz w:val="15"/>
                <w:szCs w:val="15"/>
              </w:rPr>
              <w:t>32</w:t>
            </w:r>
          </w:p>
        </w:tc>
        <w:tc>
          <w:tcPr>
            <w:tcW w:w="248" w:type="pct"/>
            <w:vAlign w:val="center"/>
          </w:tcPr>
          <w:p w14:paraId="485D6479">
            <w:pPr>
              <w:snapToGrid w:val="0"/>
              <w:jc w:val="center"/>
              <w:rPr>
                <w:sz w:val="15"/>
                <w:szCs w:val="15"/>
              </w:rPr>
            </w:pPr>
            <w:r>
              <w:rPr>
                <w:rFonts w:hint="eastAsia"/>
                <w:sz w:val="15"/>
                <w:szCs w:val="15"/>
              </w:rPr>
              <w:t>10</w:t>
            </w:r>
          </w:p>
        </w:tc>
        <w:tc>
          <w:tcPr>
            <w:tcW w:w="246" w:type="pct"/>
            <w:vAlign w:val="center"/>
          </w:tcPr>
          <w:p w14:paraId="5B2EF60B">
            <w:pPr>
              <w:snapToGrid w:val="0"/>
              <w:jc w:val="center"/>
              <w:rPr>
                <w:sz w:val="15"/>
                <w:szCs w:val="15"/>
              </w:rPr>
            </w:pPr>
            <w:r>
              <w:rPr>
                <w:rFonts w:hint="eastAsia"/>
                <w:sz w:val="15"/>
                <w:szCs w:val="15"/>
              </w:rPr>
              <w:t>22</w:t>
            </w:r>
          </w:p>
        </w:tc>
        <w:tc>
          <w:tcPr>
            <w:tcW w:w="276" w:type="pct"/>
            <w:gridSpan w:val="2"/>
            <w:vAlign w:val="center"/>
          </w:tcPr>
          <w:p w14:paraId="250561C9">
            <w:pPr>
              <w:snapToGrid w:val="0"/>
              <w:jc w:val="center"/>
              <w:rPr>
                <w:sz w:val="15"/>
                <w:szCs w:val="15"/>
              </w:rPr>
            </w:pPr>
          </w:p>
        </w:tc>
        <w:tc>
          <w:tcPr>
            <w:tcW w:w="272" w:type="pct"/>
            <w:vAlign w:val="center"/>
          </w:tcPr>
          <w:p w14:paraId="3CC9BCE5">
            <w:pPr>
              <w:snapToGrid w:val="0"/>
              <w:jc w:val="center"/>
              <w:rPr>
                <w:sz w:val="15"/>
                <w:szCs w:val="15"/>
              </w:rPr>
            </w:pPr>
          </w:p>
        </w:tc>
        <w:tc>
          <w:tcPr>
            <w:tcW w:w="276" w:type="pct"/>
            <w:vAlign w:val="center"/>
          </w:tcPr>
          <w:p w14:paraId="0BC21D28">
            <w:pPr>
              <w:snapToGrid w:val="0"/>
              <w:jc w:val="center"/>
              <w:rPr>
                <w:sz w:val="15"/>
                <w:szCs w:val="15"/>
              </w:rPr>
            </w:pPr>
          </w:p>
        </w:tc>
        <w:tc>
          <w:tcPr>
            <w:tcW w:w="276" w:type="pct"/>
            <w:vAlign w:val="center"/>
          </w:tcPr>
          <w:p w14:paraId="6B254386">
            <w:pPr>
              <w:snapToGrid w:val="0"/>
              <w:jc w:val="center"/>
              <w:rPr>
                <w:sz w:val="15"/>
                <w:szCs w:val="15"/>
              </w:rPr>
            </w:pPr>
          </w:p>
        </w:tc>
        <w:tc>
          <w:tcPr>
            <w:tcW w:w="280" w:type="pct"/>
            <w:vAlign w:val="center"/>
          </w:tcPr>
          <w:p w14:paraId="543615A2">
            <w:pPr>
              <w:snapToGrid w:val="0"/>
              <w:jc w:val="center"/>
              <w:rPr>
                <w:sz w:val="15"/>
                <w:szCs w:val="15"/>
              </w:rPr>
            </w:pPr>
            <w:r>
              <w:rPr>
                <w:rFonts w:hint="eastAsia"/>
                <w:sz w:val="15"/>
                <w:szCs w:val="15"/>
              </w:rPr>
              <w:t>2*16</w:t>
            </w:r>
          </w:p>
        </w:tc>
        <w:tc>
          <w:tcPr>
            <w:tcW w:w="281" w:type="pct"/>
            <w:vAlign w:val="center"/>
          </w:tcPr>
          <w:p w14:paraId="64936734">
            <w:pPr>
              <w:snapToGrid w:val="0"/>
              <w:jc w:val="center"/>
              <w:rPr>
                <w:sz w:val="15"/>
                <w:szCs w:val="15"/>
              </w:rPr>
            </w:pPr>
          </w:p>
        </w:tc>
      </w:tr>
      <w:tr w14:paraId="06AC0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vAlign w:val="center"/>
          </w:tcPr>
          <w:p w14:paraId="6B9F1953">
            <w:pPr>
              <w:snapToGrid w:val="0"/>
              <w:jc w:val="center"/>
              <w:rPr>
                <w:sz w:val="15"/>
                <w:szCs w:val="15"/>
              </w:rPr>
            </w:pPr>
          </w:p>
        </w:tc>
        <w:tc>
          <w:tcPr>
            <w:tcW w:w="222" w:type="pct"/>
            <w:vMerge w:val="continue"/>
            <w:vAlign w:val="center"/>
          </w:tcPr>
          <w:p w14:paraId="37B7113B">
            <w:pPr>
              <w:snapToGrid w:val="0"/>
              <w:jc w:val="center"/>
              <w:rPr>
                <w:sz w:val="15"/>
                <w:szCs w:val="15"/>
              </w:rPr>
            </w:pPr>
          </w:p>
        </w:tc>
        <w:tc>
          <w:tcPr>
            <w:tcW w:w="206" w:type="pct"/>
            <w:shd w:val="clear" w:color="auto" w:fill="auto"/>
            <w:vAlign w:val="center"/>
          </w:tcPr>
          <w:p w14:paraId="6E5857F8">
            <w:pPr>
              <w:snapToGrid w:val="0"/>
              <w:jc w:val="center"/>
              <w:rPr>
                <w:rFonts w:ascii="宋体" w:hAnsi="宋体" w:eastAsia="宋体" w:cs="宋体"/>
                <w:sz w:val="15"/>
                <w:szCs w:val="15"/>
                <w:lang w:val="en-US" w:eastAsia="zh-CN" w:bidi="ar-SA"/>
              </w:rPr>
            </w:pPr>
            <w:r>
              <w:rPr>
                <w:rFonts w:hint="eastAsia"/>
                <w:sz w:val="15"/>
                <w:szCs w:val="15"/>
              </w:rPr>
              <w:t>39</w:t>
            </w:r>
          </w:p>
        </w:tc>
        <w:tc>
          <w:tcPr>
            <w:tcW w:w="332" w:type="pct"/>
            <w:vAlign w:val="center"/>
          </w:tcPr>
          <w:p w14:paraId="113B0DF7">
            <w:pPr>
              <w:snapToGrid w:val="0"/>
              <w:jc w:val="center"/>
              <w:rPr>
                <w:sz w:val="15"/>
                <w:szCs w:val="15"/>
              </w:rPr>
            </w:pPr>
          </w:p>
        </w:tc>
        <w:tc>
          <w:tcPr>
            <w:tcW w:w="855" w:type="pct"/>
            <w:vAlign w:val="center"/>
          </w:tcPr>
          <w:p w14:paraId="3A0C03EB">
            <w:pPr>
              <w:snapToGrid w:val="0"/>
              <w:jc w:val="center"/>
              <w:rPr>
                <w:sz w:val="15"/>
                <w:szCs w:val="15"/>
              </w:rPr>
            </w:pPr>
            <w:r>
              <w:rPr>
                <w:rFonts w:hint="eastAsia"/>
                <w:sz w:val="15"/>
                <w:szCs w:val="15"/>
              </w:rPr>
              <w:t>动漫概念设计（线上）</w:t>
            </w:r>
          </w:p>
        </w:tc>
        <w:tc>
          <w:tcPr>
            <w:tcW w:w="257" w:type="pct"/>
            <w:shd w:val="clear" w:color="auto" w:fill="auto"/>
            <w:vAlign w:val="center"/>
          </w:tcPr>
          <w:p w14:paraId="6CB51DD7">
            <w:pPr>
              <w:snapToGrid w:val="0"/>
              <w:jc w:val="center"/>
              <w:rPr>
                <w:sz w:val="15"/>
                <w:szCs w:val="15"/>
              </w:rPr>
            </w:pPr>
            <w:r>
              <w:rPr>
                <w:rFonts w:hint="eastAsia"/>
                <w:sz w:val="15"/>
                <w:szCs w:val="15"/>
              </w:rPr>
              <w:t>必修</w:t>
            </w:r>
          </w:p>
        </w:tc>
        <w:tc>
          <w:tcPr>
            <w:tcW w:w="248" w:type="pct"/>
            <w:vAlign w:val="center"/>
          </w:tcPr>
          <w:p w14:paraId="122CF621">
            <w:pPr>
              <w:snapToGrid w:val="0"/>
              <w:jc w:val="center"/>
              <w:rPr>
                <w:sz w:val="15"/>
                <w:szCs w:val="15"/>
              </w:rPr>
            </w:pPr>
            <w:r>
              <w:rPr>
                <w:rFonts w:hint="eastAsia"/>
                <w:sz w:val="15"/>
                <w:szCs w:val="15"/>
              </w:rPr>
              <w:t>2</w:t>
            </w:r>
          </w:p>
        </w:tc>
        <w:tc>
          <w:tcPr>
            <w:tcW w:w="269" w:type="pct"/>
            <w:vAlign w:val="center"/>
          </w:tcPr>
          <w:p w14:paraId="42C0B291">
            <w:pPr>
              <w:snapToGrid w:val="0"/>
              <w:jc w:val="center"/>
              <w:rPr>
                <w:sz w:val="15"/>
                <w:szCs w:val="15"/>
              </w:rPr>
            </w:pPr>
            <w:r>
              <w:rPr>
                <w:rFonts w:hint="eastAsia"/>
                <w:sz w:val="15"/>
                <w:szCs w:val="15"/>
              </w:rPr>
              <w:t>考查</w:t>
            </w:r>
          </w:p>
        </w:tc>
        <w:tc>
          <w:tcPr>
            <w:tcW w:w="246" w:type="pct"/>
            <w:vAlign w:val="center"/>
          </w:tcPr>
          <w:p w14:paraId="58EA079F">
            <w:pPr>
              <w:snapToGrid w:val="0"/>
              <w:jc w:val="center"/>
              <w:rPr>
                <w:sz w:val="15"/>
                <w:szCs w:val="15"/>
              </w:rPr>
            </w:pPr>
            <w:r>
              <w:rPr>
                <w:rFonts w:hint="eastAsia"/>
                <w:sz w:val="15"/>
                <w:szCs w:val="15"/>
              </w:rPr>
              <w:t>32</w:t>
            </w:r>
          </w:p>
        </w:tc>
        <w:tc>
          <w:tcPr>
            <w:tcW w:w="248" w:type="pct"/>
            <w:vAlign w:val="center"/>
          </w:tcPr>
          <w:p w14:paraId="41AACA99">
            <w:pPr>
              <w:snapToGrid w:val="0"/>
              <w:jc w:val="center"/>
              <w:rPr>
                <w:sz w:val="15"/>
                <w:szCs w:val="15"/>
              </w:rPr>
            </w:pPr>
            <w:r>
              <w:rPr>
                <w:rFonts w:hint="eastAsia"/>
                <w:sz w:val="15"/>
                <w:szCs w:val="15"/>
              </w:rPr>
              <w:t>10</w:t>
            </w:r>
          </w:p>
        </w:tc>
        <w:tc>
          <w:tcPr>
            <w:tcW w:w="246" w:type="pct"/>
            <w:vAlign w:val="center"/>
          </w:tcPr>
          <w:p w14:paraId="38DAF0F3">
            <w:pPr>
              <w:snapToGrid w:val="0"/>
              <w:jc w:val="center"/>
              <w:rPr>
                <w:sz w:val="15"/>
                <w:szCs w:val="15"/>
              </w:rPr>
            </w:pPr>
            <w:r>
              <w:rPr>
                <w:rFonts w:hint="eastAsia"/>
                <w:sz w:val="15"/>
                <w:szCs w:val="15"/>
              </w:rPr>
              <w:t>22</w:t>
            </w:r>
          </w:p>
        </w:tc>
        <w:tc>
          <w:tcPr>
            <w:tcW w:w="276" w:type="pct"/>
            <w:gridSpan w:val="2"/>
            <w:vAlign w:val="center"/>
          </w:tcPr>
          <w:p w14:paraId="58C942FF">
            <w:pPr>
              <w:snapToGrid w:val="0"/>
              <w:jc w:val="center"/>
              <w:rPr>
                <w:sz w:val="15"/>
                <w:szCs w:val="15"/>
              </w:rPr>
            </w:pPr>
          </w:p>
        </w:tc>
        <w:tc>
          <w:tcPr>
            <w:tcW w:w="272" w:type="pct"/>
            <w:vAlign w:val="center"/>
          </w:tcPr>
          <w:p w14:paraId="00CD14D0">
            <w:pPr>
              <w:snapToGrid w:val="0"/>
              <w:jc w:val="center"/>
              <w:rPr>
                <w:sz w:val="15"/>
                <w:szCs w:val="15"/>
              </w:rPr>
            </w:pPr>
          </w:p>
        </w:tc>
        <w:tc>
          <w:tcPr>
            <w:tcW w:w="276" w:type="pct"/>
            <w:vAlign w:val="center"/>
          </w:tcPr>
          <w:p w14:paraId="25158F69">
            <w:pPr>
              <w:snapToGrid w:val="0"/>
              <w:jc w:val="center"/>
              <w:rPr>
                <w:sz w:val="15"/>
                <w:szCs w:val="15"/>
              </w:rPr>
            </w:pPr>
          </w:p>
        </w:tc>
        <w:tc>
          <w:tcPr>
            <w:tcW w:w="276" w:type="pct"/>
            <w:vAlign w:val="center"/>
          </w:tcPr>
          <w:p w14:paraId="3EAC95F8">
            <w:pPr>
              <w:snapToGrid w:val="0"/>
              <w:jc w:val="center"/>
              <w:rPr>
                <w:sz w:val="15"/>
                <w:szCs w:val="15"/>
              </w:rPr>
            </w:pPr>
          </w:p>
        </w:tc>
        <w:tc>
          <w:tcPr>
            <w:tcW w:w="280" w:type="pct"/>
            <w:vAlign w:val="center"/>
          </w:tcPr>
          <w:p w14:paraId="6B25FE5F">
            <w:pPr>
              <w:snapToGrid w:val="0"/>
              <w:jc w:val="center"/>
              <w:rPr>
                <w:sz w:val="15"/>
                <w:szCs w:val="15"/>
              </w:rPr>
            </w:pPr>
            <w:r>
              <w:rPr>
                <w:rFonts w:hint="eastAsia"/>
                <w:sz w:val="15"/>
                <w:szCs w:val="15"/>
              </w:rPr>
              <w:t>2*16</w:t>
            </w:r>
          </w:p>
        </w:tc>
        <w:tc>
          <w:tcPr>
            <w:tcW w:w="281" w:type="pct"/>
            <w:vAlign w:val="center"/>
          </w:tcPr>
          <w:p w14:paraId="5614292C">
            <w:pPr>
              <w:snapToGrid w:val="0"/>
              <w:jc w:val="center"/>
              <w:rPr>
                <w:sz w:val="15"/>
                <w:szCs w:val="15"/>
              </w:rPr>
            </w:pPr>
          </w:p>
        </w:tc>
      </w:tr>
      <w:tr w14:paraId="3D974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vAlign w:val="center"/>
          </w:tcPr>
          <w:p w14:paraId="659247BF">
            <w:pPr>
              <w:snapToGrid w:val="0"/>
              <w:jc w:val="center"/>
              <w:rPr>
                <w:sz w:val="15"/>
                <w:szCs w:val="15"/>
              </w:rPr>
            </w:pPr>
          </w:p>
        </w:tc>
        <w:tc>
          <w:tcPr>
            <w:tcW w:w="222" w:type="pct"/>
            <w:vMerge w:val="continue"/>
            <w:vAlign w:val="center"/>
          </w:tcPr>
          <w:p w14:paraId="2BB096DD">
            <w:pPr>
              <w:snapToGrid w:val="0"/>
              <w:jc w:val="center"/>
              <w:rPr>
                <w:sz w:val="15"/>
                <w:szCs w:val="15"/>
              </w:rPr>
            </w:pPr>
          </w:p>
        </w:tc>
        <w:tc>
          <w:tcPr>
            <w:tcW w:w="206" w:type="pct"/>
            <w:shd w:val="clear" w:color="auto" w:fill="auto"/>
            <w:vAlign w:val="center"/>
          </w:tcPr>
          <w:p w14:paraId="72EAC9EB">
            <w:pPr>
              <w:snapToGrid w:val="0"/>
              <w:jc w:val="center"/>
              <w:rPr>
                <w:rFonts w:ascii="宋体" w:hAnsi="宋体" w:eastAsia="宋体" w:cs="宋体"/>
                <w:sz w:val="15"/>
                <w:szCs w:val="15"/>
                <w:lang w:val="en-US" w:eastAsia="zh-CN" w:bidi="ar-SA"/>
              </w:rPr>
            </w:pPr>
            <w:r>
              <w:rPr>
                <w:rFonts w:hint="eastAsia"/>
                <w:sz w:val="15"/>
                <w:szCs w:val="15"/>
              </w:rPr>
              <w:t>40</w:t>
            </w:r>
          </w:p>
        </w:tc>
        <w:tc>
          <w:tcPr>
            <w:tcW w:w="332" w:type="pct"/>
            <w:vAlign w:val="center"/>
          </w:tcPr>
          <w:p w14:paraId="58689B2A">
            <w:pPr>
              <w:snapToGrid w:val="0"/>
              <w:jc w:val="center"/>
              <w:rPr>
                <w:sz w:val="15"/>
                <w:szCs w:val="15"/>
              </w:rPr>
            </w:pPr>
          </w:p>
        </w:tc>
        <w:tc>
          <w:tcPr>
            <w:tcW w:w="855" w:type="pct"/>
            <w:shd w:val="clear" w:color="auto" w:fill="auto"/>
          </w:tcPr>
          <w:p w14:paraId="222A80DF">
            <w:pPr>
              <w:snapToGrid w:val="0"/>
              <w:jc w:val="center"/>
              <w:rPr>
                <w:sz w:val="15"/>
                <w:szCs w:val="15"/>
              </w:rPr>
            </w:pPr>
            <w:r>
              <w:rPr>
                <w:rFonts w:hint="eastAsia"/>
                <w:sz w:val="15"/>
                <w:szCs w:val="15"/>
              </w:rPr>
              <w:t>素描</w:t>
            </w:r>
          </w:p>
        </w:tc>
        <w:tc>
          <w:tcPr>
            <w:tcW w:w="257" w:type="pct"/>
            <w:shd w:val="clear" w:color="auto" w:fill="auto"/>
          </w:tcPr>
          <w:p w14:paraId="715E4A6F">
            <w:pPr>
              <w:snapToGrid w:val="0"/>
              <w:jc w:val="center"/>
              <w:rPr>
                <w:sz w:val="15"/>
                <w:szCs w:val="15"/>
              </w:rPr>
            </w:pPr>
            <w:r>
              <w:rPr>
                <w:rFonts w:hint="eastAsia"/>
                <w:sz w:val="15"/>
                <w:szCs w:val="15"/>
              </w:rPr>
              <w:t>选修</w:t>
            </w:r>
          </w:p>
        </w:tc>
        <w:tc>
          <w:tcPr>
            <w:tcW w:w="248" w:type="pct"/>
            <w:shd w:val="clear" w:color="auto" w:fill="auto"/>
          </w:tcPr>
          <w:p w14:paraId="157BB455">
            <w:pPr>
              <w:snapToGrid w:val="0"/>
              <w:jc w:val="center"/>
              <w:rPr>
                <w:sz w:val="15"/>
                <w:szCs w:val="15"/>
              </w:rPr>
            </w:pPr>
            <w:r>
              <w:rPr>
                <w:rFonts w:hint="eastAsia"/>
                <w:sz w:val="15"/>
                <w:szCs w:val="15"/>
              </w:rPr>
              <w:t>2</w:t>
            </w:r>
          </w:p>
        </w:tc>
        <w:tc>
          <w:tcPr>
            <w:tcW w:w="269" w:type="pct"/>
            <w:shd w:val="clear" w:color="auto" w:fill="auto"/>
            <w:vAlign w:val="center"/>
          </w:tcPr>
          <w:p w14:paraId="6B9BC8E4">
            <w:pPr>
              <w:snapToGrid w:val="0"/>
              <w:jc w:val="center"/>
              <w:rPr>
                <w:sz w:val="15"/>
                <w:szCs w:val="15"/>
              </w:rPr>
            </w:pPr>
            <w:r>
              <w:rPr>
                <w:rFonts w:hint="eastAsia"/>
                <w:sz w:val="15"/>
                <w:szCs w:val="15"/>
              </w:rPr>
              <w:t>考查</w:t>
            </w:r>
          </w:p>
        </w:tc>
        <w:tc>
          <w:tcPr>
            <w:tcW w:w="246" w:type="pct"/>
            <w:shd w:val="clear" w:color="auto" w:fill="auto"/>
            <w:vAlign w:val="center"/>
          </w:tcPr>
          <w:p w14:paraId="4489BE21">
            <w:pPr>
              <w:snapToGrid w:val="0"/>
              <w:jc w:val="center"/>
              <w:rPr>
                <w:sz w:val="15"/>
                <w:szCs w:val="15"/>
              </w:rPr>
            </w:pPr>
            <w:r>
              <w:rPr>
                <w:rFonts w:hint="eastAsia"/>
                <w:sz w:val="15"/>
                <w:szCs w:val="15"/>
              </w:rPr>
              <w:t>32</w:t>
            </w:r>
          </w:p>
        </w:tc>
        <w:tc>
          <w:tcPr>
            <w:tcW w:w="248" w:type="pct"/>
            <w:shd w:val="clear" w:color="auto" w:fill="auto"/>
            <w:vAlign w:val="center"/>
          </w:tcPr>
          <w:p w14:paraId="473CEECB">
            <w:pPr>
              <w:snapToGrid w:val="0"/>
              <w:jc w:val="center"/>
              <w:rPr>
                <w:sz w:val="15"/>
                <w:szCs w:val="15"/>
              </w:rPr>
            </w:pPr>
            <w:r>
              <w:rPr>
                <w:rFonts w:hint="eastAsia"/>
                <w:sz w:val="15"/>
                <w:szCs w:val="15"/>
              </w:rPr>
              <w:t>10</w:t>
            </w:r>
          </w:p>
        </w:tc>
        <w:tc>
          <w:tcPr>
            <w:tcW w:w="246" w:type="pct"/>
            <w:shd w:val="clear" w:color="auto" w:fill="auto"/>
            <w:vAlign w:val="center"/>
          </w:tcPr>
          <w:p w14:paraId="0E35F1A9">
            <w:pPr>
              <w:snapToGrid w:val="0"/>
              <w:jc w:val="center"/>
              <w:rPr>
                <w:sz w:val="15"/>
                <w:szCs w:val="15"/>
              </w:rPr>
            </w:pPr>
            <w:r>
              <w:rPr>
                <w:rFonts w:hint="eastAsia"/>
                <w:sz w:val="15"/>
                <w:szCs w:val="15"/>
              </w:rPr>
              <w:t>22</w:t>
            </w:r>
          </w:p>
        </w:tc>
        <w:tc>
          <w:tcPr>
            <w:tcW w:w="276" w:type="pct"/>
            <w:gridSpan w:val="2"/>
            <w:shd w:val="clear" w:color="auto" w:fill="auto"/>
            <w:vAlign w:val="center"/>
          </w:tcPr>
          <w:p w14:paraId="4DF65C0A">
            <w:pPr>
              <w:snapToGrid w:val="0"/>
              <w:jc w:val="center"/>
              <w:rPr>
                <w:sz w:val="15"/>
                <w:szCs w:val="15"/>
              </w:rPr>
            </w:pPr>
          </w:p>
        </w:tc>
        <w:tc>
          <w:tcPr>
            <w:tcW w:w="272" w:type="pct"/>
            <w:shd w:val="clear" w:color="auto" w:fill="auto"/>
            <w:vAlign w:val="center"/>
          </w:tcPr>
          <w:p w14:paraId="4FE3C1A4">
            <w:pPr>
              <w:snapToGrid w:val="0"/>
              <w:jc w:val="center"/>
              <w:rPr>
                <w:sz w:val="15"/>
                <w:szCs w:val="15"/>
              </w:rPr>
            </w:pPr>
          </w:p>
        </w:tc>
        <w:tc>
          <w:tcPr>
            <w:tcW w:w="276" w:type="pct"/>
            <w:shd w:val="clear" w:color="auto" w:fill="auto"/>
            <w:vAlign w:val="center"/>
          </w:tcPr>
          <w:p w14:paraId="21FAF176">
            <w:pPr>
              <w:snapToGrid w:val="0"/>
              <w:jc w:val="center"/>
              <w:rPr>
                <w:sz w:val="15"/>
                <w:szCs w:val="15"/>
              </w:rPr>
            </w:pPr>
          </w:p>
        </w:tc>
        <w:tc>
          <w:tcPr>
            <w:tcW w:w="276" w:type="pct"/>
            <w:shd w:val="clear" w:color="auto" w:fill="auto"/>
            <w:vAlign w:val="center"/>
          </w:tcPr>
          <w:p w14:paraId="6439B899">
            <w:pPr>
              <w:snapToGrid w:val="0"/>
              <w:jc w:val="center"/>
              <w:rPr>
                <w:sz w:val="15"/>
                <w:szCs w:val="15"/>
              </w:rPr>
            </w:pPr>
          </w:p>
        </w:tc>
        <w:tc>
          <w:tcPr>
            <w:tcW w:w="280" w:type="pct"/>
            <w:shd w:val="clear" w:color="auto" w:fill="auto"/>
            <w:vAlign w:val="center"/>
          </w:tcPr>
          <w:p w14:paraId="52448D67">
            <w:pPr>
              <w:snapToGrid w:val="0"/>
              <w:jc w:val="center"/>
              <w:rPr>
                <w:sz w:val="15"/>
                <w:szCs w:val="15"/>
              </w:rPr>
            </w:pPr>
            <w:r>
              <w:rPr>
                <w:rFonts w:hint="eastAsia"/>
                <w:sz w:val="15"/>
                <w:szCs w:val="15"/>
              </w:rPr>
              <w:t>2*16</w:t>
            </w:r>
          </w:p>
        </w:tc>
        <w:tc>
          <w:tcPr>
            <w:tcW w:w="281" w:type="pct"/>
            <w:vAlign w:val="center"/>
          </w:tcPr>
          <w:p w14:paraId="587667E6">
            <w:pPr>
              <w:snapToGrid w:val="0"/>
              <w:jc w:val="center"/>
              <w:rPr>
                <w:sz w:val="15"/>
                <w:szCs w:val="15"/>
              </w:rPr>
            </w:pPr>
          </w:p>
        </w:tc>
      </w:tr>
      <w:tr w14:paraId="61682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vAlign w:val="center"/>
          </w:tcPr>
          <w:p w14:paraId="0E317887">
            <w:pPr>
              <w:snapToGrid w:val="0"/>
              <w:jc w:val="center"/>
              <w:rPr>
                <w:sz w:val="15"/>
                <w:szCs w:val="15"/>
              </w:rPr>
            </w:pPr>
          </w:p>
        </w:tc>
        <w:tc>
          <w:tcPr>
            <w:tcW w:w="222" w:type="pct"/>
            <w:vMerge w:val="continue"/>
            <w:vAlign w:val="center"/>
          </w:tcPr>
          <w:p w14:paraId="6F63DFF6">
            <w:pPr>
              <w:snapToGrid w:val="0"/>
              <w:jc w:val="center"/>
              <w:rPr>
                <w:sz w:val="15"/>
                <w:szCs w:val="15"/>
              </w:rPr>
            </w:pPr>
          </w:p>
        </w:tc>
        <w:tc>
          <w:tcPr>
            <w:tcW w:w="206" w:type="pct"/>
            <w:shd w:val="clear" w:color="auto" w:fill="auto"/>
            <w:vAlign w:val="center"/>
          </w:tcPr>
          <w:p w14:paraId="0B2686C6">
            <w:pPr>
              <w:snapToGrid w:val="0"/>
              <w:jc w:val="center"/>
              <w:rPr>
                <w:rFonts w:ascii="宋体" w:hAnsi="宋体" w:eastAsia="宋体" w:cs="宋体"/>
                <w:sz w:val="15"/>
                <w:szCs w:val="15"/>
                <w:lang w:val="en-US" w:eastAsia="zh-CN" w:bidi="ar-SA"/>
              </w:rPr>
            </w:pPr>
            <w:r>
              <w:rPr>
                <w:rFonts w:hint="eastAsia"/>
                <w:sz w:val="15"/>
                <w:szCs w:val="15"/>
              </w:rPr>
              <w:t>41</w:t>
            </w:r>
          </w:p>
        </w:tc>
        <w:tc>
          <w:tcPr>
            <w:tcW w:w="332" w:type="pct"/>
            <w:vAlign w:val="center"/>
          </w:tcPr>
          <w:p w14:paraId="13A3A165">
            <w:pPr>
              <w:snapToGrid w:val="0"/>
              <w:jc w:val="center"/>
              <w:rPr>
                <w:sz w:val="15"/>
                <w:szCs w:val="15"/>
              </w:rPr>
            </w:pPr>
          </w:p>
        </w:tc>
        <w:tc>
          <w:tcPr>
            <w:tcW w:w="855" w:type="pct"/>
            <w:shd w:val="clear" w:color="auto" w:fill="auto"/>
          </w:tcPr>
          <w:p w14:paraId="6A926AA2">
            <w:pPr>
              <w:snapToGrid w:val="0"/>
              <w:jc w:val="center"/>
              <w:rPr>
                <w:sz w:val="15"/>
                <w:szCs w:val="15"/>
              </w:rPr>
            </w:pPr>
            <w:r>
              <w:rPr>
                <w:rFonts w:hint="eastAsia"/>
                <w:sz w:val="15"/>
                <w:szCs w:val="15"/>
              </w:rPr>
              <w:t>微视频制作</w:t>
            </w:r>
          </w:p>
        </w:tc>
        <w:tc>
          <w:tcPr>
            <w:tcW w:w="257" w:type="pct"/>
            <w:shd w:val="clear" w:color="auto" w:fill="auto"/>
          </w:tcPr>
          <w:p w14:paraId="272FAE17">
            <w:pPr>
              <w:snapToGrid w:val="0"/>
              <w:jc w:val="center"/>
              <w:rPr>
                <w:sz w:val="15"/>
                <w:szCs w:val="15"/>
              </w:rPr>
            </w:pPr>
            <w:r>
              <w:rPr>
                <w:rFonts w:hint="eastAsia"/>
                <w:sz w:val="15"/>
                <w:szCs w:val="15"/>
              </w:rPr>
              <w:t>选修</w:t>
            </w:r>
          </w:p>
        </w:tc>
        <w:tc>
          <w:tcPr>
            <w:tcW w:w="248" w:type="pct"/>
            <w:shd w:val="clear" w:color="auto" w:fill="auto"/>
          </w:tcPr>
          <w:p w14:paraId="60A283DA">
            <w:pPr>
              <w:snapToGrid w:val="0"/>
              <w:jc w:val="center"/>
              <w:rPr>
                <w:sz w:val="15"/>
                <w:szCs w:val="15"/>
              </w:rPr>
            </w:pPr>
            <w:r>
              <w:rPr>
                <w:rFonts w:hint="eastAsia"/>
                <w:sz w:val="15"/>
                <w:szCs w:val="15"/>
              </w:rPr>
              <w:t>2</w:t>
            </w:r>
          </w:p>
        </w:tc>
        <w:tc>
          <w:tcPr>
            <w:tcW w:w="269" w:type="pct"/>
            <w:shd w:val="clear" w:color="auto" w:fill="auto"/>
            <w:vAlign w:val="center"/>
          </w:tcPr>
          <w:p w14:paraId="53850677">
            <w:pPr>
              <w:snapToGrid w:val="0"/>
              <w:jc w:val="center"/>
              <w:rPr>
                <w:sz w:val="15"/>
                <w:szCs w:val="15"/>
              </w:rPr>
            </w:pPr>
            <w:r>
              <w:rPr>
                <w:rFonts w:hint="eastAsia"/>
                <w:sz w:val="15"/>
                <w:szCs w:val="15"/>
              </w:rPr>
              <w:t>考查</w:t>
            </w:r>
          </w:p>
        </w:tc>
        <w:tc>
          <w:tcPr>
            <w:tcW w:w="246" w:type="pct"/>
            <w:shd w:val="clear" w:color="auto" w:fill="auto"/>
            <w:vAlign w:val="center"/>
          </w:tcPr>
          <w:p w14:paraId="4F483EA4">
            <w:pPr>
              <w:snapToGrid w:val="0"/>
              <w:jc w:val="center"/>
              <w:rPr>
                <w:sz w:val="15"/>
                <w:szCs w:val="15"/>
              </w:rPr>
            </w:pPr>
            <w:r>
              <w:rPr>
                <w:rFonts w:hint="eastAsia"/>
                <w:sz w:val="15"/>
                <w:szCs w:val="15"/>
              </w:rPr>
              <w:t>32</w:t>
            </w:r>
          </w:p>
        </w:tc>
        <w:tc>
          <w:tcPr>
            <w:tcW w:w="248" w:type="pct"/>
            <w:shd w:val="clear" w:color="auto" w:fill="auto"/>
            <w:vAlign w:val="center"/>
          </w:tcPr>
          <w:p w14:paraId="3D7CCC48">
            <w:pPr>
              <w:snapToGrid w:val="0"/>
              <w:jc w:val="center"/>
              <w:rPr>
                <w:sz w:val="15"/>
                <w:szCs w:val="15"/>
              </w:rPr>
            </w:pPr>
            <w:r>
              <w:rPr>
                <w:rFonts w:hint="eastAsia"/>
                <w:sz w:val="15"/>
                <w:szCs w:val="15"/>
              </w:rPr>
              <w:t>10</w:t>
            </w:r>
          </w:p>
        </w:tc>
        <w:tc>
          <w:tcPr>
            <w:tcW w:w="246" w:type="pct"/>
            <w:shd w:val="clear" w:color="auto" w:fill="auto"/>
            <w:vAlign w:val="center"/>
          </w:tcPr>
          <w:p w14:paraId="117AB0C9">
            <w:pPr>
              <w:snapToGrid w:val="0"/>
              <w:jc w:val="center"/>
              <w:rPr>
                <w:sz w:val="15"/>
                <w:szCs w:val="15"/>
              </w:rPr>
            </w:pPr>
            <w:r>
              <w:rPr>
                <w:rFonts w:hint="eastAsia"/>
                <w:sz w:val="15"/>
                <w:szCs w:val="15"/>
              </w:rPr>
              <w:t>22</w:t>
            </w:r>
          </w:p>
        </w:tc>
        <w:tc>
          <w:tcPr>
            <w:tcW w:w="276" w:type="pct"/>
            <w:gridSpan w:val="2"/>
            <w:shd w:val="clear" w:color="auto" w:fill="auto"/>
            <w:vAlign w:val="center"/>
          </w:tcPr>
          <w:p w14:paraId="1A1A0374">
            <w:pPr>
              <w:snapToGrid w:val="0"/>
              <w:jc w:val="center"/>
              <w:rPr>
                <w:sz w:val="15"/>
                <w:szCs w:val="15"/>
              </w:rPr>
            </w:pPr>
          </w:p>
        </w:tc>
        <w:tc>
          <w:tcPr>
            <w:tcW w:w="272" w:type="pct"/>
            <w:shd w:val="clear" w:color="auto" w:fill="auto"/>
            <w:vAlign w:val="center"/>
          </w:tcPr>
          <w:p w14:paraId="22EC2DAD">
            <w:pPr>
              <w:snapToGrid w:val="0"/>
              <w:jc w:val="center"/>
              <w:rPr>
                <w:sz w:val="15"/>
                <w:szCs w:val="15"/>
              </w:rPr>
            </w:pPr>
          </w:p>
        </w:tc>
        <w:tc>
          <w:tcPr>
            <w:tcW w:w="276" w:type="pct"/>
            <w:shd w:val="clear" w:color="auto" w:fill="auto"/>
            <w:vAlign w:val="center"/>
          </w:tcPr>
          <w:p w14:paraId="4CC15D41">
            <w:pPr>
              <w:snapToGrid w:val="0"/>
              <w:jc w:val="center"/>
              <w:rPr>
                <w:sz w:val="15"/>
                <w:szCs w:val="15"/>
              </w:rPr>
            </w:pPr>
          </w:p>
        </w:tc>
        <w:tc>
          <w:tcPr>
            <w:tcW w:w="276" w:type="pct"/>
            <w:shd w:val="clear" w:color="auto" w:fill="auto"/>
            <w:vAlign w:val="center"/>
          </w:tcPr>
          <w:p w14:paraId="0DF77917">
            <w:pPr>
              <w:snapToGrid w:val="0"/>
              <w:jc w:val="center"/>
              <w:rPr>
                <w:sz w:val="15"/>
                <w:szCs w:val="15"/>
              </w:rPr>
            </w:pPr>
          </w:p>
        </w:tc>
        <w:tc>
          <w:tcPr>
            <w:tcW w:w="280" w:type="pct"/>
            <w:shd w:val="clear" w:color="auto" w:fill="auto"/>
            <w:vAlign w:val="center"/>
          </w:tcPr>
          <w:p w14:paraId="161C4860">
            <w:pPr>
              <w:snapToGrid w:val="0"/>
              <w:jc w:val="center"/>
              <w:rPr>
                <w:sz w:val="15"/>
                <w:szCs w:val="15"/>
              </w:rPr>
            </w:pPr>
            <w:r>
              <w:rPr>
                <w:rFonts w:hint="eastAsia"/>
                <w:sz w:val="15"/>
                <w:szCs w:val="15"/>
              </w:rPr>
              <w:t>2*16</w:t>
            </w:r>
          </w:p>
        </w:tc>
        <w:tc>
          <w:tcPr>
            <w:tcW w:w="281" w:type="pct"/>
            <w:vAlign w:val="center"/>
          </w:tcPr>
          <w:p w14:paraId="4684AAF7">
            <w:pPr>
              <w:snapToGrid w:val="0"/>
              <w:jc w:val="center"/>
              <w:rPr>
                <w:sz w:val="15"/>
                <w:szCs w:val="15"/>
              </w:rPr>
            </w:pPr>
          </w:p>
        </w:tc>
      </w:tr>
      <w:tr w14:paraId="0C416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vAlign w:val="center"/>
          </w:tcPr>
          <w:p w14:paraId="6192F97B">
            <w:pPr>
              <w:snapToGrid w:val="0"/>
              <w:jc w:val="center"/>
              <w:rPr>
                <w:sz w:val="15"/>
                <w:szCs w:val="15"/>
              </w:rPr>
            </w:pPr>
          </w:p>
        </w:tc>
        <w:tc>
          <w:tcPr>
            <w:tcW w:w="222" w:type="pct"/>
            <w:vMerge w:val="continue"/>
            <w:vAlign w:val="center"/>
          </w:tcPr>
          <w:p w14:paraId="3ABA8465">
            <w:pPr>
              <w:snapToGrid w:val="0"/>
              <w:jc w:val="center"/>
              <w:rPr>
                <w:sz w:val="15"/>
                <w:szCs w:val="15"/>
              </w:rPr>
            </w:pPr>
          </w:p>
        </w:tc>
        <w:tc>
          <w:tcPr>
            <w:tcW w:w="206" w:type="pct"/>
            <w:vAlign w:val="center"/>
          </w:tcPr>
          <w:p w14:paraId="45FF460A">
            <w:pPr>
              <w:snapToGrid w:val="0"/>
              <w:jc w:val="center"/>
              <w:rPr>
                <w:sz w:val="15"/>
                <w:szCs w:val="15"/>
              </w:rPr>
            </w:pPr>
          </w:p>
        </w:tc>
        <w:tc>
          <w:tcPr>
            <w:tcW w:w="1187" w:type="pct"/>
            <w:gridSpan w:val="2"/>
            <w:vAlign w:val="center"/>
          </w:tcPr>
          <w:p w14:paraId="6CB0ED97">
            <w:pPr>
              <w:snapToGrid w:val="0"/>
              <w:jc w:val="center"/>
              <w:rPr>
                <w:sz w:val="15"/>
                <w:szCs w:val="15"/>
                <w:highlight w:val="none"/>
              </w:rPr>
            </w:pPr>
            <w:r>
              <w:rPr>
                <w:rFonts w:hint="eastAsia"/>
                <w:sz w:val="15"/>
                <w:szCs w:val="15"/>
                <w:highlight w:val="none"/>
              </w:rPr>
              <w:t>小计</w:t>
            </w:r>
          </w:p>
        </w:tc>
        <w:tc>
          <w:tcPr>
            <w:tcW w:w="257" w:type="pct"/>
            <w:vAlign w:val="center"/>
          </w:tcPr>
          <w:p w14:paraId="672769BF">
            <w:pPr>
              <w:snapToGrid w:val="0"/>
              <w:jc w:val="center"/>
              <w:rPr>
                <w:b/>
                <w:bCs/>
                <w:sz w:val="15"/>
                <w:szCs w:val="15"/>
                <w:highlight w:val="none"/>
              </w:rPr>
            </w:pPr>
          </w:p>
        </w:tc>
        <w:tc>
          <w:tcPr>
            <w:tcW w:w="248" w:type="pct"/>
            <w:vAlign w:val="center"/>
          </w:tcPr>
          <w:p w14:paraId="2B3DB88A">
            <w:pPr>
              <w:snapToGrid w:val="0"/>
              <w:jc w:val="center"/>
              <w:rPr>
                <w:rFonts w:hint="default" w:eastAsia="宋体"/>
                <w:b/>
                <w:bCs/>
                <w:sz w:val="15"/>
                <w:szCs w:val="15"/>
                <w:highlight w:val="none"/>
                <w:lang w:val="en-US" w:eastAsia="zh-CN"/>
              </w:rPr>
            </w:pPr>
            <w:r>
              <w:rPr>
                <w:rFonts w:hint="eastAsia"/>
                <w:b/>
                <w:bCs/>
                <w:sz w:val="15"/>
                <w:szCs w:val="15"/>
                <w:highlight w:val="none"/>
                <w:lang w:val="en-US" w:eastAsia="zh-CN"/>
              </w:rPr>
              <w:t>22</w:t>
            </w:r>
          </w:p>
        </w:tc>
        <w:tc>
          <w:tcPr>
            <w:tcW w:w="269" w:type="pct"/>
            <w:vAlign w:val="center"/>
          </w:tcPr>
          <w:p w14:paraId="18AC5473">
            <w:pPr>
              <w:snapToGrid w:val="0"/>
              <w:jc w:val="center"/>
              <w:rPr>
                <w:b/>
                <w:bCs/>
                <w:sz w:val="15"/>
                <w:szCs w:val="15"/>
                <w:highlight w:val="none"/>
              </w:rPr>
            </w:pPr>
          </w:p>
        </w:tc>
        <w:tc>
          <w:tcPr>
            <w:tcW w:w="246" w:type="pct"/>
            <w:vAlign w:val="center"/>
          </w:tcPr>
          <w:p w14:paraId="57B52627">
            <w:pPr>
              <w:snapToGrid w:val="0"/>
              <w:jc w:val="center"/>
              <w:rPr>
                <w:rFonts w:hint="default" w:eastAsia="宋体"/>
                <w:b/>
                <w:bCs/>
                <w:sz w:val="15"/>
                <w:szCs w:val="15"/>
                <w:highlight w:val="none"/>
                <w:lang w:val="en-US" w:eastAsia="zh-CN"/>
              </w:rPr>
            </w:pPr>
            <w:r>
              <w:rPr>
                <w:rFonts w:hint="eastAsia"/>
                <w:b/>
                <w:bCs/>
                <w:sz w:val="15"/>
                <w:szCs w:val="15"/>
                <w:highlight w:val="none"/>
                <w:lang w:val="en-US" w:eastAsia="zh-CN"/>
              </w:rPr>
              <w:t>352</w:t>
            </w:r>
          </w:p>
        </w:tc>
        <w:tc>
          <w:tcPr>
            <w:tcW w:w="248" w:type="pct"/>
            <w:vAlign w:val="center"/>
          </w:tcPr>
          <w:p w14:paraId="5DEA463B">
            <w:pPr>
              <w:snapToGrid w:val="0"/>
              <w:jc w:val="center"/>
              <w:rPr>
                <w:b/>
                <w:bCs/>
                <w:sz w:val="15"/>
                <w:szCs w:val="15"/>
                <w:highlight w:val="none"/>
              </w:rPr>
            </w:pPr>
          </w:p>
        </w:tc>
        <w:tc>
          <w:tcPr>
            <w:tcW w:w="246" w:type="pct"/>
            <w:vAlign w:val="center"/>
          </w:tcPr>
          <w:p w14:paraId="21648655">
            <w:pPr>
              <w:snapToGrid w:val="0"/>
              <w:jc w:val="center"/>
              <w:rPr>
                <w:b/>
                <w:bCs/>
                <w:sz w:val="15"/>
                <w:szCs w:val="15"/>
                <w:highlight w:val="none"/>
              </w:rPr>
            </w:pPr>
          </w:p>
        </w:tc>
        <w:tc>
          <w:tcPr>
            <w:tcW w:w="276" w:type="pct"/>
            <w:gridSpan w:val="2"/>
            <w:vAlign w:val="center"/>
          </w:tcPr>
          <w:p w14:paraId="5B691626">
            <w:pPr>
              <w:jc w:val="center"/>
              <w:rPr>
                <w:b/>
                <w:bCs/>
                <w:sz w:val="15"/>
                <w:szCs w:val="15"/>
                <w:highlight w:val="none"/>
              </w:rPr>
            </w:pPr>
          </w:p>
        </w:tc>
        <w:tc>
          <w:tcPr>
            <w:tcW w:w="272" w:type="pct"/>
            <w:vAlign w:val="center"/>
          </w:tcPr>
          <w:p w14:paraId="39DC4802">
            <w:pPr>
              <w:jc w:val="center"/>
              <w:rPr>
                <w:b/>
                <w:bCs/>
                <w:sz w:val="15"/>
                <w:szCs w:val="15"/>
                <w:highlight w:val="none"/>
              </w:rPr>
            </w:pPr>
          </w:p>
        </w:tc>
        <w:tc>
          <w:tcPr>
            <w:tcW w:w="276" w:type="pct"/>
            <w:vAlign w:val="center"/>
          </w:tcPr>
          <w:p w14:paraId="1947916F">
            <w:pPr>
              <w:jc w:val="center"/>
              <w:rPr>
                <w:b/>
                <w:bCs/>
                <w:sz w:val="15"/>
                <w:szCs w:val="15"/>
                <w:highlight w:val="none"/>
              </w:rPr>
            </w:pPr>
          </w:p>
        </w:tc>
        <w:tc>
          <w:tcPr>
            <w:tcW w:w="276" w:type="pct"/>
            <w:vAlign w:val="center"/>
          </w:tcPr>
          <w:p w14:paraId="1BF03594">
            <w:pPr>
              <w:jc w:val="center"/>
              <w:rPr>
                <w:b/>
                <w:bCs/>
                <w:sz w:val="15"/>
                <w:szCs w:val="15"/>
                <w:highlight w:val="none"/>
              </w:rPr>
            </w:pPr>
          </w:p>
        </w:tc>
        <w:tc>
          <w:tcPr>
            <w:tcW w:w="280" w:type="pct"/>
            <w:vAlign w:val="center"/>
          </w:tcPr>
          <w:p w14:paraId="3959433B">
            <w:pPr>
              <w:jc w:val="center"/>
              <w:rPr>
                <w:b/>
                <w:bCs/>
                <w:sz w:val="15"/>
                <w:szCs w:val="15"/>
              </w:rPr>
            </w:pPr>
          </w:p>
        </w:tc>
        <w:tc>
          <w:tcPr>
            <w:tcW w:w="281" w:type="pct"/>
            <w:vAlign w:val="center"/>
          </w:tcPr>
          <w:p w14:paraId="06727E20">
            <w:pPr>
              <w:jc w:val="center"/>
              <w:rPr>
                <w:b/>
                <w:bCs/>
                <w:sz w:val="15"/>
                <w:szCs w:val="15"/>
              </w:rPr>
            </w:pPr>
          </w:p>
        </w:tc>
      </w:tr>
      <w:tr w14:paraId="4E1EF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restart"/>
            <w:vAlign w:val="center"/>
          </w:tcPr>
          <w:p w14:paraId="709115D9">
            <w:pPr>
              <w:snapToGrid w:val="0"/>
              <w:jc w:val="center"/>
              <w:rPr>
                <w:sz w:val="15"/>
                <w:szCs w:val="15"/>
              </w:rPr>
            </w:pPr>
            <w:r>
              <w:rPr>
                <w:rFonts w:hint="eastAsia"/>
                <w:sz w:val="15"/>
                <w:szCs w:val="15"/>
              </w:rPr>
              <w:t>独立开设实践环节</w:t>
            </w:r>
          </w:p>
        </w:tc>
        <w:tc>
          <w:tcPr>
            <w:tcW w:w="222" w:type="pct"/>
            <w:vMerge w:val="continue"/>
            <w:vAlign w:val="center"/>
          </w:tcPr>
          <w:p w14:paraId="693EB25C">
            <w:pPr>
              <w:snapToGrid w:val="0"/>
              <w:jc w:val="center"/>
              <w:rPr>
                <w:sz w:val="15"/>
                <w:szCs w:val="15"/>
              </w:rPr>
            </w:pPr>
          </w:p>
        </w:tc>
        <w:tc>
          <w:tcPr>
            <w:tcW w:w="206" w:type="pct"/>
            <w:shd w:val="clear" w:color="auto" w:fill="auto"/>
            <w:vAlign w:val="center"/>
          </w:tcPr>
          <w:p w14:paraId="77CB5116">
            <w:pPr>
              <w:snapToGrid w:val="0"/>
              <w:jc w:val="center"/>
              <w:rPr>
                <w:rFonts w:ascii="宋体" w:hAnsi="宋体" w:eastAsia="宋体" w:cs="宋体"/>
                <w:sz w:val="15"/>
                <w:szCs w:val="15"/>
                <w:lang w:val="en-US" w:eastAsia="zh-CN" w:bidi="ar-SA"/>
              </w:rPr>
            </w:pPr>
            <w:r>
              <w:rPr>
                <w:rFonts w:hint="eastAsia"/>
                <w:sz w:val="15"/>
                <w:szCs w:val="15"/>
              </w:rPr>
              <w:t>42</w:t>
            </w:r>
          </w:p>
        </w:tc>
        <w:tc>
          <w:tcPr>
            <w:tcW w:w="332" w:type="pct"/>
            <w:vAlign w:val="center"/>
          </w:tcPr>
          <w:p w14:paraId="18CDD1DB">
            <w:pPr>
              <w:snapToGrid w:val="0"/>
              <w:jc w:val="center"/>
              <w:rPr>
                <w:sz w:val="15"/>
                <w:szCs w:val="15"/>
              </w:rPr>
            </w:pPr>
          </w:p>
        </w:tc>
        <w:tc>
          <w:tcPr>
            <w:tcW w:w="855" w:type="pct"/>
            <w:vAlign w:val="center"/>
          </w:tcPr>
          <w:p w14:paraId="1F8B78AE">
            <w:pPr>
              <w:snapToGrid w:val="0"/>
              <w:jc w:val="center"/>
              <w:rPr>
                <w:sz w:val="15"/>
                <w:szCs w:val="15"/>
              </w:rPr>
            </w:pPr>
            <w:r>
              <w:rPr>
                <w:rFonts w:hint="eastAsia"/>
                <w:sz w:val="15"/>
                <w:szCs w:val="15"/>
              </w:rPr>
              <w:t>专业认知与专业教育</w:t>
            </w:r>
          </w:p>
        </w:tc>
        <w:tc>
          <w:tcPr>
            <w:tcW w:w="257" w:type="pct"/>
            <w:shd w:val="clear" w:color="auto" w:fill="auto"/>
            <w:vAlign w:val="center"/>
          </w:tcPr>
          <w:p w14:paraId="4B54AA6E">
            <w:pPr>
              <w:snapToGrid w:val="0"/>
              <w:jc w:val="center"/>
              <w:rPr>
                <w:sz w:val="15"/>
                <w:szCs w:val="15"/>
                <w:lang w:bidi="ar"/>
              </w:rPr>
            </w:pPr>
            <w:r>
              <w:rPr>
                <w:rFonts w:hint="eastAsia"/>
                <w:sz w:val="15"/>
                <w:szCs w:val="15"/>
                <w:lang w:bidi="ar"/>
              </w:rPr>
              <w:t>必修</w:t>
            </w:r>
          </w:p>
        </w:tc>
        <w:tc>
          <w:tcPr>
            <w:tcW w:w="248" w:type="pct"/>
            <w:vAlign w:val="center"/>
          </w:tcPr>
          <w:p w14:paraId="494BF196">
            <w:pPr>
              <w:jc w:val="center"/>
              <w:textAlignment w:val="center"/>
              <w:rPr>
                <w:color w:val="FF0000"/>
                <w:sz w:val="15"/>
                <w:szCs w:val="15"/>
              </w:rPr>
            </w:pPr>
            <w:r>
              <w:rPr>
                <w:rFonts w:hint="eastAsia"/>
                <w:sz w:val="15"/>
                <w:szCs w:val="15"/>
              </w:rPr>
              <w:t>1</w:t>
            </w:r>
          </w:p>
        </w:tc>
        <w:tc>
          <w:tcPr>
            <w:tcW w:w="269" w:type="pct"/>
            <w:vAlign w:val="center"/>
          </w:tcPr>
          <w:p w14:paraId="79B4138D">
            <w:pPr>
              <w:snapToGrid w:val="0"/>
              <w:jc w:val="center"/>
              <w:rPr>
                <w:sz w:val="15"/>
                <w:szCs w:val="15"/>
              </w:rPr>
            </w:pPr>
            <w:r>
              <w:rPr>
                <w:rFonts w:hint="eastAsia"/>
                <w:sz w:val="15"/>
                <w:szCs w:val="15"/>
              </w:rPr>
              <w:t>考查</w:t>
            </w:r>
          </w:p>
        </w:tc>
        <w:tc>
          <w:tcPr>
            <w:tcW w:w="246" w:type="pct"/>
            <w:vAlign w:val="center"/>
          </w:tcPr>
          <w:p w14:paraId="492A71FB">
            <w:pPr>
              <w:jc w:val="center"/>
              <w:textAlignment w:val="center"/>
              <w:rPr>
                <w:sz w:val="15"/>
                <w:szCs w:val="15"/>
              </w:rPr>
            </w:pPr>
            <w:r>
              <w:rPr>
                <w:rFonts w:hint="eastAsia"/>
                <w:sz w:val="15"/>
                <w:szCs w:val="15"/>
              </w:rPr>
              <w:t>16</w:t>
            </w:r>
          </w:p>
        </w:tc>
        <w:tc>
          <w:tcPr>
            <w:tcW w:w="248" w:type="pct"/>
            <w:vAlign w:val="center"/>
          </w:tcPr>
          <w:p w14:paraId="26F9CDE7">
            <w:pPr>
              <w:jc w:val="center"/>
              <w:textAlignment w:val="center"/>
              <w:rPr>
                <w:sz w:val="15"/>
                <w:szCs w:val="15"/>
              </w:rPr>
            </w:pPr>
            <w:r>
              <w:rPr>
                <w:rFonts w:hint="eastAsia"/>
                <w:sz w:val="15"/>
                <w:szCs w:val="15"/>
              </w:rPr>
              <w:t>0</w:t>
            </w:r>
          </w:p>
        </w:tc>
        <w:tc>
          <w:tcPr>
            <w:tcW w:w="246" w:type="pct"/>
            <w:vAlign w:val="center"/>
          </w:tcPr>
          <w:p w14:paraId="5255E851">
            <w:pPr>
              <w:jc w:val="center"/>
              <w:textAlignment w:val="center"/>
              <w:rPr>
                <w:sz w:val="15"/>
                <w:szCs w:val="15"/>
              </w:rPr>
            </w:pPr>
            <w:r>
              <w:rPr>
                <w:rFonts w:hint="eastAsia"/>
                <w:sz w:val="15"/>
                <w:szCs w:val="15"/>
              </w:rPr>
              <w:t>16</w:t>
            </w:r>
          </w:p>
        </w:tc>
        <w:tc>
          <w:tcPr>
            <w:tcW w:w="276" w:type="pct"/>
            <w:gridSpan w:val="2"/>
            <w:vAlign w:val="center"/>
          </w:tcPr>
          <w:p w14:paraId="556B10AF">
            <w:pPr>
              <w:jc w:val="center"/>
              <w:textAlignment w:val="center"/>
              <w:rPr>
                <w:sz w:val="15"/>
                <w:szCs w:val="15"/>
              </w:rPr>
            </w:pPr>
            <w:r>
              <w:rPr>
                <w:rFonts w:hint="eastAsia"/>
                <w:sz w:val="15"/>
                <w:szCs w:val="15"/>
              </w:rPr>
              <w:t>1周</w:t>
            </w:r>
          </w:p>
        </w:tc>
        <w:tc>
          <w:tcPr>
            <w:tcW w:w="272" w:type="pct"/>
            <w:vAlign w:val="center"/>
          </w:tcPr>
          <w:p w14:paraId="706F42B9">
            <w:pPr>
              <w:snapToGrid w:val="0"/>
              <w:jc w:val="center"/>
              <w:rPr>
                <w:color w:val="FF0000"/>
                <w:sz w:val="15"/>
                <w:szCs w:val="15"/>
              </w:rPr>
            </w:pPr>
          </w:p>
        </w:tc>
        <w:tc>
          <w:tcPr>
            <w:tcW w:w="276" w:type="pct"/>
            <w:vAlign w:val="center"/>
          </w:tcPr>
          <w:p w14:paraId="3DEB83FE">
            <w:pPr>
              <w:snapToGrid w:val="0"/>
              <w:jc w:val="center"/>
              <w:rPr>
                <w:color w:val="FF0000"/>
                <w:sz w:val="15"/>
                <w:szCs w:val="15"/>
              </w:rPr>
            </w:pPr>
          </w:p>
        </w:tc>
        <w:tc>
          <w:tcPr>
            <w:tcW w:w="276" w:type="pct"/>
            <w:vAlign w:val="center"/>
          </w:tcPr>
          <w:p w14:paraId="4F5DF57A">
            <w:pPr>
              <w:snapToGrid w:val="0"/>
              <w:jc w:val="center"/>
              <w:rPr>
                <w:color w:val="FF0000"/>
                <w:sz w:val="15"/>
                <w:szCs w:val="15"/>
              </w:rPr>
            </w:pPr>
          </w:p>
        </w:tc>
        <w:tc>
          <w:tcPr>
            <w:tcW w:w="280" w:type="pct"/>
            <w:vAlign w:val="center"/>
          </w:tcPr>
          <w:p w14:paraId="4764994D">
            <w:pPr>
              <w:snapToGrid w:val="0"/>
              <w:jc w:val="center"/>
              <w:rPr>
                <w:color w:val="FF0000"/>
                <w:sz w:val="15"/>
                <w:szCs w:val="15"/>
              </w:rPr>
            </w:pPr>
          </w:p>
        </w:tc>
        <w:tc>
          <w:tcPr>
            <w:tcW w:w="281" w:type="pct"/>
            <w:vAlign w:val="center"/>
          </w:tcPr>
          <w:p w14:paraId="3EAC5C30">
            <w:pPr>
              <w:snapToGrid w:val="0"/>
              <w:jc w:val="center"/>
              <w:rPr>
                <w:color w:val="FF0000"/>
                <w:sz w:val="15"/>
                <w:szCs w:val="15"/>
              </w:rPr>
            </w:pPr>
          </w:p>
        </w:tc>
      </w:tr>
      <w:tr w14:paraId="448E1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vAlign w:val="center"/>
          </w:tcPr>
          <w:p w14:paraId="089AC5F8">
            <w:pPr>
              <w:snapToGrid w:val="0"/>
              <w:jc w:val="center"/>
              <w:rPr>
                <w:sz w:val="15"/>
                <w:szCs w:val="15"/>
              </w:rPr>
            </w:pPr>
          </w:p>
        </w:tc>
        <w:tc>
          <w:tcPr>
            <w:tcW w:w="222" w:type="pct"/>
            <w:vMerge w:val="continue"/>
            <w:vAlign w:val="center"/>
          </w:tcPr>
          <w:p w14:paraId="2F2537B4">
            <w:pPr>
              <w:snapToGrid w:val="0"/>
              <w:jc w:val="center"/>
              <w:rPr>
                <w:sz w:val="15"/>
                <w:szCs w:val="15"/>
              </w:rPr>
            </w:pPr>
          </w:p>
        </w:tc>
        <w:tc>
          <w:tcPr>
            <w:tcW w:w="206" w:type="pct"/>
            <w:shd w:val="clear" w:color="auto" w:fill="auto"/>
            <w:vAlign w:val="center"/>
          </w:tcPr>
          <w:p w14:paraId="11B6E7CB">
            <w:pPr>
              <w:snapToGrid w:val="0"/>
              <w:jc w:val="center"/>
              <w:rPr>
                <w:rFonts w:ascii="宋体" w:hAnsi="宋体" w:eastAsia="宋体" w:cs="宋体"/>
                <w:sz w:val="15"/>
                <w:szCs w:val="15"/>
                <w:lang w:val="en-US" w:eastAsia="zh-CN" w:bidi="ar-SA"/>
              </w:rPr>
            </w:pPr>
            <w:r>
              <w:rPr>
                <w:rFonts w:hint="eastAsia"/>
                <w:sz w:val="15"/>
                <w:szCs w:val="15"/>
              </w:rPr>
              <w:t>43</w:t>
            </w:r>
          </w:p>
        </w:tc>
        <w:tc>
          <w:tcPr>
            <w:tcW w:w="332" w:type="pct"/>
            <w:vAlign w:val="center"/>
          </w:tcPr>
          <w:p w14:paraId="3EEDFAF9">
            <w:pPr>
              <w:snapToGrid w:val="0"/>
              <w:jc w:val="center"/>
              <w:rPr>
                <w:sz w:val="15"/>
                <w:szCs w:val="15"/>
              </w:rPr>
            </w:pPr>
          </w:p>
        </w:tc>
        <w:tc>
          <w:tcPr>
            <w:tcW w:w="855" w:type="pct"/>
            <w:vAlign w:val="center"/>
          </w:tcPr>
          <w:p w14:paraId="2A7542C8">
            <w:pPr>
              <w:snapToGrid w:val="0"/>
              <w:jc w:val="center"/>
              <w:rPr>
                <w:sz w:val="15"/>
                <w:szCs w:val="15"/>
              </w:rPr>
            </w:pPr>
            <w:r>
              <w:rPr>
                <w:rFonts w:hint="eastAsia"/>
                <w:sz w:val="15"/>
                <w:szCs w:val="15"/>
              </w:rPr>
              <w:t>专业实习实训</w:t>
            </w:r>
          </w:p>
        </w:tc>
        <w:tc>
          <w:tcPr>
            <w:tcW w:w="257" w:type="pct"/>
            <w:shd w:val="clear" w:color="auto" w:fill="auto"/>
            <w:vAlign w:val="center"/>
          </w:tcPr>
          <w:p w14:paraId="6F93E07E">
            <w:pPr>
              <w:snapToGrid w:val="0"/>
              <w:jc w:val="center"/>
              <w:rPr>
                <w:sz w:val="15"/>
                <w:szCs w:val="15"/>
                <w:lang w:bidi="ar"/>
              </w:rPr>
            </w:pPr>
            <w:r>
              <w:rPr>
                <w:rFonts w:hint="eastAsia"/>
                <w:sz w:val="15"/>
                <w:szCs w:val="15"/>
                <w:lang w:bidi="ar"/>
              </w:rPr>
              <w:t>必修</w:t>
            </w:r>
          </w:p>
        </w:tc>
        <w:tc>
          <w:tcPr>
            <w:tcW w:w="248" w:type="pct"/>
            <w:vAlign w:val="center"/>
          </w:tcPr>
          <w:p w14:paraId="557CF259">
            <w:pPr>
              <w:snapToGrid w:val="0"/>
              <w:jc w:val="center"/>
              <w:rPr>
                <w:color w:val="FF0000"/>
                <w:sz w:val="15"/>
                <w:szCs w:val="15"/>
              </w:rPr>
            </w:pPr>
            <w:r>
              <w:rPr>
                <w:rFonts w:hint="eastAsia"/>
                <w:sz w:val="15"/>
                <w:szCs w:val="15"/>
              </w:rPr>
              <w:t>4</w:t>
            </w:r>
          </w:p>
        </w:tc>
        <w:tc>
          <w:tcPr>
            <w:tcW w:w="269" w:type="pct"/>
            <w:vAlign w:val="center"/>
          </w:tcPr>
          <w:p w14:paraId="49E189E4">
            <w:pPr>
              <w:snapToGrid w:val="0"/>
              <w:jc w:val="center"/>
              <w:rPr>
                <w:color w:val="FF0000"/>
                <w:sz w:val="15"/>
                <w:szCs w:val="15"/>
              </w:rPr>
            </w:pPr>
            <w:r>
              <w:rPr>
                <w:rFonts w:hint="eastAsia"/>
                <w:sz w:val="15"/>
                <w:szCs w:val="15"/>
              </w:rPr>
              <w:t>考查</w:t>
            </w:r>
          </w:p>
        </w:tc>
        <w:tc>
          <w:tcPr>
            <w:tcW w:w="246" w:type="pct"/>
            <w:vAlign w:val="center"/>
          </w:tcPr>
          <w:p w14:paraId="1A59F0C7">
            <w:pPr>
              <w:snapToGrid w:val="0"/>
              <w:jc w:val="center"/>
              <w:rPr>
                <w:sz w:val="15"/>
                <w:szCs w:val="15"/>
              </w:rPr>
            </w:pPr>
            <w:r>
              <w:rPr>
                <w:rFonts w:hint="eastAsia"/>
                <w:sz w:val="15"/>
                <w:szCs w:val="15"/>
              </w:rPr>
              <w:t>64</w:t>
            </w:r>
          </w:p>
        </w:tc>
        <w:tc>
          <w:tcPr>
            <w:tcW w:w="248" w:type="pct"/>
            <w:vAlign w:val="center"/>
          </w:tcPr>
          <w:p w14:paraId="25BC1390">
            <w:pPr>
              <w:snapToGrid w:val="0"/>
              <w:jc w:val="center"/>
              <w:rPr>
                <w:sz w:val="15"/>
                <w:szCs w:val="15"/>
              </w:rPr>
            </w:pPr>
            <w:r>
              <w:rPr>
                <w:rFonts w:hint="eastAsia"/>
                <w:sz w:val="15"/>
                <w:szCs w:val="15"/>
              </w:rPr>
              <w:t>0</w:t>
            </w:r>
          </w:p>
        </w:tc>
        <w:tc>
          <w:tcPr>
            <w:tcW w:w="246" w:type="pct"/>
            <w:vAlign w:val="center"/>
          </w:tcPr>
          <w:p w14:paraId="6D37D1A8">
            <w:pPr>
              <w:snapToGrid w:val="0"/>
              <w:jc w:val="center"/>
              <w:rPr>
                <w:sz w:val="15"/>
                <w:szCs w:val="15"/>
              </w:rPr>
            </w:pPr>
            <w:r>
              <w:rPr>
                <w:rFonts w:hint="eastAsia"/>
                <w:sz w:val="15"/>
                <w:szCs w:val="15"/>
              </w:rPr>
              <w:t>64</w:t>
            </w:r>
          </w:p>
        </w:tc>
        <w:tc>
          <w:tcPr>
            <w:tcW w:w="276" w:type="pct"/>
            <w:gridSpan w:val="2"/>
            <w:vAlign w:val="center"/>
          </w:tcPr>
          <w:p w14:paraId="1E51AD70">
            <w:pPr>
              <w:snapToGrid w:val="0"/>
              <w:jc w:val="center"/>
              <w:rPr>
                <w:sz w:val="15"/>
                <w:szCs w:val="15"/>
              </w:rPr>
            </w:pPr>
          </w:p>
        </w:tc>
        <w:tc>
          <w:tcPr>
            <w:tcW w:w="272" w:type="pct"/>
            <w:vAlign w:val="center"/>
          </w:tcPr>
          <w:p w14:paraId="3E92EE5F">
            <w:pPr>
              <w:snapToGrid w:val="0"/>
              <w:jc w:val="center"/>
              <w:rPr>
                <w:color w:val="FF0000"/>
                <w:sz w:val="15"/>
                <w:szCs w:val="15"/>
              </w:rPr>
            </w:pPr>
          </w:p>
        </w:tc>
        <w:tc>
          <w:tcPr>
            <w:tcW w:w="276" w:type="pct"/>
            <w:vAlign w:val="center"/>
          </w:tcPr>
          <w:p w14:paraId="6976E8B8">
            <w:pPr>
              <w:snapToGrid w:val="0"/>
              <w:jc w:val="center"/>
              <w:rPr>
                <w:color w:val="FF0000"/>
                <w:sz w:val="15"/>
                <w:szCs w:val="15"/>
              </w:rPr>
            </w:pPr>
          </w:p>
        </w:tc>
        <w:tc>
          <w:tcPr>
            <w:tcW w:w="276" w:type="pct"/>
            <w:vAlign w:val="center"/>
          </w:tcPr>
          <w:p w14:paraId="4BFA7131">
            <w:pPr>
              <w:snapToGrid w:val="0"/>
              <w:jc w:val="center"/>
              <w:rPr>
                <w:color w:val="FF0000"/>
                <w:sz w:val="15"/>
                <w:szCs w:val="15"/>
              </w:rPr>
            </w:pPr>
          </w:p>
        </w:tc>
        <w:tc>
          <w:tcPr>
            <w:tcW w:w="280" w:type="pct"/>
            <w:vAlign w:val="center"/>
          </w:tcPr>
          <w:p w14:paraId="42A13B67">
            <w:pPr>
              <w:snapToGrid w:val="0"/>
              <w:jc w:val="center"/>
              <w:rPr>
                <w:color w:val="FF0000"/>
                <w:sz w:val="15"/>
                <w:szCs w:val="15"/>
              </w:rPr>
            </w:pPr>
          </w:p>
        </w:tc>
        <w:tc>
          <w:tcPr>
            <w:tcW w:w="281" w:type="pct"/>
            <w:vAlign w:val="center"/>
          </w:tcPr>
          <w:p w14:paraId="05392978">
            <w:pPr>
              <w:snapToGrid w:val="0"/>
              <w:jc w:val="center"/>
              <w:rPr>
                <w:color w:val="FF0000"/>
                <w:sz w:val="15"/>
                <w:szCs w:val="15"/>
              </w:rPr>
            </w:pPr>
            <w:r>
              <w:rPr>
                <w:rFonts w:hint="eastAsia"/>
                <w:sz w:val="15"/>
                <w:szCs w:val="15"/>
              </w:rPr>
              <w:t>16周</w:t>
            </w:r>
          </w:p>
        </w:tc>
      </w:tr>
      <w:tr w14:paraId="7F4AC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vAlign w:val="center"/>
          </w:tcPr>
          <w:p w14:paraId="1F669153">
            <w:pPr>
              <w:snapToGrid w:val="0"/>
              <w:jc w:val="center"/>
              <w:rPr>
                <w:sz w:val="15"/>
                <w:szCs w:val="15"/>
              </w:rPr>
            </w:pPr>
          </w:p>
        </w:tc>
        <w:tc>
          <w:tcPr>
            <w:tcW w:w="222" w:type="pct"/>
            <w:vMerge w:val="continue"/>
            <w:vAlign w:val="center"/>
          </w:tcPr>
          <w:p w14:paraId="36FB536A">
            <w:pPr>
              <w:snapToGrid w:val="0"/>
              <w:jc w:val="center"/>
              <w:rPr>
                <w:sz w:val="15"/>
                <w:szCs w:val="15"/>
              </w:rPr>
            </w:pPr>
          </w:p>
        </w:tc>
        <w:tc>
          <w:tcPr>
            <w:tcW w:w="206" w:type="pct"/>
            <w:shd w:val="clear" w:color="auto" w:fill="auto"/>
            <w:vAlign w:val="center"/>
          </w:tcPr>
          <w:p w14:paraId="095ADE69">
            <w:pPr>
              <w:snapToGrid w:val="0"/>
              <w:jc w:val="center"/>
              <w:rPr>
                <w:rFonts w:ascii="宋体" w:hAnsi="宋体" w:eastAsia="宋体" w:cs="宋体"/>
                <w:sz w:val="15"/>
                <w:szCs w:val="15"/>
                <w:lang w:val="en-US" w:eastAsia="zh-CN" w:bidi="ar-SA"/>
              </w:rPr>
            </w:pPr>
            <w:r>
              <w:rPr>
                <w:rFonts w:hint="eastAsia"/>
                <w:sz w:val="15"/>
                <w:szCs w:val="15"/>
              </w:rPr>
              <w:t>44</w:t>
            </w:r>
          </w:p>
        </w:tc>
        <w:tc>
          <w:tcPr>
            <w:tcW w:w="332" w:type="pct"/>
            <w:vAlign w:val="center"/>
          </w:tcPr>
          <w:p w14:paraId="1278443F">
            <w:pPr>
              <w:snapToGrid w:val="0"/>
              <w:jc w:val="center"/>
              <w:rPr>
                <w:sz w:val="15"/>
                <w:szCs w:val="15"/>
              </w:rPr>
            </w:pPr>
          </w:p>
        </w:tc>
        <w:tc>
          <w:tcPr>
            <w:tcW w:w="855" w:type="pct"/>
            <w:vAlign w:val="center"/>
          </w:tcPr>
          <w:p w14:paraId="1708B609">
            <w:pPr>
              <w:snapToGrid w:val="0"/>
              <w:jc w:val="center"/>
              <w:rPr>
                <w:sz w:val="15"/>
                <w:szCs w:val="15"/>
              </w:rPr>
            </w:pPr>
            <w:r>
              <w:rPr>
                <w:rFonts w:hint="eastAsia"/>
                <w:sz w:val="15"/>
                <w:szCs w:val="15"/>
              </w:rPr>
              <w:t>毕业设计（论文）</w:t>
            </w:r>
          </w:p>
        </w:tc>
        <w:tc>
          <w:tcPr>
            <w:tcW w:w="257" w:type="pct"/>
            <w:shd w:val="clear" w:color="auto" w:fill="auto"/>
            <w:vAlign w:val="center"/>
          </w:tcPr>
          <w:p w14:paraId="584E8622">
            <w:pPr>
              <w:snapToGrid w:val="0"/>
              <w:jc w:val="center"/>
              <w:rPr>
                <w:sz w:val="15"/>
                <w:szCs w:val="15"/>
                <w:lang w:bidi="ar"/>
              </w:rPr>
            </w:pPr>
            <w:r>
              <w:rPr>
                <w:rFonts w:hint="eastAsia"/>
                <w:sz w:val="15"/>
                <w:szCs w:val="15"/>
                <w:lang w:bidi="ar"/>
              </w:rPr>
              <w:t>必修</w:t>
            </w:r>
          </w:p>
        </w:tc>
        <w:tc>
          <w:tcPr>
            <w:tcW w:w="248" w:type="pct"/>
            <w:vAlign w:val="center"/>
          </w:tcPr>
          <w:p w14:paraId="69220724">
            <w:pPr>
              <w:jc w:val="center"/>
              <w:textAlignment w:val="center"/>
              <w:rPr>
                <w:color w:val="FF0000"/>
                <w:sz w:val="15"/>
                <w:szCs w:val="15"/>
              </w:rPr>
            </w:pPr>
            <w:r>
              <w:rPr>
                <w:rFonts w:hint="eastAsia"/>
                <w:sz w:val="15"/>
                <w:szCs w:val="15"/>
              </w:rPr>
              <w:t>6</w:t>
            </w:r>
          </w:p>
        </w:tc>
        <w:tc>
          <w:tcPr>
            <w:tcW w:w="269" w:type="pct"/>
            <w:vAlign w:val="center"/>
          </w:tcPr>
          <w:p w14:paraId="13D456BD">
            <w:pPr>
              <w:jc w:val="center"/>
              <w:textAlignment w:val="center"/>
              <w:rPr>
                <w:sz w:val="15"/>
                <w:szCs w:val="15"/>
              </w:rPr>
            </w:pPr>
            <w:r>
              <w:rPr>
                <w:rFonts w:hint="eastAsia"/>
                <w:sz w:val="15"/>
                <w:szCs w:val="15"/>
              </w:rPr>
              <w:t>考查</w:t>
            </w:r>
          </w:p>
        </w:tc>
        <w:tc>
          <w:tcPr>
            <w:tcW w:w="246" w:type="pct"/>
            <w:vAlign w:val="center"/>
          </w:tcPr>
          <w:p w14:paraId="6A8DF0DA">
            <w:pPr>
              <w:jc w:val="center"/>
              <w:textAlignment w:val="center"/>
              <w:rPr>
                <w:sz w:val="15"/>
                <w:szCs w:val="15"/>
              </w:rPr>
            </w:pPr>
            <w:r>
              <w:rPr>
                <w:rFonts w:hint="eastAsia"/>
                <w:sz w:val="15"/>
                <w:szCs w:val="15"/>
              </w:rPr>
              <w:t>96</w:t>
            </w:r>
          </w:p>
        </w:tc>
        <w:tc>
          <w:tcPr>
            <w:tcW w:w="248" w:type="pct"/>
            <w:vAlign w:val="center"/>
          </w:tcPr>
          <w:p w14:paraId="15A3A031">
            <w:pPr>
              <w:jc w:val="center"/>
              <w:textAlignment w:val="center"/>
              <w:rPr>
                <w:sz w:val="15"/>
                <w:szCs w:val="15"/>
              </w:rPr>
            </w:pPr>
            <w:r>
              <w:rPr>
                <w:rFonts w:hint="eastAsia"/>
                <w:sz w:val="15"/>
                <w:szCs w:val="15"/>
              </w:rPr>
              <w:t>0</w:t>
            </w:r>
          </w:p>
        </w:tc>
        <w:tc>
          <w:tcPr>
            <w:tcW w:w="246" w:type="pct"/>
            <w:vAlign w:val="center"/>
          </w:tcPr>
          <w:p w14:paraId="22EDDC49">
            <w:pPr>
              <w:jc w:val="center"/>
              <w:textAlignment w:val="center"/>
              <w:rPr>
                <w:sz w:val="15"/>
                <w:szCs w:val="15"/>
              </w:rPr>
            </w:pPr>
            <w:r>
              <w:rPr>
                <w:rFonts w:hint="eastAsia"/>
                <w:sz w:val="15"/>
                <w:szCs w:val="15"/>
              </w:rPr>
              <w:t>96</w:t>
            </w:r>
          </w:p>
        </w:tc>
        <w:tc>
          <w:tcPr>
            <w:tcW w:w="276" w:type="pct"/>
            <w:gridSpan w:val="2"/>
            <w:vAlign w:val="center"/>
          </w:tcPr>
          <w:p w14:paraId="5A380319">
            <w:pPr>
              <w:jc w:val="center"/>
              <w:textAlignment w:val="center"/>
              <w:rPr>
                <w:sz w:val="15"/>
                <w:szCs w:val="15"/>
              </w:rPr>
            </w:pPr>
          </w:p>
        </w:tc>
        <w:tc>
          <w:tcPr>
            <w:tcW w:w="272" w:type="pct"/>
            <w:vAlign w:val="center"/>
          </w:tcPr>
          <w:p w14:paraId="38991902">
            <w:pPr>
              <w:jc w:val="center"/>
              <w:textAlignment w:val="center"/>
              <w:rPr>
                <w:sz w:val="15"/>
                <w:szCs w:val="15"/>
              </w:rPr>
            </w:pPr>
          </w:p>
        </w:tc>
        <w:tc>
          <w:tcPr>
            <w:tcW w:w="276" w:type="pct"/>
            <w:vAlign w:val="center"/>
          </w:tcPr>
          <w:p w14:paraId="0EF075E7">
            <w:pPr>
              <w:jc w:val="center"/>
              <w:textAlignment w:val="center"/>
              <w:rPr>
                <w:sz w:val="15"/>
                <w:szCs w:val="15"/>
              </w:rPr>
            </w:pPr>
          </w:p>
        </w:tc>
        <w:tc>
          <w:tcPr>
            <w:tcW w:w="276" w:type="pct"/>
            <w:vAlign w:val="center"/>
          </w:tcPr>
          <w:p w14:paraId="2E603F38">
            <w:pPr>
              <w:jc w:val="center"/>
              <w:textAlignment w:val="center"/>
              <w:rPr>
                <w:sz w:val="15"/>
                <w:szCs w:val="15"/>
              </w:rPr>
            </w:pPr>
          </w:p>
        </w:tc>
        <w:tc>
          <w:tcPr>
            <w:tcW w:w="280" w:type="pct"/>
            <w:vAlign w:val="center"/>
          </w:tcPr>
          <w:p w14:paraId="3C5773B6">
            <w:pPr>
              <w:jc w:val="center"/>
              <w:textAlignment w:val="center"/>
              <w:rPr>
                <w:sz w:val="15"/>
                <w:szCs w:val="15"/>
              </w:rPr>
            </w:pPr>
            <w:r>
              <w:rPr>
                <w:rFonts w:hint="eastAsia"/>
                <w:sz w:val="15"/>
                <w:szCs w:val="15"/>
              </w:rPr>
              <w:t>6周</w:t>
            </w:r>
          </w:p>
        </w:tc>
        <w:tc>
          <w:tcPr>
            <w:tcW w:w="281" w:type="pct"/>
            <w:vAlign w:val="center"/>
          </w:tcPr>
          <w:p w14:paraId="79792184">
            <w:pPr>
              <w:snapToGrid w:val="0"/>
              <w:jc w:val="center"/>
              <w:rPr>
                <w:color w:val="FF0000"/>
                <w:sz w:val="15"/>
                <w:szCs w:val="15"/>
              </w:rPr>
            </w:pPr>
          </w:p>
        </w:tc>
      </w:tr>
      <w:tr w14:paraId="419B0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vAlign w:val="center"/>
          </w:tcPr>
          <w:p w14:paraId="3F9F15AC">
            <w:pPr>
              <w:snapToGrid w:val="0"/>
              <w:jc w:val="center"/>
              <w:rPr>
                <w:sz w:val="15"/>
                <w:szCs w:val="15"/>
              </w:rPr>
            </w:pPr>
          </w:p>
        </w:tc>
        <w:tc>
          <w:tcPr>
            <w:tcW w:w="222" w:type="pct"/>
            <w:vMerge w:val="continue"/>
            <w:vAlign w:val="center"/>
          </w:tcPr>
          <w:p w14:paraId="257B3C0D">
            <w:pPr>
              <w:snapToGrid w:val="0"/>
              <w:jc w:val="center"/>
              <w:rPr>
                <w:sz w:val="15"/>
                <w:szCs w:val="15"/>
              </w:rPr>
            </w:pPr>
          </w:p>
        </w:tc>
        <w:tc>
          <w:tcPr>
            <w:tcW w:w="206" w:type="pct"/>
            <w:shd w:val="clear" w:color="auto" w:fill="auto"/>
            <w:vAlign w:val="center"/>
          </w:tcPr>
          <w:p w14:paraId="024D9D4F">
            <w:pPr>
              <w:snapToGrid w:val="0"/>
              <w:jc w:val="center"/>
              <w:rPr>
                <w:rFonts w:ascii="宋体" w:hAnsi="宋体" w:eastAsia="宋体" w:cs="宋体"/>
                <w:sz w:val="15"/>
                <w:szCs w:val="15"/>
                <w:lang w:val="en-US" w:eastAsia="zh-CN" w:bidi="ar-SA"/>
              </w:rPr>
            </w:pPr>
            <w:r>
              <w:rPr>
                <w:rFonts w:hint="eastAsia"/>
                <w:sz w:val="15"/>
                <w:szCs w:val="15"/>
              </w:rPr>
              <w:t>45</w:t>
            </w:r>
          </w:p>
        </w:tc>
        <w:tc>
          <w:tcPr>
            <w:tcW w:w="332" w:type="pct"/>
            <w:vAlign w:val="center"/>
          </w:tcPr>
          <w:p w14:paraId="25A78FA4">
            <w:pPr>
              <w:snapToGrid w:val="0"/>
              <w:jc w:val="center"/>
              <w:rPr>
                <w:sz w:val="15"/>
                <w:szCs w:val="15"/>
              </w:rPr>
            </w:pPr>
          </w:p>
        </w:tc>
        <w:tc>
          <w:tcPr>
            <w:tcW w:w="855" w:type="pct"/>
            <w:vAlign w:val="center"/>
          </w:tcPr>
          <w:p w14:paraId="5D507D7B">
            <w:pPr>
              <w:snapToGrid w:val="0"/>
              <w:jc w:val="center"/>
              <w:rPr>
                <w:sz w:val="15"/>
                <w:szCs w:val="15"/>
              </w:rPr>
            </w:pPr>
            <w:r>
              <w:rPr>
                <w:rFonts w:hint="eastAsia"/>
                <w:sz w:val="15"/>
                <w:szCs w:val="15"/>
              </w:rPr>
              <w:t>岗位实习</w:t>
            </w:r>
          </w:p>
        </w:tc>
        <w:tc>
          <w:tcPr>
            <w:tcW w:w="257" w:type="pct"/>
            <w:shd w:val="clear" w:color="auto" w:fill="auto"/>
            <w:vAlign w:val="center"/>
          </w:tcPr>
          <w:p w14:paraId="052533A3">
            <w:pPr>
              <w:snapToGrid w:val="0"/>
              <w:jc w:val="center"/>
              <w:rPr>
                <w:sz w:val="15"/>
                <w:szCs w:val="15"/>
              </w:rPr>
            </w:pPr>
            <w:r>
              <w:rPr>
                <w:rFonts w:hint="eastAsia"/>
                <w:sz w:val="15"/>
                <w:szCs w:val="15"/>
                <w:lang w:bidi="ar"/>
              </w:rPr>
              <w:t>必修</w:t>
            </w:r>
          </w:p>
        </w:tc>
        <w:tc>
          <w:tcPr>
            <w:tcW w:w="248" w:type="pct"/>
            <w:vAlign w:val="center"/>
          </w:tcPr>
          <w:p w14:paraId="5F0F8A34">
            <w:pPr>
              <w:snapToGrid w:val="0"/>
              <w:jc w:val="center"/>
              <w:rPr>
                <w:sz w:val="15"/>
                <w:szCs w:val="15"/>
              </w:rPr>
            </w:pPr>
            <w:r>
              <w:rPr>
                <w:rFonts w:hint="eastAsia"/>
                <w:sz w:val="15"/>
                <w:szCs w:val="15"/>
              </w:rPr>
              <w:t>24</w:t>
            </w:r>
          </w:p>
        </w:tc>
        <w:tc>
          <w:tcPr>
            <w:tcW w:w="269" w:type="pct"/>
            <w:vAlign w:val="center"/>
          </w:tcPr>
          <w:p w14:paraId="25BFC55B">
            <w:pPr>
              <w:snapToGrid w:val="0"/>
              <w:jc w:val="center"/>
              <w:rPr>
                <w:sz w:val="15"/>
                <w:szCs w:val="15"/>
              </w:rPr>
            </w:pPr>
            <w:r>
              <w:rPr>
                <w:rFonts w:hint="eastAsia"/>
                <w:sz w:val="15"/>
                <w:szCs w:val="15"/>
              </w:rPr>
              <w:t>考查</w:t>
            </w:r>
          </w:p>
        </w:tc>
        <w:tc>
          <w:tcPr>
            <w:tcW w:w="246" w:type="pct"/>
            <w:vAlign w:val="center"/>
          </w:tcPr>
          <w:p w14:paraId="7D6359A5">
            <w:pPr>
              <w:snapToGrid w:val="0"/>
              <w:jc w:val="center"/>
              <w:rPr>
                <w:sz w:val="15"/>
                <w:szCs w:val="15"/>
              </w:rPr>
            </w:pPr>
            <w:r>
              <w:rPr>
                <w:rFonts w:hint="eastAsia"/>
                <w:sz w:val="15"/>
                <w:szCs w:val="15"/>
              </w:rPr>
              <w:t>384</w:t>
            </w:r>
          </w:p>
        </w:tc>
        <w:tc>
          <w:tcPr>
            <w:tcW w:w="248" w:type="pct"/>
            <w:vAlign w:val="center"/>
          </w:tcPr>
          <w:p w14:paraId="7A769331">
            <w:pPr>
              <w:snapToGrid w:val="0"/>
              <w:jc w:val="center"/>
              <w:rPr>
                <w:sz w:val="15"/>
                <w:szCs w:val="15"/>
              </w:rPr>
            </w:pPr>
            <w:r>
              <w:rPr>
                <w:rFonts w:hint="eastAsia"/>
                <w:sz w:val="15"/>
                <w:szCs w:val="15"/>
              </w:rPr>
              <w:t>0</w:t>
            </w:r>
          </w:p>
        </w:tc>
        <w:tc>
          <w:tcPr>
            <w:tcW w:w="246" w:type="pct"/>
            <w:vAlign w:val="center"/>
          </w:tcPr>
          <w:p w14:paraId="553B399E">
            <w:pPr>
              <w:snapToGrid w:val="0"/>
              <w:jc w:val="center"/>
              <w:rPr>
                <w:sz w:val="15"/>
                <w:szCs w:val="15"/>
              </w:rPr>
            </w:pPr>
            <w:r>
              <w:rPr>
                <w:rFonts w:hint="eastAsia"/>
                <w:sz w:val="15"/>
                <w:szCs w:val="15"/>
              </w:rPr>
              <w:t>384</w:t>
            </w:r>
          </w:p>
        </w:tc>
        <w:tc>
          <w:tcPr>
            <w:tcW w:w="276" w:type="pct"/>
            <w:gridSpan w:val="2"/>
            <w:vAlign w:val="center"/>
          </w:tcPr>
          <w:p w14:paraId="2713BD15">
            <w:pPr>
              <w:snapToGrid w:val="0"/>
              <w:jc w:val="center"/>
              <w:rPr>
                <w:sz w:val="15"/>
                <w:szCs w:val="15"/>
              </w:rPr>
            </w:pPr>
          </w:p>
        </w:tc>
        <w:tc>
          <w:tcPr>
            <w:tcW w:w="272" w:type="pct"/>
            <w:vAlign w:val="center"/>
          </w:tcPr>
          <w:p w14:paraId="14B3649E">
            <w:pPr>
              <w:snapToGrid w:val="0"/>
              <w:jc w:val="center"/>
              <w:rPr>
                <w:sz w:val="15"/>
                <w:szCs w:val="15"/>
              </w:rPr>
            </w:pPr>
          </w:p>
        </w:tc>
        <w:tc>
          <w:tcPr>
            <w:tcW w:w="276" w:type="pct"/>
            <w:vAlign w:val="center"/>
          </w:tcPr>
          <w:p w14:paraId="330F12DA">
            <w:pPr>
              <w:snapToGrid w:val="0"/>
              <w:jc w:val="center"/>
              <w:rPr>
                <w:sz w:val="15"/>
                <w:szCs w:val="15"/>
              </w:rPr>
            </w:pPr>
          </w:p>
        </w:tc>
        <w:tc>
          <w:tcPr>
            <w:tcW w:w="276" w:type="pct"/>
            <w:vAlign w:val="center"/>
          </w:tcPr>
          <w:p w14:paraId="6533718A">
            <w:pPr>
              <w:snapToGrid w:val="0"/>
              <w:jc w:val="center"/>
              <w:rPr>
                <w:sz w:val="15"/>
                <w:szCs w:val="15"/>
              </w:rPr>
            </w:pPr>
          </w:p>
        </w:tc>
        <w:tc>
          <w:tcPr>
            <w:tcW w:w="280" w:type="pct"/>
            <w:vAlign w:val="center"/>
          </w:tcPr>
          <w:p w14:paraId="4F89153D">
            <w:pPr>
              <w:snapToGrid w:val="0"/>
              <w:jc w:val="center"/>
              <w:rPr>
                <w:sz w:val="15"/>
                <w:szCs w:val="15"/>
              </w:rPr>
            </w:pPr>
            <w:r>
              <w:rPr>
                <w:rFonts w:hint="eastAsia"/>
                <w:sz w:val="15"/>
                <w:szCs w:val="15"/>
              </w:rPr>
              <w:t>8周</w:t>
            </w:r>
          </w:p>
        </w:tc>
        <w:tc>
          <w:tcPr>
            <w:tcW w:w="281" w:type="pct"/>
            <w:vAlign w:val="center"/>
          </w:tcPr>
          <w:p w14:paraId="644118F5">
            <w:pPr>
              <w:snapToGrid w:val="0"/>
              <w:jc w:val="center"/>
              <w:rPr>
                <w:sz w:val="15"/>
                <w:szCs w:val="15"/>
              </w:rPr>
            </w:pPr>
            <w:r>
              <w:rPr>
                <w:rFonts w:hint="eastAsia"/>
                <w:sz w:val="15"/>
                <w:szCs w:val="15"/>
              </w:rPr>
              <w:t>16周</w:t>
            </w:r>
          </w:p>
        </w:tc>
      </w:tr>
      <w:tr w14:paraId="2081F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vAlign w:val="center"/>
          </w:tcPr>
          <w:p w14:paraId="6140E144">
            <w:pPr>
              <w:snapToGrid w:val="0"/>
              <w:jc w:val="center"/>
              <w:rPr>
                <w:sz w:val="15"/>
                <w:szCs w:val="15"/>
              </w:rPr>
            </w:pPr>
          </w:p>
        </w:tc>
        <w:tc>
          <w:tcPr>
            <w:tcW w:w="222" w:type="pct"/>
            <w:vMerge w:val="continue"/>
            <w:vAlign w:val="center"/>
          </w:tcPr>
          <w:p w14:paraId="2A7D8041">
            <w:pPr>
              <w:snapToGrid w:val="0"/>
              <w:jc w:val="center"/>
              <w:rPr>
                <w:sz w:val="15"/>
                <w:szCs w:val="15"/>
              </w:rPr>
            </w:pPr>
          </w:p>
        </w:tc>
        <w:tc>
          <w:tcPr>
            <w:tcW w:w="206" w:type="pct"/>
            <w:vAlign w:val="center"/>
          </w:tcPr>
          <w:p w14:paraId="08B906FD">
            <w:pPr>
              <w:snapToGrid w:val="0"/>
              <w:jc w:val="center"/>
              <w:rPr>
                <w:sz w:val="15"/>
                <w:szCs w:val="15"/>
              </w:rPr>
            </w:pPr>
          </w:p>
        </w:tc>
        <w:tc>
          <w:tcPr>
            <w:tcW w:w="1187" w:type="pct"/>
            <w:gridSpan w:val="2"/>
            <w:vAlign w:val="center"/>
          </w:tcPr>
          <w:p w14:paraId="57309715">
            <w:pPr>
              <w:snapToGrid w:val="0"/>
              <w:jc w:val="center"/>
              <w:rPr>
                <w:b/>
                <w:bCs/>
                <w:sz w:val="15"/>
                <w:szCs w:val="15"/>
              </w:rPr>
            </w:pPr>
            <w:r>
              <w:rPr>
                <w:rFonts w:hint="eastAsia"/>
                <w:b/>
                <w:bCs/>
                <w:sz w:val="15"/>
                <w:szCs w:val="15"/>
              </w:rPr>
              <w:t>小计</w:t>
            </w:r>
          </w:p>
        </w:tc>
        <w:tc>
          <w:tcPr>
            <w:tcW w:w="257" w:type="pct"/>
            <w:vAlign w:val="center"/>
          </w:tcPr>
          <w:p w14:paraId="326DE800">
            <w:pPr>
              <w:snapToGrid w:val="0"/>
              <w:jc w:val="center"/>
              <w:rPr>
                <w:b/>
                <w:bCs/>
                <w:sz w:val="15"/>
                <w:szCs w:val="15"/>
              </w:rPr>
            </w:pPr>
          </w:p>
        </w:tc>
        <w:tc>
          <w:tcPr>
            <w:tcW w:w="248" w:type="pct"/>
            <w:vAlign w:val="center"/>
          </w:tcPr>
          <w:p w14:paraId="22EB279B">
            <w:pPr>
              <w:snapToGrid w:val="0"/>
              <w:jc w:val="center"/>
              <w:rPr>
                <w:b/>
                <w:bCs/>
                <w:sz w:val="15"/>
                <w:szCs w:val="15"/>
              </w:rPr>
            </w:pPr>
            <w:r>
              <w:rPr>
                <w:rFonts w:hint="eastAsia"/>
                <w:b/>
                <w:bCs/>
                <w:sz w:val="15"/>
                <w:szCs w:val="15"/>
              </w:rPr>
              <w:t>35</w:t>
            </w:r>
          </w:p>
        </w:tc>
        <w:tc>
          <w:tcPr>
            <w:tcW w:w="269" w:type="pct"/>
            <w:vAlign w:val="center"/>
          </w:tcPr>
          <w:p w14:paraId="1830F2C7">
            <w:pPr>
              <w:snapToGrid w:val="0"/>
              <w:jc w:val="center"/>
              <w:rPr>
                <w:b/>
                <w:bCs/>
                <w:sz w:val="15"/>
                <w:szCs w:val="15"/>
              </w:rPr>
            </w:pPr>
          </w:p>
        </w:tc>
        <w:tc>
          <w:tcPr>
            <w:tcW w:w="246" w:type="pct"/>
            <w:vAlign w:val="center"/>
          </w:tcPr>
          <w:p w14:paraId="0E5EA75A">
            <w:pPr>
              <w:snapToGrid w:val="0"/>
              <w:jc w:val="center"/>
              <w:rPr>
                <w:b/>
                <w:bCs/>
                <w:sz w:val="15"/>
                <w:szCs w:val="15"/>
              </w:rPr>
            </w:pPr>
            <w:r>
              <w:rPr>
                <w:rFonts w:hint="eastAsia"/>
                <w:b/>
                <w:bCs/>
                <w:sz w:val="15"/>
                <w:szCs w:val="15"/>
              </w:rPr>
              <w:t>560</w:t>
            </w:r>
          </w:p>
        </w:tc>
        <w:tc>
          <w:tcPr>
            <w:tcW w:w="248" w:type="pct"/>
            <w:vAlign w:val="center"/>
          </w:tcPr>
          <w:p w14:paraId="5774B446">
            <w:pPr>
              <w:snapToGrid w:val="0"/>
              <w:jc w:val="center"/>
              <w:rPr>
                <w:b/>
                <w:bCs/>
                <w:sz w:val="15"/>
                <w:szCs w:val="15"/>
              </w:rPr>
            </w:pPr>
          </w:p>
        </w:tc>
        <w:tc>
          <w:tcPr>
            <w:tcW w:w="246" w:type="pct"/>
            <w:vAlign w:val="center"/>
          </w:tcPr>
          <w:p w14:paraId="23FBE9B1">
            <w:pPr>
              <w:snapToGrid w:val="0"/>
              <w:jc w:val="center"/>
              <w:rPr>
                <w:b/>
                <w:bCs/>
                <w:sz w:val="15"/>
                <w:szCs w:val="15"/>
              </w:rPr>
            </w:pPr>
          </w:p>
        </w:tc>
        <w:tc>
          <w:tcPr>
            <w:tcW w:w="276" w:type="pct"/>
            <w:gridSpan w:val="2"/>
            <w:vAlign w:val="center"/>
          </w:tcPr>
          <w:p w14:paraId="4921240E">
            <w:pPr>
              <w:snapToGrid w:val="0"/>
              <w:jc w:val="center"/>
              <w:rPr>
                <w:b/>
                <w:bCs/>
                <w:sz w:val="15"/>
                <w:szCs w:val="15"/>
              </w:rPr>
            </w:pPr>
          </w:p>
        </w:tc>
        <w:tc>
          <w:tcPr>
            <w:tcW w:w="272" w:type="pct"/>
            <w:vAlign w:val="center"/>
          </w:tcPr>
          <w:p w14:paraId="7D8513F6">
            <w:pPr>
              <w:snapToGrid w:val="0"/>
              <w:jc w:val="center"/>
              <w:rPr>
                <w:b/>
                <w:bCs/>
                <w:sz w:val="15"/>
                <w:szCs w:val="15"/>
              </w:rPr>
            </w:pPr>
          </w:p>
        </w:tc>
        <w:tc>
          <w:tcPr>
            <w:tcW w:w="276" w:type="pct"/>
            <w:vAlign w:val="center"/>
          </w:tcPr>
          <w:p w14:paraId="6950E629">
            <w:pPr>
              <w:snapToGrid w:val="0"/>
              <w:jc w:val="center"/>
              <w:rPr>
                <w:b/>
                <w:bCs/>
                <w:sz w:val="15"/>
                <w:szCs w:val="15"/>
              </w:rPr>
            </w:pPr>
          </w:p>
        </w:tc>
        <w:tc>
          <w:tcPr>
            <w:tcW w:w="276" w:type="pct"/>
            <w:vAlign w:val="center"/>
          </w:tcPr>
          <w:p w14:paraId="2D3C31C6">
            <w:pPr>
              <w:snapToGrid w:val="0"/>
              <w:jc w:val="center"/>
              <w:rPr>
                <w:b/>
                <w:bCs/>
                <w:sz w:val="15"/>
                <w:szCs w:val="15"/>
              </w:rPr>
            </w:pPr>
          </w:p>
        </w:tc>
        <w:tc>
          <w:tcPr>
            <w:tcW w:w="280" w:type="pct"/>
            <w:vAlign w:val="center"/>
          </w:tcPr>
          <w:p w14:paraId="2131F7A1">
            <w:pPr>
              <w:snapToGrid w:val="0"/>
              <w:jc w:val="center"/>
              <w:rPr>
                <w:b/>
                <w:bCs/>
                <w:sz w:val="15"/>
                <w:szCs w:val="15"/>
              </w:rPr>
            </w:pPr>
          </w:p>
        </w:tc>
        <w:tc>
          <w:tcPr>
            <w:tcW w:w="281" w:type="pct"/>
            <w:vAlign w:val="center"/>
          </w:tcPr>
          <w:p w14:paraId="776855E8">
            <w:pPr>
              <w:snapToGrid w:val="0"/>
              <w:jc w:val="center"/>
              <w:rPr>
                <w:b/>
                <w:bCs/>
                <w:sz w:val="15"/>
                <w:szCs w:val="15"/>
              </w:rPr>
            </w:pPr>
          </w:p>
        </w:tc>
      </w:tr>
      <w:tr w14:paraId="1B0D6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78" w:type="pct"/>
            <w:gridSpan w:val="6"/>
            <w:vAlign w:val="center"/>
          </w:tcPr>
          <w:p w14:paraId="120D197E">
            <w:pPr>
              <w:snapToGrid w:val="0"/>
              <w:jc w:val="center"/>
              <w:rPr>
                <w:b/>
                <w:bCs/>
                <w:sz w:val="15"/>
                <w:szCs w:val="15"/>
              </w:rPr>
            </w:pPr>
            <w:r>
              <w:rPr>
                <w:rFonts w:hint="eastAsia"/>
                <w:b/>
                <w:bCs/>
                <w:sz w:val="15"/>
                <w:szCs w:val="15"/>
              </w:rPr>
              <w:t>全部课程总计</w:t>
            </w:r>
          </w:p>
        </w:tc>
        <w:tc>
          <w:tcPr>
            <w:tcW w:w="248" w:type="pct"/>
            <w:vAlign w:val="center"/>
          </w:tcPr>
          <w:p w14:paraId="518988EA">
            <w:pPr>
              <w:snapToGrid w:val="0"/>
              <w:jc w:val="center"/>
              <w:rPr>
                <w:b/>
                <w:bCs/>
                <w:sz w:val="15"/>
                <w:szCs w:val="15"/>
              </w:rPr>
            </w:pPr>
            <w:r>
              <w:rPr>
                <w:rFonts w:hint="eastAsia"/>
                <w:b/>
                <w:bCs/>
                <w:sz w:val="15"/>
                <w:szCs w:val="15"/>
              </w:rPr>
              <w:t>155</w:t>
            </w:r>
          </w:p>
        </w:tc>
        <w:tc>
          <w:tcPr>
            <w:tcW w:w="269" w:type="pct"/>
            <w:vAlign w:val="center"/>
          </w:tcPr>
          <w:p w14:paraId="1350E15C">
            <w:pPr>
              <w:snapToGrid w:val="0"/>
              <w:jc w:val="center"/>
              <w:rPr>
                <w:b/>
                <w:bCs/>
                <w:sz w:val="15"/>
                <w:szCs w:val="15"/>
              </w:rPr>
            </w:pPr>
          </w:p>
        </w:tc>
        <w:tc>
          <w:tcPr>
            <w:tcW w:w="246" w:type="pct"/>
            <w:vAlign w:val="center"/>
          </w:tcPr>
          <w:p w14:paraId="66CEF0B5">
            <w:pPr>
              <w:snapToGrid w:val="0"/>
              <w:jc w:val="center"/>
              <w:rPr>
                <w:b/>
                <w:bCs/>
                <w:sz w:val="15"/>
                <w:szCs w:val="15"/>
              </w:rPr>
            </w:pPr>
            <w:r>
              <w:rPr>
                <w:rFonts w:hint="eastAsia"/>
                <w:b/>
                <w:bCs/>
                <w:sz w:val="18"/>
                <w:szCs w:val="18"/>
              </w:rPr>
              <w:t>2582</w:t>
            </w:r>
          </w:p>
        </w:tc>
        <w:tc>
          <w:tcPr>
            <w:tcW w:w="248" w:type="pct"/>
            <w:vAlign w:val="center"/>
          </w:tcPr>
          <w:p w14:paraId="65A809D1">
            <w:pPr>
              <w:snapToGrid w:val="0"/>
              <w:jc w:val="center"/>
              <w:rPr>
                <w:b/>
                <w:bCs/>
                <w:sz w:val="15"/>
                <w:szCs w:val="15"/>
              </w:rPr>
            </w:pPr>
          </w:p>
        </w:tc>
        <w:tc>
          <w:tcPr>
            <w:tcW w:w="246" w:type="pct"/>
            <w:vAlign w:val="center"/>
          </w:tcPr>
          <w:p w14:paraId="14E407C3">
            <w:pPr>
              <w:snapToGrid w:val="0"/>
              <w:jc w:val="center"/>
              <w:rPr>
                <w:b/>
                <w:bCs/>
                <w:sz w:val="15"/>
                <w:szCs w:val="15"/>
              </w:rPr>
            </w:pPr>
          </w:p>
        </w:tc>
        <w:tc>
          <w:tcPr>
            <w:tcW w:w="276" w:type="pct"/>
            <w:gridSpan w:val="2"/>
            <w:vAlign w:val="center"/>
          </w:tcPr>
          <w:p w14:paraId="09105E08">
            <w:pPr>
              <w:snapToGrid w:val="0"/>
              <w:jc w:val="center"/>
              <w:rPr>
                <w:b/>
                <w:bCs/>
                <w:sz w:val="15"/>
                <w:szCs w:val="15"/>
              </w:rPr>
            </w:pPr>
          </w:p>
        </w:tc>
        <w:tc>
          <w:tcPr>
            <w:tcW w:w="272" w:type="pct"/>
            <w:vAlign w:val="center"/>
          </w:tcPr>
          <w:p w14:paraId="05FEFC8C">
            <w:pPr>
              <w:snapToGrid w:val="0"/>
              <w:jc w:val="center"/>
              <w:rPr>
                <w:b/>
                <w:bCs/>
                <w:sz w:val="15"/>
                <w:szCs w:val="15"/>
              </w:rPr>
            </w:pPr>
          </w:p>
        </w:tc>
        <w:tc>
          <w:tcPr>
            <w:tcW w:w="276" w:type="pct"/>
            <w:vAlign w:val="center"/>
          </w:tcPr>
          <w:p w14:paraId="2EF5120D">
            <w:pPr>
              <w:snapToGrid w:val="0"/>
              <w:jc w:val="center"/>
              <w:rPr>
                <w:b/>
                <w:bCs/>
                <w:sz w:val="15"/>
                <w:szCs w:val="15"/>
              </w:rPr>
            </w:pPr>
          </w:p>
        </w:tc>
        <w:tc>
          <w:tcPr>
            <w:tcW w:w="276" w:type="pct"/>
            <w:vAlign w:val="center"/>
          </w:tcPr>
          <w:p w14:paraId="7064FAF8">
            <w:pPr>
              <w:snapToGrid w:val="0"/>
              <w:jc w:val="center"/>
              <w:rPr>
                <w:b/>
                <w:bCs/>
                <w:sz w:val="15"/>
                <w:szCs w:val="15"/>
              </w:rPr>
            </w:pPr>
          </w:p>
        </w:tc>
        <w:tc>
          <w:tcPr>
            <w:tcW w:w="280" w:type="pct"/>
            <w:vAlign w:val="center"/>
          </w:tcPr>
          <w:p w14:paraId="61DA9C79">
            <w:pPr>
              <w:snapToGrid w:val="0"/>
              <w:jc w:val="center"/>
              <w:rPr>
                <w:b/>
                <w:bCs/>
                <w:sz w:val="15"/>
                <w:szCs w:val="15"/>
              </w:rPr>
            </w:pPr>
          </w:p>
        </w:tc>
        <w:tc>
          <w:tcPr>
            <w:tcW w:w="281" w:type="pct"/>
            <w:vAlign w:val="center"/>
          </w:tcPr>
          <w:p w14:paraId="5ED47269">
            <w:pPr>
              <w:snapToGrid w:val="0"/>
              <w:jc w:val="center"/>
              <w:rPr>
                <w:b/>
                <w:bCs/>
                <w:sz w:val="15"/>
                <w:szCs w:val="15"/>
              </w:rPr>
            </w:pPr>
          </w:p>
        </w:tc>
      </w:tr>
    </w:tbl>
    <w:tbl>
      <w:tblPr>
        <w:tblStyle w:val="26"/>
        <w:tblpPr w:leftFromText="180" w:rightFromText="180" w:vertAnchor="text" w:horzAnchor="page" w:tblpX="1237" w:tblpY="715"/>
        <w:tblOverlap w:val="never"/>
        <w:tblW w:w="575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4C6E7" w:themeFill="accent1" w:themeFillTint="66"/>
        <w:tblLayout w:type="fixed"/>
        <w:tblCellMar>
          <w:top w:w="0" w:type="dxa"/>
          <w:left w:w="108" w:type="dxa"/>
          <w:bottom w:w="0" w:type="dxa"/>
          <w:right w:w="108" w:type="dxa"/>
        </w:tblCellMar>
      </w:tblPr>
      <w:tblGrid>
        <w:gridCol w:w="9811"/>
      </w:tblGrid>
      <w:tr w14:paraId="06424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4C6E7" w:themeFill="accent1" w:themeFillTint="66"/>
          <w:tblCellMar>
            <w:top w:w="0" w:type="dxa"/>
            <w:left w:w="108" w:type="dxa"/>
            <w:bottom w:w="0" w:type="dxa"/>
            <w:right w:w="108" w:type="dxa"/>
          </w:tblCellMar>
        </w:tblPrEx>
        <w:tc>
          <w:tcPr>
            <w:tcW w:w="4343" w:type="pct"/>
            <w:shd w:val="clear" w:color="auto" w:fill="B4C6E7" w:themeFill="accent1" w:themeFillTint="66"/>
          </w:tcPr>
          <w:p w14:paraId="5AE370B4">
            <w:pPr>
              <w:spacing w:line="400" w:lineRule="exact"/>
              <w:ind w:firstLine="480" w:firstLineChars="200"/>
              <w:rPr>
                <w:b/>
                <w:bCs/>
              </w:rPr>
            </w:pPr>
            <w:r>
              <w:rPr>
                <w:rFonts w:hint="eastAsia" w:ascii="楷体" w:hAnsi="楷体" w:eastAsia="楷体"/>
              </w:rPr>
              <w:t>说明：公共课根据各学院具体的开设学期填写并计算总学时和周学时。课堂教学每周课内学时均控制在20～26学时之间，实践技能课程原则上安排为每周24学时。制定教学进程表时须依据每学期总教学周和总学时数，合理分配。</w:t>
            </w:r>
          </w:p>
        </w:tc>
      </w:tr>
    </w:tbl>
    <w:p w14:paraId="26864D7F">
      <w:pPr>
        <w:autoSpaceDE w:val="0"/>
        <w:autoSpaceDN w:val="0"/>
        <w:adjustRightInd w:val="0"/>
        <w:spacing w:line="440" w:lineRule="exact"/>
        <w:outlineLvl w:val="1"/>
        <w:rPr>
          <w:rFonts w:ascii="楷体" w:hAnsi="楷体" w:eastAsia="楷体"/>
        </w:rPr>
      </w:pPr>
    </w:p>
    <w:p w14:paraId="74EE7422">
      <w:pPr>
        <w:autoSpaceDE w:val="0"/>
        <w:autoSpaceDN w:val="0"/>
        <w:adjustRightInd w:val="0"/>
        <w:spacing w:line="440" w:lineRule="exact"/>
        <w:outlineLvl w:val="1"/>
        <w:rPr>
          <w:rFonts w:ascii="楷体" w:hAnsi="楷体" w:eastAsia="楷体"/>
        </w:rPr>
      </w:pPr>
      <w:r>
        <w:rPr>
          <w:rFonts w:hint="eastAsia" w:ascii="楷体" w:hAnsi="楷体" w:eastAsia="楷体"/>
        </w:rPr>
        <w:t>（三）教学进程表</w:t>
      </w:r>
    </w:p>
    <w:p w14:paraId="39D07FE7">
      <w:pPr>
        <w:spacing w:line="560" w:lineRule="exact"/>
        <w:jc w:val="center"/>
        <w:rPr>
          <w:b/>
          <w:color w:val="767171" w:themeColor="background2" w:themeShade="80"/>
        </w:rPr>
      </w:pPr>
      <w:r>
        <w:rPr>
          <w:rFonts w:hint="eastAsia"/>
          <w:b/>
          <w:bCs/>
        </w:rPr>
        <w:t>表7 教学进程表</w:t>
      </w:r>
    </w:p>
    <w:tbl>
      <w:tblPr>
        <w:tblStyle w:val="70"/>
        <w:tblW w:w="9855" w:type="dxa"/>
        <w:jc w:val="center"/>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634"/>
        <w:gridCol w:w="659"/>
        <w:gridCol w:w="499"/>
        <w:gridCol w:w="469"/>
        <w:gridCol w:w="465"/>
        <w:gridCol w:w="411"/>
        <w:gridCol w:w="411"/>
        <w:gridCol w:w="411"/>
        <w:gridCol w:w="411"/>
        <w:gridCol w:w="411"/>
        <w:gridCol w:w="411"/>
        <w:gridCol w:w="423"/>
        <w:gridCol w:w="423"/>
        <w:gridCol w:w="423"/>
        <w:gridCol w:w="423"/>
        <w:gridCol w:w="423"/>
        <w:gridCol w:w="424"/>
        <w:gridCol w:w="424"/>
        <w:gridCol w:w="424"/>
        <w:gridCol w:w="424"/>
        <w:gridCol w:w="424"/>
        <w:gridCol w:w="428"/>
      </w:tblGrid>
      <w:tr w14:paraId="6339992B">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1209" w:hRule="atLeast"/>
          <w:jc w:val="center"/>
        </w:trPr>
        <w:tc>
          <w:tcPr>
            <w:tcW w:w="634" w:type="dxa"/>
            <w:tcBorders>
              <w:tl2br w:val="nil"/>
              <w:tr2bl w:val="nil"/>
            </w:tcBorders>
            <w:vAlign w:val="center"/>
          </w:tcPr>
          <w:p w14:paraId="4BEF9A37">
            <w:pPr>
              <w:jc w:val="center"/>
              <w:rPr>
                <w:snapToGrid w:val="0"/>
                <w:color w:val="000000"/>
                <w:sz w:val="18"/>
                <w:szCs w:val="18"/>
              </w:rPr>
            </w:pPr>
            <w:r>
              <w:rPr>
                <w:rFonts w:hint="eastAsia"/>
                <w:snapToGrid w:val="0"/>
                <w:color w:val="000000"/>
                <w:sz w:val="18"/>
                <w:szCs w:val="18"/>
              </w:rPr>
              <w:drawing>
                <wp:anchor distT="0" distB="0" distL="0" distR="0" simplePos="0" relativeHeight="251660288" behindDoc="1" locked="0" layoutInCell="1" allowOverlap="1">
                  <wp:simplePos x="0" y="0"/>
                  <wp:positionH relativeFrom="column">
                    <wp:posOffset>0</wp:posOffset>
                  </wp:positionH>
                  <wp:positionV relativeFrom="paragraph">
                    <wp:posOffset>-635</wp:posOffset>
                  </wp:positionV>
                  <wp:extent cx="819785" cy="766445"/>
                  <wp:effectExtent l="0" t="0" r="18415" b="14605"/>
                  <wp:wrapNone/>
                  <wp:docPr id="9" name="IM 2"/>
                  <wp:cNvGraphicFramePr/>
                  <a:graphic xmlns:a="http://schemas.openxmlformats.org/drawingml/2006/main">
                    <a:graphicData uri="http://schemas.openxmlformats.org/drawingml/2006/picture">
                      <pic:pic xmlns:pic="http://schemas.openxmlformats.org/drawingml/2006/picture">
                        <pic:nvPicPr>
                          <pic:cNvPr id="9" name="IM 2"/>
                          <pic:cNvPicPr/>
                        </pic:nvPicPr>
                        <pic:blipFill>
                          <a:blip r:embed="rId8"/>
                          <a:stretch>
                            <a:fillRect/>
                          </a:stretch>
                        </pic:blipFill>
                        <pic:spPr>
                          <a:xfrm>
                            <a:off x="0" y="0"/>
                            <a:ext cx="819785" cy="766445"/>
                          </a:xfrm>
                          <a:prstGeom prst="rect">
                            <a:avLst/>
                          </a:prstGeom>
                        </pic:spPr>
                      </pic:pic>
                    </a:graphicData>
                  </a:graphic>
                </wp:anchor>
              </w:drawing>
            </w:r>
            <w:r>
              <w:rPr>
                <w:rFonts w:hint="eastAsia"/>
                <w:snapToGrid w:val="0"/>
                <w:color w:val="000000"/>
                <w:sz w:val="18"/>
                <w:szCs w:val="18"/>
              </w:rPr>
              <w:t>学</w:t>
            </w:r>
          </w:p>
          <w:p w14:paraId="170D4A9E">
            <w:pPr>
              <w:jc w:val="center"/>
              <w:rPr>
                <w:snapToGrid w:val="0"/>
                <w:color w:val="000000"/>
                <w:sz w:val="18"/>
                <w:szCs w:val="18"/>
              </w:rPr>
            </w:pPr>
          </w:p>
          <w:p w14:paraId="25B05913">
            <w:pPr>
              <w:rPr>
                <w:snapToGrid w:val="0"/>
                <w:color w:val="000000"/>
                <w:sz w:val="18"/>
                <w:szCs w:val="18"/>
              </w:rPr>
            </w:pPr>
            <w:r>
              <w:rPr>
                <w:rFonts w:hint="eastAsia"/>
                <w:snapToGrid w:val="0"/>
                <w:color w:val="000000"/>
                <w:sz w:val="18"/>
                <w:szCs w:val="18"/>
              </w:rPr>
              <w:t>年</w:t>
            </w:r>
          </w:p>
          <w:p w14:paraId="2D420956">
            <w:pPr>
              <w:jc w:val="center"/>
              <w:rPr>
                <w:snapToGrid w:val="0"/>
                <w:color w:val="000000"/>
                <w:sz w:val="18"/>
                <w:szCs w:val="18"/>
              </w:rPr>
            </w:pPr>
          </w:p>
          <w:p w14:paraId="4985CBB1">
            <w:pPr>
              <w:jc w:val="center"/>
              <w:rPr>
                <w:snapToGrid w:val="0"/>
                <w:color w:val="000000"/>
                <w:sz w:val="18"/>
                <w:szCs w:val="18"/>
              </w:rPr>
            </w:pPr>
            <w:r>
              <w:rPr>
                <w:rFonts w:hint="eastAsia"/>
                <w:snapToGrid w:val="0"/>
                <w:color w:val="000000"/>
                <w:sz w:val="18"/>
                <w:szCs w:val="18"/>
              </w:rPr>
              <w:t>级</w:t>
            </w:r>
          </w:p>
        </w:tc>
        <w:tc>
          <w:tcPr>
            <w:tcW w:w="659" w:type="dxa"/>
            <w:tcBorders>
              <w:tl2br w:val="nil"/>
              <w:tr2bl w:val="nil"/>
            </w:tcBorders>
            <w:vAlign w:val="center"/>
          </w:tcPr>
          <w:p w14:paraId="0CD99269">
            <w:pPr>
              <w:jc w:val="center"/>
              <w:rPr>
                <w:snapToGrid w:val="0"/>
                <w:color w:val="000000"/>
                <w:sz w:val="18"/>
                <w:szCs w:val="18"/>
              </w:rPr>
            </w:pPr>
            <w:r>
              <w:rPr>
                <w:rFonts w:hint="eastAsia"/>
                <w:snapToGrid w:val="0"/>
                <w:color w:val="000000"/>
                <w:sz w:val="18"/>
                <w:szCs w:val="18"/>
              </w:rPr>
              <w:t xml:space="preserve"> 周</w:t>
            </w:r>
          </w:p>
          <w:p w14:paraId="46859194">
            <w:pPr>
              <w:jc w:val="center"/>
              <w:rPr>
                <w:snapToGrid w:val="0"/>
                <w:color w:val="000000"/>
                <w:sz w:val="18"/>
                <w:szCs w:val="18"/>
              </w:rPr>
            </w:pPr>
            <w:r>
              <w:rPr>
                <w:rFonts w:hint="eastAsia"/>
                <w:snapToGrid w:val="0"/>
                <w:color w:val="000000"/>
                <w:sz w:val="18"/>
                <w:szCs w:val="18"/>
              </w:rPr>
              <w:t xml:space="preserve">    </w:t>
            </w:r>
          </w:p>
          <w:p w14:paraId="09E2BFD1">
            <w:pPr>
              <w:jc w:val="center"/>
              <w:rPr>
                <w:snapToGrid w:val="0"/>
                <w:color w:val="000000"/>
                <w:sz w:val="18"/>
                <w:szCs w:val="18"/>
              </w:rPr>
            </w:pPr>
            <w:r>
              <w:rPr>
                <w:rFonts w:hint="eastAsia"/>
                <w:snapToGrid w:val="0"/>
                <w:color w:val="000000"/>
                <w:sz w:val="18"/>
                <w:szCs w:val="18"/>
              </w:rPr>
              <w:t xml:space="preserve">     次</w:t>
            </w:r>
          </w:p>
          <w:p w14:paraId="5DA0BFAD">
            <w:pPr>
              <w:jc w:val="center"/>
              <w:rPr>
                <w:snapToGrid w:val="0"/>
                <w:color w:val="000000"/>
                <w:sz w:val="18"/>
                <w:szCs w:val="18"/>
              </w:rPr>
            </w:pPr>
            <w:r>
              <w:rPr>
                <w:rFonts w:hint="eastAsia"/>
                <w:snapToGrid w:val="0"/>
                <w:color w:val="000000"/>
                <w:sz w:val="18"/>
                <w:szCs w:val="18"/>
              </w:rPr>
              <w:t>期</w:t>
            </w:r>
          </w:p>
        </w:tc>
        <w:tc>
          <w:tcPr>
            <w:tcW w:w="499" w:type="dxa"/>
            <w:tcBorders>
              <w:tl2br w:val="nil"/>
              <w:tr2bl w:val="nil"/>
            </w:tcBorders>
            <w:vAlign w:val="center"/>
          </w:tcPr>
          <w:p w14:paraId="61FFA0D1">
            <w:pPr>
              <w:jc w:val="center"/>
              <w:rPr>
                <w:snapToGrid w:val="0"/>
                <w:color w:val="000000"/>
                <w:sz w:val="18"/>
                <w:szCs w:val="18"/>
              </w:rPr>
            </w:pPr>
          </w:p>
          <w:p w14:paraId="633458FF">
            <w:pPr>
              <w:jc w:val="center"/>
              <w:rPr>
                <w:snapToGrid w:val="0"/>
                <w:color w:val="000000"/>
                <w:sz w:val="18"/>
                <w:szCs w:val="18"/>
              </w:rPr>
            </w:pPr>
            <w:r>
              <w:rPr>
                <w:rFonts w:hint="eastAsia"/>
                <w:snapToGrid w:val="0"/>
                <w:color w:val="000000"/>
                <w:sz w:val="18"/>
                <w:szCs w:val="18"/>
              </w:rPr>
              <w:t>1</w:t>
            </w:r>
          </w:p>
        </w:tc>
        <w:tc>
          <w:tcPr>
            <w:tcW w:w="469" w:type="dxa"/>
            <w:tcBorders>
              <w:tl2br w:val="nil"/>
              <w:tr2bl w:val="nil"/>
            </w:tcBorders>
            <w:vAlign w:val="center"/>
          </w:tcPr>
          <w:p w14:paraId="058E0155">
            <w:pPr>
              <w:jc w:val="center"/>
              <w:rPr>
                <w:snapToGrid w:val="0"/>
                <w:color w:val="000000"/>
                <w:sz w:val="18"/>
                <w:szCs w:val="18"/>
              </w:rPr>
            </w:pPr>
          </w:p>
          <w:p w14:paraId="00B385F3">
            <w:pPr>
              <w:jc w:val="center"/>
              <w:rPr>
                <w:snapToGrid w:val="0"/>
                <w:color w:val="000000"/>
                <w:sz w:val="18"/>
                <w:szCs w:val="18"/>
              </w:rPr>
            </w:pPr>
            <w:r>
              <w:rPr>
                <w:rFonts w:hint="eastAsia"/>
                <w:snapToGrid w:val="0"/>
                <w:color w:val="000000"/>
                <w:sz w:val="18"/>
                <w:szCs w:val="18"/>
              </w:rPr>
              <w:t>2</w:t>
            </w:r>
          </w:p>
        </w:tc>
        <w:tc>
          <w:tcPr>
            <w:tcW w:w="465" w:type="dxa"/>
            <w:tcBorders>
              <w:tl2br w:val="nil"/>
              <w:tr2bl w:val="nil"/>
            </w:tcBorders>
            <w:vAlign w:val="center"/>
          </w:tcPr>
          <w:p w14:paraId="3A6686CE">
            <w:pPr>
              <w:jc w:val="center"/>
              <w:rPr>
                <w:snapToGrid w:val="0"/>
                <w:color w:val="000000"/>
                <w:sz w:val="18"/>
                <w:szCs w:val="18"/>
              </w:rPr>
            </w:pPr>
          </w:p>
          <w:p w14:paraId="3EEE6272">
            <w:pPr>
              <w:jc w:val="center"/>
              <w:rPr>
                <w:snapToGrid w:val="0"/>
                <w:color w:val="000000"/>
                <w:sz w:val="18"/>
                <w:szCs w:val="18"/>
              </w:rPr>
            </w:pPr>
            <w:r>
              <w:rPr>
                <w:rFonts w:hint="eastAsia"/>
                <w:snapToGrid w:val="0"/>
                <w:color w:val="000000"/>
                <w:sz w:val="18"/>
                <w:szCs w:val="18"/>
              </w:rPr>
              <w:t>3</w:t>
            </w:r>
          </w:p>
        </w:tc>
        <w:tc>
          <w:tcPr>
            <w:tcW w:w="411" w:type="dxa"/>
            <w:tcBorders>
              <w:tl2br w:val="nil"/>
              <w:tr2bl w:val="nil"/>
            </w:tcBorders>
            <w:vAlign w:val="center"/>
          </w:tcPr>
          <w:p w14:paraId="2CDF4351">
            <w:pPr>
              <w:jc w:val="center"/>
              <w:rPr>
                <w:snapToGrid w:val="0"/>
                <w:color w:val="000000"/>
                <w:sz w:val="18"/>
                <w:szCs w:val="18"/>
              </w:rPr>
            </w:pPr>
          </w:p>
          <w:p w14:paraId="05B3E8AD">
            <w:pPr>
              <w:jc w:val="center"/>
              <w:rPr>
                <w:snapToGrid w:val="0"/>
                <w:color w:val="000000"/>
                <w:sz w:val="18"/>
                <w:szCs w:val="18"/>
              </w:rPr>
            </w:pPr>
            <w:r>
              <w:rPr>
                <w:rFonts w:hint="eastAsia"/>
                <w:snapToGrid w:val="0"/>
                <w:color w:val="000000"/>
                <w:sz w:val="18"/>
                <w:szCs w:val="18"/>
              </w:rPr>
              <w:t>4</w:t>
            </w:r>
          </w:p>
        </w:tc>
        <w:tc>
          <w:tcPr>
            <w:tcW w:w="411" w:type="dxa"/>
            <w:tcBorders>
              <w:tl2br w:val="nil"/>
              <w:tr2bl w:val="nil"/>
            </w:tcBorders>
            <w:vAlign w:val="center"/>
          </w:tcPr>
          <w:p w14:paraId="4C8AED5F">
            <w:pPr>
              <w:jc w:val="center"/>
              <w:rPr>
                <w:snapToGrid w:val="0"/>
                <w:color w:val="000000"/>
                <w:sz w:val="18"/>
                <w:szCs w:val="18"/>
              </w:rPr>
            </w:pPr>
          </w:p>
          <w:p w14:paraId="2E90135E">
            <w:pPr>
              <w:jc w:val="center"/>
              <w:rPr>
                <w:snapToGrid w:val="0"/>
                <w:color w:val="000000"/>
                <w:sz w:val="18"/>
                <w:szCs w:val="18"/>
              </w:rPr>
            </w:pPr>
            <w:r>
              <w:rPr>
                <w:rFonts w:hint="eastAsia"/>
                <w:snapToGrid w:val="0"/>
                <w:color w:val="000000"/>
                <w:sz w:val="18"/>
                <w:szCs w:val="18"/>
              </w:rPr>
              <w:t>5</w:t>
            </w:r>
          </w:p>
        </w:tc>
        <w:tc>
          <w:tcPr>
            <w:tcW w:w="411" w:type="dxa"/>
            <w:tcBorders>
              <w:tl2br w:val="nil"/>
              <w:tr2bl w:val="nil"/>
            </w:tcBorders>
            <w:vAlign w:val="center"/>
          </w:tcPr>
          <w:p w14:paraId="073E07A6">
            <w:pPr>
              <w:jc w:val="center"/>
              <w:rPr>
                <w:snapToGrid w:val="0"/>
                <w:color w:val="000000"/>
                <w:sz w:val="18"/>
                <w:szCs w:val="18"/>
              </w:rPr>
            </w:pPr>
          </w:p>
          <w:p w14:paraId="59013E6D">
            <w:pPr>
              <w:jc w:val="center"/>
              <w:rPr>
                <w:snapToGrid w:val="0"/>
                <w:color w:val="000000"/>
                <w:sz w:val="18"/>
                <w:szCs w:val="18"/>
              </w:rPr>
            </w:pPr>
            <w:r>
              <w:rPr>
                <w:rFonts w:hint="eastAsia"/>
                <w:snapToGrid w:val="0"/>
                <w:color w:val="000000"/>
                <w:sz w:val="18"/>
                <w:szCs w:val="18"/>
              </w:rPr>
              <w:t>6</w:t>
            </w:r>
          </w:p>
        </w:tc>
        <w:tc>
          <w:tcPr>
            <w:tcW w:w="411" w:type="dxa"/>
            <w:tcBorders>
              <w:tl2br w:val="nil"/>
              <w:tr2bl w:val="nil"/>
            </w:tcBorders>
            <w:vAlign w:val="center"/>
          </w:tcPr>
          <w:p w14:paraId="65769854">
            <w:pPr>
              <w:jc w:val="center"/>
              <w:rPr>
                <w:snapToGrid w:val="0"/>
                <w:color w:val="000000"/>
                <w:sz w:val="18"/>
                <w:szCs w:val="18"/>
              </w:rPr>
            </w:pPr>
          </w:p>
          <w:p w14:paraId="676800F5">
            <w:pPr>
              <w:jc w:val="center"/>
              <w:rPr>
                <w:snapToGrid w:val="0"/>
                <w:color w:val="000000"/>
                <w:sz w:val="18"/>
                <w:szCs w:val="18"/>
              </w:rPr>
            </w:pPr>
            <w:r>
              <w:rPr>
                <w:rFonts w:hint="eastAsia"/>
                <w:snapToGrid w:val="0"/>
                <w:color w:val="000000"/>
                <w:sz w:val="18"/>
                <w:szCs w:val="18"/>
              </w:rPr>
              <w:t>7</w:t>
            </w:r>
          </w:p>
        </w:tc>
        <w:tc>
          <w:tcPr>
            <w:tcW w:w="411" w:type="dxa"/>
            <w:tcBorders>
              <w:tl2br w:val="nil"/>
              <w:tr2bl w:val="nil"/>
            </w:tcBorders>
            <w:vAlign w:val="center"/>
          </w:tcPr>
          <w:p w14:paraId="38DCFD02">
            <w:pPr>
              <w:jc w:val="center"/>
              <w:rPr>
                <w:snapToGrid w:val="0"/>
                <w:color w:val="000000"/>
                <w:sz w:val="18"/>
                <w:szCs w:val="18"/>
              </w:rPr>
            </w:pPr>
          </w:p>
          <w:p w14:paraId="38D4BB98">
            <w:pPr>
              <w:jc w:val="center"/>
              <w:rPr>
                <w:snapToGrid w:val="0"/>
                <w:color w:val="000000"/>
                <w:sz w:val="18"/>
                <w:szCs w:val="18"/>
              </w:rPr>
            </w:pPr>
            <w:r>
              <w:rPr>
                <w:rFonts w:hint="eastAsia"/>
                <w:snapToGrid w:val="0"/>
                <w:color w:val="000000"/>
                <w:sz w:val="18"/>
                <w:szCs w:val="18"/>
              </w:rPr>
              <w:t>8</w:t>
            </w:r>
          </w:p>
        </w:tc>
        <w:tc>
          <w:tcPr>
            <w:tcW w:w="411" w:type="dxa"/>
            <w:tcBorders>
              <w:tl2br w:val="nil"/>
              <w:tr2bl w:val="nil"/>
            </w:tcBorders>
            <w:vAlign w:val="center"/>
          </w:tcPr>
          <w:p w14:paraId="6CEBC162">
            <w:pPr>
              <w:jc w:val="center"/>
              <w:rPr>
                <w:snapToGrid w:val="0"/>
                <w:color w:val="000000"/>
                <w:sz w:val="18"/>
                <w:szCs w:val="18"/>
              </w:rPr>
            </w:pPr>
          </w:p>
          <w:p w14:paraId="61F57977">
            <w:pPr>
              <w:jc w:val="center"/>
              <w:rPr>
                <w:snapToGrid w:val="0"/>
                <w:color w:val="000000"/>
                <w:sz w:val="18"/>
                <w:szCs w:val="18"/>
              </w:rPr>
            </w:pPr>
            <w:r>
              <w:rPr>
                <w:rFonts w:hint="eastAsia"/>
                <w:snapToGrid w:val="0"/>
                <w:color w:val="000000"/>
                <w:sz w:val="18"/>
                <w:szCs w:val="18"/>
              </w:rPr>
              <w:t>9</w:t>
            </w:r>
          </w:p>
        </w:tc>
        <w:tc>
          <w:tcPr>
            <w:tcW w:w="423" w:type="dxa"/>
            <w:tcBorders>
              <w:tl2br w:val="nil"/>
              <w:tr2bl w:val="nil"/>
            </w:tcBorders>
            <w:vAlign w:val="center"/>
          </w:tcPr>
          <w:p w14:paraId="23FA9B10">
            <w:pPr>
              <w:jc w:val="center"/>
              <w:rPr>
                <w:snapToGrid w:val="0"/>
                <w:color w:val="000000"/>
                <w:sz w:val="18"/>
                <w:szCs w:val="18"/>
              </w:rPr>
            </w:pPr>
          </w:p>
          <w:p w14:paraId="5CB4CDB3">
            <w:pPr>
              <w:jc w:val="center"/>
              <w:rPr>
                <w:snapToGrid w:val="0"/>
                <w:color w:val="000000"/>
                <w:sz w:val="18"/>
                <w:szCs w:val="18"/>
              </w:rPr>
            </w:pPr>
            <w:r>
              <w:rPr>
                <w:rFonts w:hint="eastAsia"/>
                <w:snapToGrid w:val="0"/>
                <w:color w:val="000000"/>
                <w:sz w:val="18"/>
                <w:szCs w:val="18"/>
              </w:rPr>
              <w:t>10</w:t>
            </w:r>
          </w:p>
        </w:tc>
        <w:tc>
          <w:tcPr>
            <w:tcW w:w="423" w:type="dxa"/>
            <w:tcBorders>
              <w:tl2br w:val="nil"/>
              <w:tr2bl w:val="nil"/>
            </w:tcBorders>
            <w:vAlign w:val="center"/>
          </w:tcPr>
          <w:p w14:paraId="1B29030D">
            <w:pPr>
              <w:jc w:val="center"/>
              <w:rPr>
                <w:snapToGrid w:val="0"/>
                <w:color w:val="000000"/>
                <w:sz w:val="18"/>
                <w:szCs w:val="18"/>
              </w:rPr>
            </w:pPr>
          </w:p>
          <w:p w14:paraId="264F6772">
            <w:pPr>
              <w:jc w:val="center"/>
              <w:rPr>
                <w:snapToGrid w:val="0"/>
                <w:color w:val="000000"/>
                <w:sz w:val="18"/>
                <w:szCs w:val="18"/>
              </w:rPr>
            </w:pPr>
            <w:r>
              <w:rPr>
                <w:rFonts w:hint="eastAsia"/>
                <w:snapToGrid w:val="0"/>
                <w:color w:val="000000"/>
                <w:sz w:val="18"/>
                <w:szCs w:val="18"/>
              </w:rPr>
              <w:t>11</w:t>
            </w:r>
          </w:p>
        </w:tc>
        <w:tc>
          <w:tcPr>
            <w:tcW w:w="423" w:type="dxa"/>
            <w:tcBorders>
              <w:tl2br w:val="nil"/>
              <w:tr2bl w:val="nil"/>
            </w:tcBorders>
            <w:vAlign w:val="center"/>
          </w:tcPr>
          <w:p w14:paraId="58B41601">
            <w:pPr>
              <w:jc w:val="center"/>
              <w:rPr>
                <w:snapToGrid w:val="0"/>
                <w:color w:val="000000"/>
                <w:sz w:val="18"/>
                <w:szCs w:val="18"/>
              </w:rPr>
            </w:pPr>
          </w:p>
          <w:p w14:paraId="10C677FB">
            <w:pPr>
              <w:jc w:val="center"/>
              <w:rPr>
                <w:snapToGrid w:val="0"/>
                <w:color w:val="000000"/>
                <w:sz w:val="18"/>
                <w:szCs w:val="18"/>
              </w:rPr>
            </w:pPr>
            <w:r>
              <w:rPr>
                <w:rFonts w:hint="eastAsia"/>
                <w:snapToGrid w:val="0"/>
                <w:color w:val="000000"/>
                <w:sz w:val="18"/>
                <w:szCs w:val="18"/>
              </w:rPr>
              <w:t>12</w:t>
            </w:r>
          </w:p>
        </w:tc>
        <w:tc>
          <w:tcPr>
            <w:tcW w:w="423" w:type="dxa"/>
            <w:tcBorders>
              <w:tl2br w:val="nil"/>
              <w:tr2bl w:val="nil"/>
            </w:tcBorders>
            <w:vAlign w:val="center"/>
          </w:tcPr>
          <w:p w14:paraId="42FC1777">
            <w:pPr>
              <w:jc w:val="center"/>
              <w:rPr>
                <w:snapToGrid w:val="0"/>
                <w:color w:val="000000"/>
                <w:sz w:val="18"/>
                <w:szCs w:val="18"/>
              </w:rPr>
            </w:pPr>
          </w:p>
          <w:p w14:paraId="16AF07B5">
            <w:pPr>
              <w:jc w:val="center"/>
              <w:rPr>
                <w:snapToGrid w:val="0"/>
                <w:color w:val="000000"/>
                <w:sz w:val="18"/>
                <w:szCs w:val="18"/>
              </w:rPr>
            </w:pPr>
            <w:r>
              <w:rPr>
                <w:rFonts w:hint="eastAsia"/>
                <w:snapToGrid w:val="0"/>
                <w:color w:val="000000"/>
                <w:sz w:val="18"/>
                <w:szCs w:val="18"/>
              </w:rPr>
              <w:t>13</w:t>
            </w:r>
          </w:p>
        </w:tc>
        <w:tc>
          <w:tcPr>
            <w:tcW w:w="423" w:type="dxa"/>
            <w:tcBorders>
              <w:tl2br w:val="nil"/>
              <w:tr2bl w:val="nil"/>
            </w:tcBorders>
            <w:vAlign w:val="center"/>
          </w:tcPr>
          <w:p w14:paraId="4E40618B">
            <w:pPr>
              <w:jc w:val="center"/>
              <w:rPr>
                <w:snapToGrid w:val="0"/>
                <w:color w:val="000000"/>
                <w:sz w:val="18"/>
                <w:szCs w:val="18"/>
              </w:rPr>
            </w:pPr>
          </w:p>
          <w:p w14:paraId="57348044">
            <w:pPr>
              <w:jc w:val="center"/>
              <w:rPr>
                <w:snapToGrid w:val="0"/>
                <w:color w:val="000000"/>
                <w:sz w:val="18"/>
                <w:szCs w:val="18"/>
              </w:rPr>
            </w:pPr>
            <w:r>
              <w:rPr>
                <w:rFonts w:hint="eastAsia"/>
                <w:snapToGrid w:val="0"/>
                <w:color w:val="000000"/>
                <w:sz w:val="18"/>
                <w:szCs w:val="18"/>
              </w:rPr>
              <w:t>14</w:t>
            </w:r>
          </w:p>
        </w:tc>
        <w:tc>
          <w:tcPr>
            <w:tcW w:w="424" w:type="dxa"/>
            <w:tcBorders>
              <w:tl2br w:val="nil"/>
              <w:tr2bl w:val="nil"/>
            </w:tcBorders>
            <w:vAlign w:val="center"/>
          </w:tcPr>
          <w:p w14:paraId="773B33A3">
            <w:pPr>
              <w:jc w:val="center"/>
              <w:rPr>
                <w:snapToGrid w:val="0"/>
                <w:color w:val="000000"/>
                <w:sz w:val="18"/>
                <w:szCs w:val="18"/>
              </w:rPr>
            </w:pPr>
          </w:p>
          <w:p w14:paraId="531D3D80">
            <w:pPr>
              <w:jc w:val="center"/>
              <w:rPr>
                <w:snapToGrid w:val="0"/>
                <w:color w:val="000000"/>
                <w:sz w:val="18"/>
                <w:szCs w:val="18"/>
              </w:rPr>
            </w:pPr>
            <w:r>
              <w:rPr>
                <w:rFonts w:hint="eastAsia"/>
                <w:snapToGrid w:val="0"/>
                <w:color w:val="000000"/>
                <w:sz w:val="18"/>
                <w:szCs w:val="18"/>
              </w:rPr>
              <w:t>15</w:t>
            </w:r>
          </w:p>
        </w:tc>
        <w:tc>
          <w:tcPr>
            <w:tcW w:w="424" w:type="dxa"/>
            <w:tcBorders>
              <w:tl2br w:val="nil"/>
              <w:tr2bl w:val="nil"/>
            </w:tcBorders>
            <w:vAlign w:val="center"/>
          </w:tcPr>
          <w:p w14:paraId="07A21C8D">
            <w:pPr>
              <w:jc w:val="center"/>
              <w:rPr>
                <w:snapToGrid w:val="0"/>
                <w:color w:val="000000"/>
                <w:sz w:val="18"/>
                <w:szCs w:val="18"/>
              </w:rPr>
            </w:pPr>
          </w:p>
          <w:p w14:paraId="51EBDE0D">
            <w:pPr>
              <w:jc w:val="center"/>
              <w:rPr>
                <w:snapToGrid w:val="0"/>
                <w:color w:val="000000"/>
                <w:sz w:val="18"/>
                <w:szCs w:val="18"/>
              </w:rPr>
            </w:pPr>
            <w:r>
              <w:rPr>
                <w:rFonts w:hint="eastAsia"/>
                <w:snapToGrid w:val="0"/>
                <w:color w:val="000000"/>
                <w:sz w:val="18"/>
                <w:szCs w:val="18"/>
              </w:rPr>
              <w:t>16</w:t>
            </w:r>
          </w:p>
        </w:tc>
        <w:tc>
          <w:tcPr>
            <w:tcW w:w="424" w:type="dxa"/>
            <w:tcBorders>
              <w:tl2br w:val="nil"/>
              <w:tr2bl w:val="nil"/>
            </w:tcBorders>
            <w:vAlign w:val="center"/>
          </w:tcPr>
          <w:p w14:paraId="0BE8284D">
            <w:pPr>
              <w:jc w:val="center"/>
              <w:rPr>
                <w:snapToGrid w:val="0"/>
                <w:color w:val="000000"/>
                <w:sz w:val="18"/>
                <w:szCs w:val="18"/>
              </w:rPr>
            </w:pPr>
          </w:p>
          <w:p w14:paraId="5299B38F">
            <w:pPr>
              <w:jc w:val="center"/>
              <w:rPr>
                <w:snapToGrid w:val="0"/>
                <w:color w:val="000000"/>
                <w:sz w:val="18"/>
                <w:szCs w:val="18"/>
              </w:rPr>
            </w:pPr>
            <w:r>
              <w:rPr>
                <w:rFonts w:hint="eastAsia"/>
                <w:snapToGrid w:val="0"/>
                <w:color w:val="000000"/>
                <w:sz w:val="18"/>
                <w:szCs w:val="18"/>
              </w:rPr>
              <w:t>17</w:t>
            </w:r>
          </w:p>
        </w:tc>
        <w:tc>
          <w:tcPr>
            <w:tcW w:w="424" w:type="dxa"/>
            <w:tcBorders>
              <w:tl2br w:val="nil"/>
              <w:tr2bl w:val="nil"/>
            </w:tcBorders>
            <w:vAlign w:val="center"/>
          </w:tcPr>
          <w:p w14:paraId="49C09AF1">
            <w:pPr>
              <w:jc w:val="center"/>
              <w:rPr>
                <w:snapToGrid w:val="0"/>
                <w:color w:val="000000"/>
                <w:sz w:val="18"/>
                <w:szCs w:val="18"/>
              </w:rPr>
            </w:pPr>
          </w:p>
          <w:p w14:paraId="0C71EA90">
            <w:pPr>
              <w:jc w:val="center"/>
              <w:rPr>
                <w:snapToGrid w:val="0"/>
                <w:color w:val="000000"/>
                <w:sz w:val="18"/>
                <w:szCs w:val="18"/>
              </w:rPr>
            </w:pPr>
            <w:r>
              <w:rPr>
                <w:rFonts w:hint="eastAsia"/>
                <w:snapToGrid w:val="0"/>
                <w:color w:val="000000"/>
                <w:sz w:val="18"/>
                <w:szCs w:val="18"/>
              </w:rPr>
              <w:t>18</w:t>
            </w:r>
          </w:p>
        </w:tc>
        <w:tc>
          <w:tcPr>
            <w:tcW w:w="424" w:type="dxa"/>
            <w:tcBorders>
              <w:tl2br w:val="nil"/>
              <w:tr2bl w:val="nil"/>
            </w:tcBorders>
            <w:vAlign w:val="center"/>
          </w:tcPr>
          <w:p w14:paraId="37EF0543">
            <w:pPr>
              <w:jc w:val="center"/>
              <w:rPr>
                <w:snapToGrid w:val="0"/>
                <w:color w:val="000000"/>
                <w:sz w:val="18"/>
                <w:szCs w:val="18"/>
              </w:rPr>
            </w:pPr>
          </w:p>
          <w:p w14:paraId="281CD7FB">
            <w:pPr>
              <w:jc w:val="center"/>
              <w:rPr>
                <w:snapToGrid w:val="0"/>
                <w:color w:val="000000"/>
                <w:sz w:val="18"/>
                <w:szCs w:val="18"/>
              </w:rPr>
            </w:pPr>
            <w:r>
              <w:rPr>
                <w:rFonts w:hint="eastAsia"/>
                <w:snapToGrid w:val="0"/>
                <w:color w:val="000000"/>
                <w:sz w:val="18"/>
                <w:szCs w:val="18"/>
              </w:rPr>
              <w:t>19</w:t>
            </w:r>
          </w:p>
        </w:tc>
        <w:tc>
          <w:tcPr>
            <w:tcW w:w="428" w:type="dxa"/>
            <w:tcBorders>
              <w:tl2br w:val="nil"/>
              <w:tr2bl w:val="nil"/>
            </w:tcBorders>
            <w:vAlign w:val="center"/>
          </w:tcPr>
          <w:p w14:paraId="6354F28E">
            <w:pPr>
              <w:jc w:val="center"/>
              <w:rPr>
                <w:snapToGrid w:val="0"/>
                <w:color w:val="000000"/>
                <w:sz w:val="18"/>
                <w:szCs w:val="18"/>
              </w:rPr>
            </w:pPr>
          </w:p>
          <w:p w14:paraId="025C581E">
            <w:pPr>
              <w:jc w:val="center"/>
              <w:rPr>
                <w:snapToGrid w:val="0"/>
                <w:color w:val="000000"/>
                <w:sz w:val="18"/>
                <w:szCs w:val="18"/>
              </w:rPr>
            </w:pPr>
            <w:r>
              <w:rPr>
                <w:rFonts w:hint="eastAsia"/>
                <w:snapToGrid w:val="0"/>
                <w:color w:val="000000"/>
                <w:sz w:val="18"/>
                <w:szCs w:val="18"/>
              </w:rPr>
              <w:t>20</w:t>
            </w:r>
          </w:p>
        </w:tc>
      </w:tr>
      <w:tr w14:paraId="7E303BBC">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restart"/>
            <w:tcBorders>
              <w:tl2br w:val="nil"/>
              <w:tr2bl w:val="nil"/>
            </w:tcBorders>
            <w:vAlign w:val="center"/>
          </w:tcPr>
          <w:p w14:paraId="4734E312">
            <w:pPr>
              <w:jc w:val="center"/>
              <w:rPr>
                <w:snapToGrid w:val="0"/>
                <w:color w:val="000000"/>
                <w:sz w:val="18"/>
                <w:szCs w:val="18"/>
              </w:rPr>
            </w:pPr>
            <w:r>
              <w:rPr>
                <w:rFonts w:hint="eastAsia"/>
                <w:snapToGrid w:val="0"/>
                <w:color w:val="000000"/>
                <w:sz w:val="18"/>
                <w:szCs w:val="18"/>
              </w:rPr>
              <w:t>一年级</w:t>
            </w:r>
          </w:p>
        </w:tc>
        <w:tc>
          <w:tcPr>
            <w:tcW w:w="659" w:type="dxa"/>
            <w:tcBorders>
              <w:tl2br w:val="nil"/>
              <w:tr2bl w:val="nil"/>
            </w:tcBorders>
            <w:vAlign w:val="center"/>
          </w:tcPr>
          <w:p w14:paraId="6241F615">
            <w:pPr>
              <w:jc w:val="center"/>
              <w:rPr>
                <w:snapToGrid w:val="0"/>
                <w:color w:val="000000"/>
                <w:sz w:val="18"/>
                <w:szCs w:val="18"/>
              </w:rPr>
            </w:pPr>
            <w:r>
              <w:rPr>
                <w:rFonts w:hint="eastAsia"/>
                <w:snapToGrid w:val="0"/>
                <w:color w:val="000000"/>
                <w:sz w:val="18"/>
                <w:szCs w:val="18"/>
              </w:rPr>
              <w:t>第一</w:t>
            </w:r>
          </w:p>
          <w:p w14:paraId="13F7418B">
            <w:pPr>
              <w:jc w:val="center"/>
              <w:rPr>
                <w:snapToGrid w:val="0"/>
                <w:color w:val="000000"/>
                <w:sz w:val="18"/>
                <w:szCs w:val="18"/>
              </w:rPr>
            </w:pPr>
            <w:r>
              <w:rPr>
                <w:rFonts w:hint="eastAsia"/>
                <w:snapToGrid w:val="0"/>
                <w:color w:val="000000"/>
                <w:sz w:val="18"/>
                <w:szCs w:val="18"/>
              </w:rPr>
              <w:t>学期</w:t>
            </w:r>
          </w:p>
        </w:tc>
        <w:tc>
          <w:tcPr>
            <w:tcW w:w="499" w:type="dxa"/>
            <w:tcBorders>
              <w:tl2br w:val="nil"/>
              <w:tr2bl w:val="nil"/>
            </w:tcBorders>
            <w:vAlign w:val="center"/>
          </w:tcPr>
          <w:p w14:paraId="1180AC45">
            <w:pPr>
              <w:jc w:val="center"/>
              <w:rPr>
                <w:snapToGrid w:val="0"/>
                <w:color w:val="000000"/>
                <w:sz w:val="18"/>
                <w:szCs w:val="18"/>
              </w:rPr>
            </w:pPr>
          </w:p>
        </w:tc>
        <w:tc>
          <w:tcPr>
            <w:tcW w:w="469" w:type="dxa"/>
            <w:tcBorders>
              <w:tl2br w:val="nil"/>
              <w:tr2bl w:val="nil"/>
            </w:tcBorders>
            <w:vAlign w:val="center"/>
          </w:tcPr>
          <w:p w14:paraId="24E7030F">
            <w:pPr>
              <w:jc w:val="center"/>
              <w:rPr>
                <w:snapToGrid w:val="0"/>
                <w:color w:val="000000"/>
                <w:sz w:val="18"/>
                <w:szCs w:val="18"/>
              </w:rPr>
            </w:pPr>
            <w:r>
              <w:rPr>
                <w:rFonts w:hint="eastAsia"/>
                <w:snapToGrid w:val="0"/>
                <w:color w:val="000000"/>
                <w:sz w:val="18"/>
                <w:szCs w:val="18"/>
              </w:rPr>
              <w:t>★</w:t>
            </w:r>
          </w:p>
        </w:tc>
        <w:tc>
          <w:tcPr>
            <w:tcW w:w="465" w:type="dxa"/>
            <w:tcBorders>
              <w:tl2br w:val="nil"/>
              <w:tr2bl w:val="nil"/>
            </w:tcBorders>
            <w:vAlign w:val="center"/>
          </w:tcPr>
          <w:p w14:paraId="160B30F4">
            <w:pPr>
              <w:jc w:val="center"/>
              <w:rPr>
                <w:snapToGrid w:val="0"/>
                <w:color w:val="000000"/>
                <w:sz w:val="18"/>
                <w:szCs w:val="18"/>
              </w:rPr>
            </w:pPr>
            <w:r>
              <w:rPr>
                <w:rFonts w:hint="eastAsia"/>
                <w:snapToGrid w:val="0"/>
                <w:color w:val="000000"/>
                <w:sz w:val="18"/>
                <w:szCs w:val="18"/>
              </w:rPr>
              <w:t>★</w:t>
            </w:r>
          </w:p>
        </w:tc>
        <w:tc>
          <w:tcPr>
            <w:tcW w:w="411" w:type="dxa"/>
            <w:tcBorders>
              <w:tl2br w:val="nil"/>
              <w:tr2bl w:val="nil"/>
            </w:tcBorders>
            <w:vAlign w:val="center"/>
          </w:tcPr>
          <w:p w14:paraId="7EFB2933">
            <w:pPr>
              <w:jc w:val="center"/>
              <w:rPr>
                <w:snapToGrid w:val="0"/>
                <w:color w:val="000000"/>
                <w:sz w:val="18"/>
                <w:szCs w:val="18"/>
              </w:rPr>
            </w:pPr>
            <w:r>
              <w:rPr>
                <w:rFonts w:hint="eastAsia"/>
                <w:snapToGrid w:val="0"/>
                <w:color w:val="000000"/>
                <w:sz w:val="18"/>
                <w:szCs w:val="18"/>
              </w:rPr>
              <w:t>★</w:t>
            </w:r>
          </w:p>
        </w:tc>
        <w:tc>
          <w:tcPr>
            <w:tcW w:w="411" w:type="dxa"/>
            <w:tcBorders>
              <w:tl2br w:val="nil"/>
              <w:tr2bl w:val="nil"/>
            </w:tcBorders>
            <w:vAlign w:val="center"/>
          </w:tcPr>
          <w:p w14:paraId="6C1ADAB7">
            <w:pPr>
              <w:jc w:val="center"/>
              <w:rPr>
                <w:snapToGrid w:val="0"/>
                <w:color w:val="000000"/>
                <w:sz w:val="18"/>
                <w:szCs w:val="18"/>
              </w:rPr>
            </w:pPr>
            <w:r>
              <w:rPr>
                <w:rFonts w:hint="eastAsia"/>
                <w:snapToGrid w:val="0"/>
                <w:color w:val="000000"/>
                <w:sz w:val="18"/>
                <w:szCs w:val="18"/>
              </w:rPr>
              <w:t>□</w:t>
            </w:r>
          </w:p>
        </w:tc>
        <w:tc>
          <w:tcPr>
            <w:tcW w:w="411" w:type="dxa"/>
            <w:tcBorders>
              <w:tl2br w:val="nil"/>
              <w:tr2bl w:val="nil"/>
            </w:tcBorders>
            <w:vAlign w:val="center"/>
          </w:tcPr>
          <w:p w14:paraId="0217E6DF">
            <w:pPr>
              <w:jc w:val="center"/>
              <w:rPr>
                <w:snapToGrid w:val="0"/>
                <w:color w:val="000000"/>
                <w:sz w:val="18"/>
                <w:szCs w:val="18"/>
              </w:rPr>
            </w:pPr>
            <w:r>
              <w:rPr>
                <w:rFonts w:hint="eastAsia"/>
                <w:snapToGrid w:val="0"/>
                <w:color w:val="000000"/>
                <w:sz w:val="18"/>
                <w:szCs w:val="18"/>
              </w:rPr>
              <w:t>□</w:t>
            </w:r>
          </w:p>
        </w:tc>
        <w:tc>
          <w:tcPr>
            <w:tcW w:w="411" w:type="dxa"/>
            <w:tcBorders>
              <w:tl2br w:val="nil"/>
              <w:tr2bl w:val="nil"/>
            </w:tcBorders>
            <w:vAlign w:val="center"/>
          </w:tcPr>
          <w:p w14:paraId="3B2578DF">
            <w:pPr>
              <w:jc w:val="center"/>
              <w:rPr>
                <w:snapToGrid w:val="0"/>
                <w:color w:val="000000"/>
                <w:sz w:val="18"/>
                <w:szCs w:val="18"/>
              </w:rPr>
            </w:pPr>
            <w:r>
              <w:rPr>
                <w:rFonts w:hint="eastAsia"/>
                <w:snapToGrid w:val="0"/>
                <w:color w:val="000000"/>
                <w:sz w:val="18"/>
                <w:szCs w:val="18"/>
              </w:rPr>
              <w:t>□</w:t>
            </w:r>
          </w:p>
        </w:tc>
        <w:tc>
          <w:tcPr>
            <w:tcW w:w="411" w:type="dxa"/>
            <w:tcBorders>
              <w:tl2br w:val="nil"/>
              <w:tr2bl w:val="nil"/>
            </w:tcBorders>
            <w:vAlign w:val="center"/>
          </w:tcPr>
          <w:p w14:paraId="6C3AEA11">
            <w:pPr>
              <w:jc w:val="center"/>
              <w:rPr>
                <w:snapToGrid w:val="0"/>
                <w:color w:val="000000"/>
                <w:sz w:val="18"/>
                <w:szCs w:val="18"/>
              </w:rPr>
            </w:pPr>
            <w:r>
              <w:rPr>
                <w:rFonts w:hint="eastAsia"/>
                <w:snapToGrid w:val="0"/>
                <w:color w:val="000000"/>
                <w:sz w:val="18"/>
                <w:szCs w:val="18"/>
              </w:rPr>
              <w:t>□</w:t>
            </w:r>
          </w:p>
        </w:tc>
        <w:tc>
          <w:tcPr>
            <w:tcW w:w="411" w:type="dxa"/>
            <w:tcBorders>
              <w:tl2br w:val="nil"/>
              <w:tr2bl w:val="nil"/>
            </w:tcBorders>
            <w:vAlign w:val="center"/>
          </w:tcPr>
          <w:p w14:paraId="474E4B49">
            <w:pPr>
              <w:jc w:val="center"/>
              <w:rPr>
                <w:snapToGrid w:val="0"/>
                <w:color w:val="000000"/>
                <w:sz w:val="18"/>
                <w:szCs w:val="18"/>
              </w:rPr>
            </w:pPr>
            <w:r>
              <w:rPr>
                <w:rFonts w:hint="eastAsia"/>
                <w:snapToGrid w:val="0"/>
                <w:color w:val="000000"/>
                <w:sz w:val="18"/>
                <w:szCs w:val="18"/>
              </w:rPr>
              <w:t>□</w:t>
            </w:r>
          </w:p>
        </w:tc>
        <w:tc>
          <w:tcPr>
            <w:tcW w:w="423" w:type="dxa"/>
            <w:tcBorders>
              <w:tl2br w:val="nil"/>
              <w:tr2bl w:val="nil"/>
            </w:tcBorders>
            <w:vAlign w:val="center"/>
          </w:tcPr>
          <w:p w14:paraId="58FC3C87">
            <w:pPr>
              <w:jc w:val="center"/>
              <w:rPr>
                <w:snapToGrid w:val="0"/>
                <w:color w:val="000000"/>
                <w:sz w:val="18"/>
                <w:szCs w:val="18"/>
              </w:rPr>
            </w:pPr>
            <w:r>
              <w:rPr>
                <w:rFonts w:hint="eastAsia"/>
                <w:snapToGrid w:val="0"/>
                <w:color w:val="000000"/>
                <w:sz w:val="18"/>
                <w:szCs w:val="18"/>
              </w:rPr>
              <w:t>□</w:t>
            </w:r>
          </w:p>
        </w:tc>
        <w:tc>
          <w:tcPr>
            <w:tcW w:w="423" w:type="dxa"/>
            <w:tcBorders>
              <w:tl2br w:val="nil"/>
              <w:tr2bl w:val="nil"/>
            </w:tcBorders>
            <w:vAlign w:val="center"/>
          </w:tcPr>
          <w:p w14:paraId="2796843E">
            <w:pPr>
              <w:jc w:val="center"/>
              <w:rPr>
                <w:snapToGrid w:val="0"/>
                <w:color w:val="000000"/>
                <w:sz w:val="18"/>
                <w:szCs w:val="18"/>
              </w:rPr>
            </w:pPr>
            <w:r>
              <w:rPr>
                <w:rFonts w:hint="eastAsia"/>
                <w:snapToGrid w:val="0"/>
                <w:color w:val="000000"/>
                <w:sz w:val="18"/>
                <w:szCs w:val="18"/>
              </w:rPr>
              <w:t>□</w:t>
            </w:r>
          </w:p>
        </w:tc>
        <w:tc>
          <w:tcPr>
            <w:tcW w:w="423" w:type="dxa"/>
            <w:tcBorders>
              <w:tl2br w:val="nil"/>
              <w:tr2bl w:val="nil"/>
            </w:tcBorders>
            <w:vAlign w:val="center"/>
          </w:tcPr>
          <w:p w14:paraId="2C279117">
            <w:pPr>
              <w:jc w:val="center"/>
              <w:rPr>
                <w:snapToGrid w:val="0"/>
                <w:color w:val="000000"/>
                <w:sz w:val="18"/>
                <w:szCs w:val="18"/>
              </w:rPr>
            </w:pPr>
            <w:r>
              <w:rPr>
                <w:rFonts w:hint="eastAsia"/>
                <w:snapToGrid w:val="0"/>
                <w:color w:val="000000"/>
                <w:sz w:val="18"/>
                <w:szCs w:val="18"/>
              </w:rPr>
              <w:t>□</w:t>
            </w:r>
          </w:p>
        </w:tc>
        <w:tc>
          <w:tcPr>
            <w:tcW w:w="423" w:type="dxa"/>
            <w:tcBorders>
              <w:tl2br w:val="nil"/>
              <w:tr2bl w:val="nil"/>
            </w:tcBorders>
            <w:vAlign w:val="center"/>
          </w:tcPr>
          <w:p w14:paraId="48F0E9FB">
            <w:pPr>
              <w:jc w:val="center"/>
              <w:rPr>
                <w:snapToGrid w:val="0"/>
                <w:color w:val="000000"/>
                <w:sz w:val="18"/>
                <w:szCs w:val="18"/>
              </w:rPr>
            </w:pPr>
            <w:r>
              <w:rPr>
                <w:rFonts w:hint="eastAsia"/>
                <w:snapToGrid w:val="0"/>
                <w:color w:val="000000"/>
                <w:sz w:val="18"/>
                <w:szCs w:val="18"/>
              </w:rPr>
              <w:t>□</w:t>
            </w:r>
          </w:p>
        </w:tc>
        <w:tc>
          <w:tcPr>
            <w:tcW w:w="423" w:type="dxa"/>
            <w:tcBorders>
              <w:tl2br w:val="nil"/>
              <w:tr2bl w:val="nil"/>
            </w:tcBorders>
            <w:vAlign w:val="center"/>
          </w:tcPr>
          <w:p w14:paraId="15ACAFFE">
            <w:pPr>
              <w:jc w:val="center"/>
              <w:rPr>
                <w:snapToGrid w:val="0"/>
                <w:color w:val="000000"/>
                <w:sz w:val="18"/>
                <w:szCs w:val="18"/>
              </w:rPr>
            </w:pPr>
            <w:r>
              <w:rPr>
                <w:rFonts w:hint="eastAsia"/>
                <w:snapToGrid w:val="0"/>
                <w:color w:val="000000"/>
                <w:sz w:val="18"/>
                <w:szCs w:val="18"/>
              </w:rPr>
              <w:t>□</w:t>
            </w:r>
          </w:p>
        </w:tc>
        <w:tc>
          <w:tcPr>
            <w:tcW w:w="424" w:type="dxa"/>
            <w:tcBorders>
              <w:tl2br w:val="nil"/>
              <w:tr2bl w:val="nil"/>
            </w:tcBorders>
            <w:vAlign w:val="center"/>
          </w:tcPr>
          <w:p w14:paraId="04B9C27E">
            <w:pPr>
              <w:jc w:val="center"/>
              <w:rPr>
                <w:snapToGrid w:val="0"/>
                <w:color w:val="000000"/>
                <w:sz w:val="18"/>
                <w:szCs w:val="18"/>
              </w:rPr>
            </w:pPr>
            <w:r>
              <w:rPr>
                <w:rFonts w:hint="eastAsia"/>
                <w:snapToGrid w:val="0"/>
                <w:color w:val="000000"/>
                <w:sz w:val="18"/>
                <w:szCs w:val="18"/>
              </w:rPr>
              <w:t>□</w:t>
            </w:r>
          </w:p>
        </w:tc>
        <w:tc>
          <w:tcPr>
            <w:tcW w:w="424" w:type="dxa"/>
            <w:tcBorders>
              <w:tl2br w:val="nil"/>
              <w:tr2bl w:val="nil"/>
            </w:tcBorders>
            <w:vAlign w:val="center"/>
          </w:tcPr>
          <w:p w14:paraId="76B3238C">
            <w:pPr>
              <w:jc w:val="center"/>
              <w:rPr>
                <w:snapToGrid w:val="0"/>
                <w:color w:val="000000"/>
                <w:sz w:val="18"/>
                <w:szCs w:val="18"/>
              </w:rPr>
            </w:pPr>
            <w:r>
              <w:rPr>
                <w:rFonts w:hint="eastAsia"/>
                <w:snapToGrid w:val="0"/>
                <w:color w:val="000000"/>
                <w:sz w:val="18"/>
                <w:szCs w:val="18"/>
              </w:rPr>
              <w:t>△</w:t>
            </w:r>
          </w:p>
        </w:tc>
        <w:tc>
          <w:tcPr>
            <w:tcW w:w="424" w:type="dxa"/>
            <w:tcBorders>
              <w:tl2br w:val="nil"/>
              <w:tr2bl w:val="nil"/>
            </w:tcBorders>
            <w:vAlign w:val="center"/>
          </w:tcPr>
          <w:p w14:paraId="71168AF9">
            <w:pPr>
              <w:jc w:val="center"/>
              <w:rPr>
                <w:snapToGrid w:val="0"/>
                <w:color w:val="000000"/>
                <w:sz w:val="18"/>
                <w:szCs w:val="18"/>
              </w:rPr>
            </w:pPr>
            <w:r>
              <w:rPr>
                <w:rFonts w:hint="eastAsia"/>
                <w:snapToGrid w:val="0"/>
                <w:color w:val="000000"/>
                <w:sz w:val="18"/>
                <w:szCs w:val="18"/>
              </w:rPr>
              <w:t>△</w:t>
            </w:r>
          </w:p>
        </w:tc>
        <w:tc>
          <w:tcPr>
            <w:tcW w:w="424" w:type="dxa"/>
            <w:tcBorders>
              <w:tl2br w:val="nil"/>
              <w:tr2bl w:val="nil"/>
            </w:tcBorders>
            <w:vAlign w:val="center"/>
          </w:tcPr>
          <w:p w14:paraId="3285853E">
            <w:pPr>
              <w:jc w:val="center"/>
              <w:rPr>
                <w:snapToGrid w:val="0"/>
                <w:color w:val="000000"/>
                <w:sz w:val="18"/>
                <w:szCs w:val="18"/>
              </w:rPr>
            </w:pPr>
            <w:r>
              <w:rPr>
                <w:rFonts w:hint="eastAsia"/>
                <w:snapToGrid w:val="0"/>
                <w:color w:val="000000"/>
                <w:sz w:val="18"/>
                <w:szCs w:val="18"/>
              </w:rPr>
              <w:t>△</w:t>
            </w:r>
          </w:p>
        </w:tc>
        <w:tc>
          <w:tcPr>
            <w:tcW w:w="424" w:type="dxa"/>
            <w:tcBorders>
              <w:tl2br w:val="nil"/>
              <w:tr2bl w:val="nil"/>
            </w:tcBorders>
            <w:vAlign w:val="center"/>
          </w:tcPr>
          <w:p w14:paraId="3D7C8179">
            <w:pPr>
              <w:jc w:val="center"/>
              <w:rPr>
                <w:snapToGrid w:val="0"/>
                <w:color w:val="000000"/>
                <w:sz w:val="18"/>
                <w:szCs w:val="18"/>
              </w:rPr>
            </w:pPr>
            <w:r>
              <w:rPr>
                <w:rFonts w:hint="eastAsia"/>
                <w:snapToGrid w:val="0"/>
                <w:color w:val="000000"/>
                <w:sz w:val="18"/>
                <w:szCs w:val="18"/>
              </w:rPr>
              <w:t>S</w:t>
            </w:r>
          </w:p>
        </w:tc>
        <w:tc>
          <w:tcPr>
            <w:tcW w:w="428" w:type="dxa"/>
            <w:tcBorders>
              <w:tl2br w:val="nil"/>
              <w:tr2bl w:val="nil"/>
            </w:tcBorders>
            <w:vAlign w:val="center"/>
          </w:tcPr>
          <w:p w14:paraId="1F254436">
            <w:pPr>
              <w:jc w:val="center"/>
              <w:rPr>
                <w:snapToGrid w:val="0"/>
                <w:color w:val="000000"/>
                <w:sz w:val="18"/>
                <w:szCs w:val="18"/>
              </w:rPr>
            </w:pPr>
            <w:r>
              <w:rPr>
                <w:rFonts w:hint="eastAsia"/>
                <w:snapToGrid w:val="0"/>
                <w:color w:val="000000"/>
                <w:sz w:val="18"/>
                <w:szCs w:val="18"/>
              </w:rPr>
              <w:t>※</w:t>
            </w:r>
          </w:p>
        </w:tc>
      </w:tr>
      <w:tr w14:paraId="3A3ED115">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continue"/>
            <w:tcBorders>
              <w:tl2br w:val="nil"/>
              <w:tr2bl w:val="nil"/>
            </w:tcBorders>
            <w:vAlign w:val="center"/>
          </w:tcPr>
          <w:p w14:paraId="113D3141">
            <w:pPr>
              <w:jc w:val="center"/>
              <w:rPr>
                <w:snapToGrid w:val="0"/>
                <w:color w:val="000000"/>
                <w:sz w:val="18"/>
                <w:szCs w:val="18"/>
              </w:rPr>
            </w:pPr>
          </w:p>
        </w:tc>
        <w:tc>
          <w:tcPr>
            <w:tcW w:w="659" w:type="dxa"/>
            <w:tcBorders>
              <w:tl2br w:val="nil"/>
              <w:tr2bl w:val="nil"/>
            </w:tcBorders>
            <w:vAlign w:val="center"/>
          </w:tcPr>
          <w:p w14:paraId="09611FA1">
            <w:pPr>
              <w:jc w:val="center"/>
              <w:rPr>
                <w:snapToGrid w:val="0"/>
                <w:color w:val="000000"/>
                <w:sz w:val="18"/>
                <w:szCs w:val="18"/>
              </w:rPr>
            </w:pPr>
            <w:r>
              <w:rPr>
                <w:rFonts w:hint="eastAsia"/>
                <w:snapToGrid w:val="0"/>
                <w:color w:val="000000"/>
                <w:sz w:val="18"/>
                <w:szCs w:val="18"/>
              </w:rPr>
              <w:t xml:space="preserve">第二 </w:t>
            </w:r>
          </w:p>
          <w:p w14:paraId="1B5A2492">
            <w:pPr>
              <w:jc w:val="center"/>
              <w:rPr>
                <w:snapToGrid w:val="0"/>
                <w:color w:val="000000"/>
                <w:sz w:val="18"/>
                <w:szCs w:val="18"/>
              </w:rPr>
            </w:pPr>
            <w:r>
              <w:rPr>
                <w:rFonts w:hint="eastAsia"/>
                <w:snapToGrid w:val="0"/>
                <w:color w:val="000000"/>
                <w:sz w:val="18"/>
                <w:szCs w:val="18"/>
              </w:rPr>
              <w:t>学期</w:t>
            </w:r>
          </w:p>
        </w:tc>
        <w:tc>
          <w:tcPr>
            <w:tcW w:w="499" w:type="dxa"/>
            <w:tcBorders>
              <w:tl2br w:val="nil"/>
              <w:tr2bl w:val="nil"/>
            </w:tcBorders>
            <w:vAlign w:val="center"/>
          </w:tcPr>
          <w:p w14:paraId="1A595645">
            <w:pPr>
              <w:jc w:val="center"/>
              <w:rPr>
                <w:snapToGrid w:val="0"/>
                <w:color w:val="000000"/>
                <w:sz w:val="18"/>
                <w:szCs w:val="18"/>
              </w:rPr>
            </w:pPr>
            <w:r>
              <w:rPr>
                <w:rFonts w:hint="eastAsia"/>
                <w:snapToGrid w:val="0"/>
                <w:color w:val="000000"/>
                <w:sz w:val="18"/>
                <w:szCs w:val="18"/>
              </w:rPr>
              <w:t>□</w:t>
            </w:r>
          </w:p>
        </w:tc>
        <w:tc>
          <w:tcPr>
            <w:tcW w:w="469" w:type="dxa"/>
            <w:tcBorders>
              <w:tl2br w:val="nil"/>
              <w:tr2bl w:val="nil"/>
            </w:tcBorders>
            <w:vAlign w:val="center"/>
          </w:tcPr>
          <w:p w14:paraId="70A7B040">
            <w:pPr>
              <w:jc w:val="center"/>
              <w:rPr>
                <w:snapToGrid w:val="0"/>
                <w:color w:val="000000"/>
                <w:sz w:val="18"/>
                <w:szCs w:val="18"/>
              </w:rPr>
            </w:pPr>
            <w:r>
              <w:rPr>
                <w:rFonts w:hint="eastAsia"/>
                <w:snapToGrid w:val="0"/>
                <w:color w:val="000000"/>
                <w:sz w:val="18"/>
                <w:szCs w:val="18"/>
              </w:rPr>
              <w:t>□</w:t>
            </w:r>
          </w:p>
        </w:tc>
        <w:tc>
          <w:tcPr>
            <w:tcW w:w="465" w:type="dxa"/>
            <w:tcBorders>
              <w:tl2br w:val="nil"/>
              <w:tr2bl w:val="nil"/>
            </w:tcBorders>
            <w:vAlign w:val="center"/>
          </w:tcPr>
          <w:p w14:paraId="00403DE1">
            <w:pPr>
              <w:jc w:val="center"/>
              <w:rPr>
                <w:snapToGrid w:val="0"/>
                <w:color w:val="000000"/>
                <w:sz w:val="18"/>
                <w:szCs w:val="18"/>
              </w:rPr>
            </w:pPr>
            <w:r>
              <w:rPr>
                <w:rFonts w:hint="eastAsia"/>
                <w:snapToGrid w:val="0"/>
                <w:color w:val="000000"/>
                <w:sz w:val="18"/>
                <w:szCs w:val="18"/>
              </w:rPr>
              <w:t>□</w:t>
            </w:r>
          </w:p>
        </w:tc>
        <w:tc>
          <w:tcPr>
            <w:tcW w:w="411" w:type="dxa"/>
            <w:tcBorders>
              <w:tl2br w:val="nil"/>
              <w:tr2bl w:val="nil"/>
            </w:tcBorders>
            <w:vAlign w:val="center"/>
          </w:tcPr>
          <w:p w14:paraId="2EA622EB">
            <w:pPr>
              <w:jc w:val="center"/>
              <w:rPr>
                <w:snapToGrid w:val="0"/>
                <w:color w:val="000000"/>
                <w:sz w:val="18"/>
                <w:szCs w:val="18"/>
              </w:rPr>
            </w:pPr>
            <w:r>
              <w:rPr>
                <w:rFonts w:hint="eastAsia"/>
                <w:snapToGrid w:val="0"/>
                <w:color w:val="000000"/>
                <w:sz w:val="18"/>
                <w:szCs w:val="18"/>
              </w:rPr>
              <w:t>□</w:t>
            </w:r>
          </w:p>
        </w:tc>
        <w:tc>
          <w:tcPr>
            <w:tcW w:w="411" w:type="dxa"/>
            <w:tcBorders>
              <w:tl2br w:val="nil"/>
              <w:tr2bl w:val="nil"/>
            </w:tcBorders>
            <w:vAlign w:val="center"/>
          </w:tcPr>
          <w:p w14:paraId="0A613792">
            <w:pPr>
              <w:jc w:val="center"/>
              <w:rPr>
                <w:snapToGrid w:val="0"/>
                <w:color w:val="000000"/>
                <w:sz w:val="18"/>
                <w:szCs w:val="18"/>
              </w:rPr>
            </w:pPr>
            <w:r>
              <w:rPr>
                <w:rFonts w:hint="eastAsia"/>
                <w:snapToGrid w:val="0"/>
                <w:color w:val="000000"/>
                <w:sz w:val="18"/>
                <w:szCs w:val="18"/>
              </w:rPr>
              <w:t>□</w:t>
            </w:r>
          </w:p>
        </w:tc>
        <w:tc>
          <w:tcPr>
            <w:tcW w:w="411" w:type="dxa"/>
            <w:tcBorders>
              <w:tl2br w:val="nil"/>
              <w:tr2bl w:val="nil"/>
            </w:tcBorders>
            <w:vAlign w:val="center"/>
          </w:tcPr>
          <w:p w14:paraId="377B4EA6">
            <w:pPr>
              <w:jc w:val="center"/>
              <w:rPr>
                <w:snapToGrid w:val="0"/>
                <w:color w:val="000000"/>
                <w:sz w:val="18"/>
                <w:szCs w:val="18"/>
              </w:rPr>
            </w:pPr>
            <w:r>
              <w:rPr>
                <w:rFonts w:hint="eastAsia"/>
                <w:snapToGrid w:val="0"/>
                <w:color w:val="000000"/>
                <w:sz w:val="18"/>
                <w:szCs w:val="18"/>
              </w:rPr>
              <w:t>□</w:t>
            </w:r>
          </w:p>
        </w:tc>
        <w:tc>
          <w:tcPr>
            <w:tcW w:w="411" w:type="dxa"/>
            <w:tcBorders>
              <w:tl2br w:val="nil"/>
              <w:tr2bl w:val="nil"/>
            </w:tcBorders>
            <w:vAlign w:val="center"/>
          </w:tcPr>
          <w:p w14:paraId="42160644">
            <w:pPr>
              <w:jc w:val="center"/>
              <w:rPr>
                <w:snapToGrid w:val="0"/>
                <w:color w:val="000000"/>
                <w:sz w:val="18"/>
                <w:szCs w:val="18"/>
              </w:rPr>
            </w:pPr>
            <w:r>
              <w:rPr>
                <w:rFonts w:hint="eastAsia"/>
                <w:snapToGrid w:val="0"/>
                <w:color w:val="000000"/>
                <w:sz w:val="18"/>
                <w:szCs w:val="18"/>
              </w:rPr>
              <w:t>□</w:t>
            </w:r>
          </w:p>
        </w:tc>
        <w:tc>
          <w:tcPr>
            <w:tcW w:w="411" w:type="dxa"/>
            <w:tcBorders>
              <w:tl2br w:val="nil"/>
              <w:tr2bl w:val="nil"/>
            </w:tcBorders>
            <w:vAlign w:val="center"/>
          </w:tcPr>
          <w:p w14:paraId="710C5A41">
            <w:pPr>
              <w:jc w:val="center"/>
              <w:rPr>
                <w:snapToGrid w:val="0"/>
                <w:color w:val="000000"/>
                <w:sz w:val="18"/>
                <w:szCs w:val="18"/>
              </w:rPr>
            </w:pPr>
            <w:r>
              <w:rPr>
                <w:rFonts w:hint="eastAsia"/>
                <w:snapToGrid w:val="0"/>
                <w:color w:val="000000"/>
                <w:sz w:val="18"/>
                <w:szCs w:val="18"/>
              </w:rPr>
              <w:t>□</w:t>
            </w:r>
          </w:p>
        </w:tc>
        <w:tc>
          <w:tcPr>
            <w:tcW w:w="411" w:type="dxa"/>
            <w:tcBorders>
              <w:tl2br w:val="nil"/>
              <w:tr2bl w:val="nil"/>
            </w:tcBorders>
            <w:vAlign w:val="center"/>
          </w:tcPr>
          <w:p w14:paraId="75CCC18D">
            <w:pPr>
              <w:jc w:val="center"/>
              <w:rPr>
                <w:snapToGrid w:val="0"/>
                <w:color w:val="000000"/>
                <w:sz w:val="18"/>
                <w:szCs w:val="18"/>
              </w:rPr>
            </w:pPr>
            <w:r>
              <w:rPr>
                <w:rFonts w:hint="eastAsia"/>
                <w:snapToGrid w:val="0"/>
                <w:color w:val="000000"/>
                <w:sz w:val="18"/>
                <w:szCs w:val="18"/>
              </w:rPr>
              <w:t>□</w:t>
            </w:r>
          </w:p>
        </w:tc>
        <w:tc>
          <w:tcPr>
            <w:tcW w:w="423" w:type="dxa"/>
            <w:tcBorders>
              <w:tl2br w:val="nil"/>
              <w:tr2bl w:val="nil"/>
            </w:tcBorders>
            <w:vAlign w:val="center"/>
          </w:tcPr>
          <w:p w14:paraId="2017939F">
            <w:pPr>
              <w:jc w:val="center"/>
              <w:rPr>
                <w:snapToGrid w:val="0"/>
                <w:color w:val="000000"/>
                <w:sz w:val="18"/>
                <w:szCs w:val="18"/>
              </w:rPr>
            </w:pPr>
            <w:r>
              <w:rPr>
                <w:rFonts w:hint="eastAsia"/>
                <w:snapToGrid w:val="0"/>
                <w:color w:val="000000"/>
                <w:sz w:val="18"/>
                <w:szCs w:val="18"/>
              </w:rPr>
              <w:t>□</w:t>
            </w:r>
          </w:p>
        </w:tc>
        <w:tc>
          <w:tcPr>
            <w:tcW w:w="423" w:type="dxa"/>
            <w:tcBorders>
              <w:tl2br w:val="nil"/>
              <w:tr2bl w:val="nil"/>
            </w:tcBorders>
            <w:vAlign w:val="center"/>
          </w:tcPr>
          <w:p w14:paraId="5104FA0D">
            <w:pPr>
              <w:jc w:val="center"/>
              <w:rPr>
                <w:snapToGrid w:val="0"/>
                <w:color w:val="000000"/>
                <w:sz w:val="18"/>
                <w:szCs w:val="18"/>
              </w:rPr>
            </w:pPr>
            <w:r>
              <w:rPr>
                <w:rFonts w:hint="eastAsia"/>
                <w:snapToGrid w:val="0"/>
                <w:color w:val="000000"/>
                <w:sz w:val="18"/>
                <w:szCs w:val="18"/>
              </w:rPr>
              <w:t>□</w:t>
            </w:r>
          </w:p>
        </w:tc>
        <w:tc>
          <w:tcPr>
            <w:tcW w:w="423" w:type="dxa"/>
            <w:tcBorders>
              <w:tl2br w:val="nil"/>
              <w:tr2bl w:val="nil"/>
            </w:tcBorders>
            <w:vAlign w:val="center"/>
          </w:tcPr>
          <w:p w14:paraId="0E782B03">
            <w:pPr>
              <w:jc w:val="center"/>
              <w:rPr>
                <w:snapToGrid w:val="0"/>
                <w:color w:val="000000"/>
                <w:sz w:val="18"/>
                <w:szCs w:val="18"/>
              </w:rPr>
            </w:pPr>
            <w:r>
              <w:rPr>
                <w:rFonts w:hint="eastAsia"/>
                <w:snapToGrid w:val="0"/>
                <w:color w:val="000000"/>
                <w:sz w:val="18"/>
                <w:szCs w:val="18"/>
              </w:rPr>
              <w:t>□</w:t>
            </w:r>
          </w:p>
        </w:tc>
        <w:tc>
          <w:tcPr>
            <w:tcW w:w="423" w:type="dxa"/>
            <w:tcBorders>
              <w:tl2br w:val="nil"/>
              <w:tr2bl w:val="nil"/>
            </w:tcBorders>
            <w:vAlign w:val="center"/>
          </w:tcPr>
          <w:p w14:paraId="3CFE5195">
            <w:pPr>
              <w:jc w:val="center"/>
              <w:rPr>
                <w:snapToGrid w:val="0"/>
                <w:color w:val="000000"/>
                <w:sz w:val="18"/>
                <w:szCs w:val="18"/>
              </w:rPr>
            </w:pPr>
            <w:r>
              <w:rPr>
                <w:rFonts w:hint="eastAsia"/>
                <w:snapToGrid w:val="0"/>
                <w:color w:val="000000"/>
                <w:sz w:val="18"/>
                <w:szCs w:val="18"/>
              </w:rPr>
              <w:t>□</w:t>
            </w:r>
          </w:p>
        </w:tc>
        <w:tc>
          <w:tcPr>
            <w:tcW w:w="423" w:type="dxa"/>
            <w:tcBorders>
              <w:tl2br w:val="nil"/>
              <w:tr2bl w:val="nil"/>
            </w:tcBorders>
            <w:vAlign w:val="center"/>
          </w:tcPr>
          <w:p w14:paraId="36FCF3B8">
            <w:pPr>
              <w:jc w:val="center"/>
              <w:rPr>
                <w:snapToGrid w:val="0"/>
                <w:color w:val="000000"/>
                <w:sz w:val="18"/>
                <w:szCs w:val="18"/>
              </w:rPr>
            </w:pPr>
            <w:r>
              <w:rPr>
                <w:rFonts w:hint="eastAsia"/>
                <w:snapToGrid w:val="0"/>
                <w:color w:val="000000"/>
                <w:sz w:val="18"/>
                <w:szCs w:val="18"/>
              </w:rPr>
              <w:t>□</w:t>
            </w:r>
          </w:p>
        </w:tc>
        <w:tc>
          <w:tcPr>
            <w:tcW w:w="424" w:type="dxa"/>
            <w:tcBorders>
              <w:tl2br w:val="nil"/>
              <w:tr2bl w:val="nil"/>
            </w:tcBorders>
            <w:vAlign w:val="center"/>
          </w:tcPr>
          <w:p w14:paraId="0B222DC2">
            <w:pPr>
              <w:jc w:val="center"/>
              <w:rPr>
                <w:snapToGrid w:val="0"/>
                <w:color w:val="000000"/>
                <w:sz w:val="18"/>
                <w:szCs w:val="18"/>
              </w:rPr>
            </w:pPr>
            <w:r>
              <w:rPr>
                <w:rFonts w:hint="eastAsia"/>
                <w:snapToGrid w:val="0"/>
                <w:color w:val="000000"/>
                <w:sz w:val="18"/>
                <w:szCs w:val="18"/>
              </w:rPr>
              <w:t>△</w:t>
            </w:r>
          </w:p>
        </w:tc>
        <w:tc>
          <w:tcPr>
            <w:tcW w:w="424" w:type="dxa"/>
            <w:tcBorders>
              <w:tl2br w:val="nil"/>
              <w:tr2bl w:val="nil"/>
            </w:tcBorders>
            <w:vAlign w:val="center"/>
          </w:tcPr>
          <w:p w14:paraId="4A324E7A">
            <w:pPr>
              <w:jc w:val="center"/>
              <w:rPr>
                <w:snapToGrid w:val="0"/>
                <w:color w:val="000000"/>
                <w:sz w:val="18"/>
                <w:szCs w:val="18"/>
              </w:rPr>
            </w:pPr>
            <w:r>
              <w:rPr>
                <w:rFonts w:hint="eastAsia"/>
                <w:snapToGrid w:val="0"/>
                <w:color w:val="000000"/>
                <w:sz w:val="18"/>
                <w:szCs w:val="18"/>
              </w:rPr>
              <w:t>△</w:t>
            </w:r>
          </w:p>
        </w:tc>
        <w:tc>
          <w:tcPr>
            <w:tcW w:w="424" w:type="dxa"/>
            <w:tcBorders>
              <w:tl2br w:val="nil"/>
              <w:tr2bl w:val="nil"/>
            </w:tcBorders>
            <w:vAlign w:val="center"/>
          </w:tcPr>
          <w:p w14:paraId="6EBF7745">
            <w:pPr>
              <w:jc w:val="center"/>
              <w:rPr>
                <w:snapToGrid w:val="0"/>
                <w:color w:val="000000"/>
                <w:sz w:val="18"/>
                <w:szCs w:val="18"/>
              </w:rPr>
            </w:pPr>
            <w:r>
              <w:rPr>
                <w:rFonts w:hint="eastAsia"/>
                <w:snapToGrid w:val="0"/>
                <w:color w:val="000000"/>
                <w:sz w:val="18"/>
                <w:szCs w:val="18"/>
              </w:rPr>
              <w:t>△</w:t>
            </w:r>
          </w:p>
        </w:tc>
        <w:tc>
          <w:tcPr>
            <w:tcW w:w="424" w:type="dxa"/>
            <w:tcBorders>
              <w:tl2br w:val="nil"/>
              <w:tr2bl w:val="nil"/>
            </w:tcBorders>
            <w:vAlign w:val="center"/>
          </w:tcPr>
          <w:p w14:paraId="221CCA8C">
            <w:pPr>
              <w:jc w:val="center"/>
              <w:rPr>
                <w:snapToGrid w:val="0"/>
                <w:color w:val="000000"/>
                <w:sz w:val="18"/>
                <w:szCs w:val="18"/>
              </w:rPr>
            </w:pPr>
            <w:r>
              <w:rPr>
                <w:rFonts w:hint="eastAsia"/>
                <w:snapToGrid w:val="0"/>
                <w:color w:val="000000"/>
                <w:sz w:val="18"/>
                <w:szCs w:val="18"/>
              </w:rPr>
              <w:t>J</w:t>
            </w:r>
          </w:p>
        </w:tc>
        <w:tc>
          <w:tcPr>
            <w:tcW w:w="424" w:type="dxa"/>
            <w:tcBorders>
              <w:tl2br w:val="nil"/>
              <w:tr2bl w:val="nil"/>
            </w:tcBorders>
            <w:vAlign w:val="center"/>
          </w:tcPr>
          <w:p w14:paraId="4520B44E">
            <w:pPr>
              <w:jc w:val="center"/>
              <w:rPr>
                <w:snapToGrid w:val="0"/>
                <w:color w:val="000000"/>
                <w:sz w:val="18"/>
                <w:szCs w:val="18"/>
              </w:rPr>
            </w:pPr>
            <w:r>
              <w:rPr>
                <w:rFonts w:hint="eastAsia"/>
                <w:snapToGrid w:val="0"/>
                <w:color w:val="000000"/>
                <w:sz w:val="18"/>
                <w:szCs w:val="18"/>
              </w:rPr>
              <w:t>S</w:t>
            </w:r>
          </w:p>
        </w:tc>
        <w:tc>
          <w:tcPr>
            <w:tcW w:w="428" w:type="dxa"/>
            <w:tcBorders>
              <w:tl2br w:val="nil"/>
              <w:tr2bl w:val="nil"/>
            </w:tcBorders>
            <w:vAlign w:val="center"/>
          </w:tcPr>
          <w:p w14:paraId="50E447EE">
            <w:pPr>
              <w:jc w:val="center"/>
              <w:rPr>
                <w:snapToGrid w:val="0"/>
                <w:color w:val="000000"/>
                <w:sz w:val="18"/>
                <w:szCs w:val="18"/>
              </w:rPr>
            </w:pPr>
            <w:r>
              <w:rPr>
                <w:rFonts w:hint="eastAsia"/>
                <w:snapToGrid w:val="0"/>
                <w:color w:val="000000"/>
                <w:sz w:val="18"/>
                <w:szCs w:val="18"/>
              </w:rPr>
              <w:t>※</w:t>
            </w:r>
          </w:p>
        </w:tc>
      </w:tr>
      <w:tr w14:paraId="07CD361E">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restart"/>
            <w:tcBorders>
              <w:tl2br w:val="nil"/>
              <w:tr2bl w:val="nil"/>
            </w:tcBorders>
            <w:vAlign w:val="center"/>
          </w:tcPr>
          <w:p w14:paraId="40D19D06">
            <w:pPr>
              <w:jc w:val="center"/>
              <w:rPr>
                <w:snapToGrid w:val="0"/>
                <w:color w:val="000000"/>
                <w:sz w:val="18"/>
                <w:szCs w:val="18"/>
              </w:rPr>
            </w:pPr>
            <w:r>
              <w:rPr>
                <w:rFonts w:hint="eastAsia"/>
                <w:snapToGrid w:val="0"/>
                <w:color w:val="000000"/>
                <w:sz w:val="18"/>
                <w:szCs w:val="18"/>
              </w:rPr>
              <w:t>二年级</w:t>
            </w:r>
          </w:p>
        </w:tc>
        <w:tc>
          <w:tcPr>
            <w:tcW w:w="659" w:type="dxa"/>
            <w:tcBorders>
              <w:tl2br w:val="nil"/>
              <w:tr2bl w:val="nil"/>
            </w:tcBorders>
            <w:vAlign w:val="center"/>
          </w:tcPr>
          <w:p w14:paraId="7434F623">
            <w:pPr>
              <w:jc w:val="center"/>
              <w:rPr>
                <w:snapToGrid w:val="0"/>
                <w:color w:val="000000"/>
                <w:sz w:val="18"/>
                <w:szCs w:val="18"/>
              </w:rPr>
            </w:pPr>
            <w:r>
              <w:rPr>
                <w:rFonts w:hint="eastAsia"/>
                <w:snapToGrid w:val="0"/>
                <w:color w:val="000000"/>
                <w:sz w:val="18"/>
                <w:szCs w:val="18"/>
              </w:rPr>
              <w:t xml:space="preserve">第三 </w:t>
            </w:r>
          </w:p>
          <w:p w14:paraId="31CB08E5">
            <w:pPr>
              <w:jc w:val="center"/>
              <w:rPr>
                <w:snapToGrid w:val="0"/>
                <w:color w:val="000000"/>
                <w:sz w:val="18"/>
                <w:szCs w:val="18"/>
              </w:rPr>
            </w:pPr>
            <w:r>
              <w:rPr>
                <w:rFonts w:hint="eastAsia"/>
                <w:snapToGrid w:val="0"/>
                <w:color w:val="000000"/>
                <w:sz w:val="18"/>
                <w:szCs w:val="18"/>
              </w:rPr>
              <w:t>学期</w:t>
            </w:r>
          </w:p>
        </w:tc>
        <w:tc>
          <w:tcPr>
            <w:tcW w:w="499" w:type="dxa"/>
            <w:tcBorders>
              <w:tl2br w:val="nil"/>
              <w:tr2bl w:val="nil"/>
            </w:tcBorders>
            <w:vAlign w:val="center"/>
          </w:tcPr>
          <w:p w14:paraId="35ADE04F">
            <w:pPr>
              <w:jc w:val="center"/>
              <w:rPr>
                <w:snapToGrid w:val="0"/>
                <w:color w:val="000000"/>
                <w:sz w:val="18"/>
                <w:szCs w:val="18"/>
              </w:rPr>
            </w:pPr>
            <w:r>
              <w:rPr>
                <w:rFonts w:hint="eastAsia"/>
                <w:snapToGrid w:val="0"/>
                <w:color w:val="000000"/>
                <w:sz w:val="22"/>
                <w:szCs w:val="22"/>
              </w:rPr>
              <w:t>✱</w:t>
            </w:r>
          </w:p>
        </w:tc>
        <w:tc>
          <w:tcPr>
            <w:tcW w:w="469" w:type="dxa"/>
            <w:tcBorders>
              <w:tl2br w:val="nil"/>
              <w:tr2bl w:val="nil"/>
            </w:tcBorders>
            <w:vAlign w:val="center"/>
          </w:tcPr>
          <w:p w14:paraId="5D78BB3E">
            <w:pPr>
              <w:jc w:val="center"/>
              <w:rPr>
                <w:snapToGrid w:val="0"/>
                <w:color w:val="000000"/>
                <w:sz w:val="18"/>
                <w:szCs w:val="18"/>
              </w:rPr>
            </w:pPr>
            <w:r>
              <w:rPr>
                <w:rFonts w:hint="eastAsia"/>
                <w:snapToGrid w:val="0"/>
                <w:color w:val="000000"/>
                <w:sz w:val="22"/>
                <w:szCs w:val="22"/>
              </w:rPr>
              <w:t>✱</w:t>
            </w:r>
          </w:p>
        </w:tc>
        <w:tc>
          <w:tcPr>
            <w:tcW w:w="465" w:type="dxa"/>
            <w:tcBorders>
              <w:tl2br w:val="nil"/>
              <w:tr2bl w:val="nil"/>
            </w:tcBorders>
            <w:vAlign w:val="center"/>
          </w:tcPr>
          <w:p w14:paraId="0A1D30E3">
            <w:pPr>
              <w:jc w:val="center"/>
              <w:rPr>
                <w:snapToGrid w:val="0"/>
                <w:color w:val="000000"/>
                <w:sz w:val="18"/>
                <w:szCs w:val="18"/>
              </w:rPr>
            </w:pPr>
            <w:r>
              <w:rPr>
                <w:rFonts w:hint="eastAsia"/>
                <w:snapToGrid w:val="0"/>
                <w:color w:val="000000"/>
                <w:sz w:val="18"/>
                <w:szCs w:val="18"/>
              </w:rPr>
              <w:t>□</w:t>
            </w:r>
          </w:p>
        </w:tc>
        <w:tc>
          <w:tcPr>
            <w:tcW w:w="411" w:type="dxa"/>
            <w:tcBorders>
              <w:tl2br w:val="nil"/>
              <w:tr2bl w:val="nil"/>
            </w:tcBorders>
            <w:vAlign w:val="center"/>
          </w:tcPr>
          <w:p w14:paraId="4F36C0B2">
            <w:pPr>
              <w:jc w:val="center"/>
              <w:rPr>
                <w:snapToGrid w:val="0"/>
                <w:color w:val="000000"/>
                <w:sz w:val="18"/>
                <w:szCs w:val="18"/>
              </w:rPr>
            </w:pPr>
            <w:r>
              <w:rPr>
                <w:rFonts w:hint="eastAsia"/>
                <w:snapToGrid w:val="0"/>
                <w:color w:val="000000"/>
                <w:sz w:val="18"/>
                <w:szCs w:val="18"/>
              </w:rPr>
              <w:t>□</w:t>
            </w:r>
          </w:p>
        </w:tc>
        <w:tc>
          <w:tcPr>
            <w:tcW w:w="411" w:type="dxa"/>
            <w:tcBorders>
              <w:tl2br w:val="nil"/>
              <w:tr2bl w:val="nil"/>
            </w:tcBorders>
            <w:vAlign w:val="center"/>
          </w:tcPr>
          <w:p w14:paraId="1EC0CFA2">
            <w:pPr>
              <w:jc w:val="center"/>
              <w:rPr>
                <w:snapToGrid w:val="0"/>
                <w:color w:val="000000"/>
                <w:sz w:val="18"/>
                <w:szCs w:val="18"/>
              </w:rPr>
            </w:pPr>
            <w:r>
              <w:rPr>
                <w:rFonts w:hint="eastAsia"/>
                <w:snapToGrid w:val="0"/>
                <w:color w:val="000000"/>
                <w:sz w:val="18"/>
                <w:szCs w:val="18"/>
              </w:rPr>
              <w:t>□</w:t>
            </w:r>
          </w:p>
        </w:tc>
        <w:tc>
          <w:tcPr>
            <w:tcW w:w="411" w:type="dxa"/>
            <w:tcBorders>
              <w:tl2br w:val="nil"/>
              <w:tr2bl w:val="nil"/>
            </w:tcBorders>
            <w:vAlign w:val="center"/>
          </w:tcPr>
          <w:p w14:paraId="3289FF40">
            <w:pPr>
              <w:jc w:val="center"/>
              <w:rPr>
                <w:snapToGrid w:val="0"/>
                <w:color w:val="000000"/>
                <w:sz w:val="18"/>
                <w:szCs w:val="18"/>
              </w:rPr>
            </w:pPr>
            <w:r>
              <w:rPr>
                <w:rFonts w:hint="eastAsia"/>
                <w:snapToGrid w:val="0"/>
                <w:color w:val="000000"/>
                <w:sz w:val="18"/>
                <w:szCs w:val="18"/>
              </w:rPr>
              <w:t>□</w:t>
            </w:r>
          </w:p>
        </w:tc>
        <w:tc>
          <w:tcPr>
            <w:tcW w:w="411" w:type="dxa"/>
            <w:tcBorders>
              <w:tl2br w:val="nil"/>
              <w:tr2bl w:val="nil"/>
            </w:tcBorders>
            <w:vAlign w:val="center"/>
          </w:tcPr>
          <w:p w14:paraId="226F1EA5">
            <w:pPr>
              <w:jc w:val="center"/>
              <w:rPr>
                <w:snapToGrid w:val="0"/>
                <w:color w:val="000000"/>
                <w:sz w:val="18"/>
                <w:szCs w:val="18"/>
              </w:rPr>
            </w:pPr>
            <w:r>
              <w:rPr>
                <w:rFonts w:hint="eastAsia"/>
                <w:snapToGrid w:val="0"/>
                <w:color w:val="000000"/>
                <w:sz w:val="18"/>
                <w:szCs w:val="18"/>
              </w:rPr>
              <w:t>□</w:t>
            </w:r>
          </w:p>
        </w:tc>
        <w:tc>
          <w:tcPr>
            <w:tcW w:w="411" w:type="dxa"/>
            <w:tcBorders>
              <w:tl2br w:val="nil"/>
              <w:tr2bl w:val="nil"/>
            </w:tcBorders>
            <w:vAlign w:val="center"/>
          </w:tcPr>
          <w:p w14:paraId="63307549">
            <w:pPr>
              <w:jc w:val="center"/>
              <w:rPr>
                <w:snapToGrid w:val="0"/>
                <w:color w:val="000000"/>
                <w:sz w:val="18"/>
                <w:szCs w:val="18"/>
              </w:rPr>
            </w:pPr>
            <w:r>
              <w:rPr>
                <w:rFonts w:hint="eastAsia"/>
                <w:snapToGrid w:val="0"/>
                <w:color w:val="000000"/>
                <w:sz w:val="18"/>
                <w:szCs w:val="18"/>
              </w:rPr>
              <w:t>□</w:t>
            </w:r>
          </w:p>
        </w:tc>
        <w:tc>
          <w:tcPr>
            <w:tcW w:w="411" w:type="dxa"/>
            <w:tcBorders>
              <w:tl2br w:val="nil"/>
              <w:tr2bl w:val="nil"/>
            </w:tcBorders>
            <w:vAlign w:val="center"/>
          </w:tcPr>
          <w:p w14:paraId="3A6B0B86">
            <w:pPr>
              <w:jc w:val="center"/>
              <w:rPr>
                <w:snapToGrid w:val="0"/>
                <w:color w:val="000000"/>
                <w:sz w:val="18"/>
                <w:szCs w:val="18"/>
              </w:rPr>
            </w:pPr>
            <w:r>
              <w:rPr>
                <w:rFonts w:hint="eastAsia"/>
                <w:snapToGrid w:val="0"/>
                <w:color w:val="000000"/>
                <w:sz w:val="18"/>
                <w:szCs w:val="18"/>
              </w:rPr>
              <w:t>□</w:t>
            </w:r>
          </w:p>
        </w:tc>
        <w:tc>
          <w:tcPr>
            <w:tcW w:w="423" w:type="dxa"/>
            <w:tcBorders>
              <w:tl2br w:val="nil"/>
              <w:tr2bl w:val="nil"/>
            </w:tcBorders>
            <w:vAlign w:val="center"/>
          </w:tcPr>
          <w:p w14:paraId="52A7BECB">
            <w:pPr>
              <w:jc w:val="center"/>
              <w:rPr>
                <w:snapToGrid w:val="0"/>
                <w:color w:val="000000"/>
                <w:sz w:val="18"/>
                <w:szCs w:val="18"/>
              </w:rPr>
            </w:pPr>
            <w:r>
              <w:rPr>
                <w:rFonts w:hint="eastAsia"/>
                <w:snapToGrid w:val="0"/>
                <w:color w:val="000000"/>
                <w:sz w:val="18"/>
                <w:szCs w:val="18"/>
              </w:rPr>
              <w:t>□</w:t>
            </w:r>
          </w:p>
        </w:tc>
        <w:tc>
          <w:tcPr>
            <w:tcW w:w="423" w:type="dxa"/>
            <w:tcBorders>
              <w:tl2br w:val="nil"/>
              <w:tr2bl w:val="nil"/>
            </w:tcBorders>
            <w:vAlign w:val="center"/>
          </w:tcPr>
          <w:p w14:paraId="213E27C9">
            <w:pPr>
              <w:jc w:val="center"/>
              <w:rPr>
                <w:snapToGrid w:val="0"/>
                <w:color w:val="000000"/>
                <w:sz w:val="18"/>
                <w:szCs w:val="18"/>
              </w:rPr>
            </w:pPr>
            <w:r>
              <w:rPr>
                <w:rFonts w:hint="eastAsia"/>
                <w:snapToGrid w:val="0"/>
                <w:color w:val="000000"/>
                <w:sz w:val="18"/>
                <w:szCs w:val="18"/>
              </w:rPr>
              <w:t>□</w:t>
            </w:r>
          </w:p>
        </w:tc>
        <w:tc>
          <w:tcPr>
            <w:tcW w:w="423" w:type="dxa"/>
            <w:tcBorders>
              <w:tl2br w:val="nil"/>
              <w:tr2bl w:val="nil"/>
            </w:tcBorders>
            <w:vAlign w:val="center"/>
          </w:tcPr>
          <w:p w14:paraId="54AA111F">
            <w:pPr>
              <w:jc w:val="center"/>
              <w:rPr>
                <w:snapToGrid w:val="0"/>
                <w:color w:val="000000"/>
                <w:sz w:val="18"/>
                <w:szCs w:val="18"/>
              </w:rPr>
            </w:pPr>
            <w:r>
              <w:rPr>
                <w:rFonts w:hint="eastAsia"/>
                <w:snapToGrid w:val="0"/>
                <w:color w:val="000000"/>
                <w:sz w:val="18"/>
                <w:szCs w:val="18"/>
              </w:rPr>
              <w:t>□</w:t>
            </w:r>
          </w:p>
        </w:tc>
        <w:tc>
          <w:tcPr>
            <w:tcW w:w="423" w:type="dxa"/>
            <w:tcBorders>
              <w:tl2br w:val="nil"/>
              <w:tr2bl w:val="nil"/>
            </w:tcBorders>
            <w:vAlign w:val="center"/>
          </w:tcPr>
          <w:p w14:paraId="6E6B7624">
            <w:pPr>
              <w:jc w:val="center"/>
              <w:rPr>
                <w:snapToGrid w:val="0"/>
                <w:color w:val="000000"/>
                <w:sz w:val="18"/>
                <w:szCs w:val="18"/>
              </w:rPr>
            </w:pPr>
            <w:r>
              <w:rPr>
                <w:rFonts w:hint="eastAsia"/>
                <w:snapToGrid w:val="0"/>
                <w:color w:val="000000"/>
                <w:sz w:val="18"/>
                <w:szCs w:val="18"/>
              </w:rPr>
              <w:t>△</w:t>
            </w:r>
          </w:p>
        </w:tc>
        <w:tc>
          <w:tcPr>
            <w:tcW w:w="423" w:type="dxa"/>
            <w:tcBorders>
              <w:tl2br w:val="nil"/>
              <w:tr2bl w:val="nil"/>
            </w:tcBorders>
            <w:vAlign w:val="center"/>
          </w:tcPr>
          <w:p w14:paraId="3636CCCE">
            <w:pPr>
              <w:jc w:val="center"/>
              <w:rPr>
                <w:snapToGrid w:val="0"/>
                <w:color w:val="000000"/>
                <w:sz w:val="18"/>
                <w:szCs w:val="18"/>
              </w:rPr>
            </w:pPr>
            <w:r>
              <w:rPr>
                <w:rFonts w:hint="eastAsia"/>
                <w:snapToGrid w:val="0"/>
                <w:color w:val="000000"/>
                <w:sz w:val="18"/>
                <w:szCs w:val="18"/>
              </w:rPr>
              <w:t>△</w:t>
            </w:r>
          </w:p>
        </w:tc>
        <w:tc>
          <w:tcPr>
            <w:tcW w:w="424" w:type="dxa"/>
            <w:tcBorders>
              <w:tl2br w:val="nil"/>
              <w:tr2bl w:val="nil"/>
            </w:tcBorders>
            <w:vAlign w:val="center"/>
          </w:tcPr>
          <w:p w14:paraId="3E40116D">
            <w:pPr>
              <w:jc w:val="center"/>
              <w:rPr>
                <w:snapToGrid w:val="0"/>
                <w:color w:val="000000"/>
                <w:sz w:val="18"/>
                <w:szCs w:val="18"/>
              </w:rPr>
            </w:pPr>
            <w:r>
              <w:rPr>
                <w:rFonts w:hint="eastAsia"/>
                <w:snapToGrid w:val="0"/>
                <w:color w:val="000000"/>
                <w:sz w:val="18"/>
                <w:szCs w:val="18"/>
              </w:rPr>
              <w:t>△</w:t>
            </w:r>
          </w:p>
        </w:tc>
        <w:tc>
          <w:tcPr>
            <w:tcW w:w="424" w:type="dxa"/>
            <w:tcBorders>
              <w:tl2br w:val="nil"/>
              <w:tr2bl w:val="nil"/>
            </w:tcBorders>
            <w:vAlign w:val="center"/>
          </w:tcPr>
          <w:p w14:paraId="63A69D2C">
            <w:pPr>
              <w:jc w:val="center"/>
              <w:rPr>
                <w:snapToGrid w:val="0"/>
                <w:color w:val="000000"/>
                <w:sz w:val="18"/>
                <w:szCs w:val="18"/>
              </w:rPr>
            </w:pPr>
            <w:r>
              <w:rPr>
                <w:rFonts w:hint="eastAsia"/>
                <w:snapToGrid w:val="0"/>
                <w:color w:val="000000"/>
                <w:sz w:val="18"/>
                <w:szCs w:val="18"/>
              </w:rPr>
              <w:t>△</w:t>
            </w:r>
          </w:p>
        </w:tc>
        <w:tc>
          <w:tcPr>
            <w:tcW w:w="424" w:type="dxa"/>
            <w:tcBorders>
              <w:tl2br w:val="nil"/>
              <w:tr2bl w:val="nil"/>
            </w:tcBorders>
            <w:vAlign w:val="center"/>
          </w:tcPr>
          <w:p w14:paraId="71BBAD14">
            <w:pPr>
              <w:jc w:val="center"/>
              <w:rPr>
                <w:snapToGrid w:val="0"/>
                <w:color w:val="000000"/>
                <w:sz w:val="18"/>
                <w:szCs w:val="18"/>
              </w:rPr>
            </w:pPr>
            <w:r>
              <w:rPr>
                <w:rFonts w:hint="eastAsia"/>
                <w:snapToGrid w:val="0"/>
                <w:color w:val="000000"/>
                <w:sz w:val="18"/>
                <w:szCs w:val="18"/>
              </w:rPr>
              <w:t>△</w:t>
            </w:r>
          </w:p>
        </w:tc>
        <w:tc>
          <w:tcPr>
            <w:tcW w:w="424" w:type="dxa"/>
            <w:tcBorders>
              <w:tl2br w:val="nil"/>
              <w:tr2bl w:val="nil"/>
            </w:tcBorders>
            <w:vAlign w:val="center"/>
          </w:tcPr>
          <w:p w14:paraId="28BF88A5">
            <w:pPr>
              <w:jc w:val="center"/>
              <w:rPr>
                <w:snapToGrid w:val="0"/>
                <w:color w:val="000000"/>
                <w:sz w:val="18"/>
                <w:szCs w:val="18"/>
              </w:rPr>
            </w:pPr>
            <w:r>
              <w:rPr>
                <w:rFonts w:hint="eastAsia"/>
                <w:snapToGrid w:val="0"/>
                <w:color w:val="000000"/>
                <w:sz w:val="18"/>
                <w:szCs w:val="18"/>
              </w:rPr>
              <w:t>J</w:t>
            </w:r>
          </w:p>
        </w:tc>
        <w:tc>
          <w:tcPr>
            <w:tcW w:w="424" w:type="dxa"/>
            <w:tcBorders>
              <w:tl2br w:val="nil"/>
              <w:tr2bl w:val="nil"/>
            </w:tcBorders>
            <w:vAlign w:val="center"/>
          </w:tcPr>
          <w:p w14:paraId="2CF21403">
            <w:pPr>
              <w:jc w:val="center"/>
              <w:rPr>
                <w:snapToGrid w:val="0"/>
                <w:color w:val="000000"/>
                <w:sz w:val="18"/>
                <w:szCs w:val="18"/>
              </w:rPr>
            </w:pPr>
            <w:r>
              <w:rPr>
                <w:rFonts w:hint="eastAsia"/>
                <w:snapToGrid w:val="0"/>
                <w:color w:val="000000"/>
                <w:sz w:val="18"/>
                <w:szCs w:val="18"/>
              </w:rPr>
              <w:t>S</w:t>
            </w:r>
          </w:p>
        </w:tc>
        <w:tc>
          <w:tcPr>
            <w:tcW w:w="428" w:type="dxa"/>
            <w:tcBorders>
              <w:tl2br w:val="nil"/>
              <w:tr2bl w:val="nil"/>
            </w:tcBorders>
            <w:vAlign w:val="center"/>
          </w:tcPr>
          <w:p w14:paraId="0332194A">
            <w:pPr>
              <w:jc w:val="center"/>
              <w:rPr>
                <w:snapToGrid w:val="0"/>
                <w:color w:val="000000"/>
                <w:sz w:val="18"/>
                <w:szCs w:val="18"/>
              </w:rPr>
            </w:pPr>
            <w:r>
              <w:rPr>
                <w:rFonts w:hint="eastAsia"/>
                <w:snapToGrid w:val="0"/>
                <w:color w:val="000000"/>
                <w:sz w:val="18"/>
                <w:szCs w:val="18"/>
              </w:rPr>
              <w:t>※</w:t>
            </w:r>
          </w:p>
        </w:tc>
      </w:tr>
      <w:tr w14:paraId="4FB48F2D">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continue"/>
            <w:tcBorders>
              <w:tl2br w:val="nil"/>
              <w:tr2bl w:val="nil"/>
            </w:tcBorders>
            <w:vAlign w:val="center"/>
          </w:tcPr>
          <w:p w14:paraId="0E776EB5">
            <w:pPr>
              <w:jc w:val="center"/>
              <w:rPr>
                <w:snapToGrid w:val="0"/>
                <w:color w:val="000000"/>
                <w:sz w:val="18"/>
                <w:szCs w:val="18"/>
              </w:rPr>
            </w:pPr>
          </w:p>
        </w:tc>
        <w:tc>
          <w:tcPr>
            <w:tcW w:w="659" w:type="dxa"/>
            <w:tcBorders>
              <w:tl2br w:val="nil"/>
              <w:tr2bl w:val="nil"/>
            </w:tcBorders>
            <w:vAlign w:val="center"/>
          </w:tcPr>
          <w:p w14:paraId="342ABEE4">
            <w:pPr>
              <w:jc w:val="center"/>
              <w:rPr>
                <w:snapToGrid w:val="0"/>
                <w:color w:val="000000"/>
                <w:sz w:val="18"/>
                <w:szCs w:val="18"/>
              </w:rPr>
            </w:pPr>
            <w:r>
              <w:rPr>
                <w:rFonts w:hint="eastAsia"/>
                <w:snapToGrid w:val="0"/>
                <w:color w:val="000000"/>
                <w:sz w:val="18"/>
                <w:szCs w:val="18"/>
              </w:rPr>
              <w:t xml:space="preserve">第四 </w:t>
            </w:r>
          </w:p>
          <w:p w14:paraId="4A6BE4FC">
            <w:pPr>
              <w:jc w:val="center"/>
              <w:rPr>
                <w:snapToGrid w:val="0"/>
                <w:color w:val="000000"/>
                <w:sz w:val="18"/>
                <w:szCs w:val="18"/>
              </w:rPr>
            </w:pPr>
            <w:r>
              <w:rPr>
                <w:rFonts w:hint="eastAsia"/>
                <w:snapToGrid w:val="0"/>
                <w:color w:val="000000"/>
                <w:sz w:val="18"/>
                <w:szCs w:val="18"/>
              </w:rPr>
              <w:t>学期</w:t>
            </w:r>
          </w:p>
        </w:tc>
        <w:tc>
          <w:tcPr>
            <w:tcW w:w="499" w:type="dxa"/>
            <w:tcBorders>
              <w:tl2br w:val="nil"/>
              <w:tr2bl w:val="nil"/>
            </w:tcBorders>
            <w:vAlign w:val="center"/>
          </w:tcPr>
          <w:p w14:paraId="3FED62C4">
            <w:pPr>
              <w:jc w:val="center"/>
              <w:rPr>
                <w:snapToGrid w:val="0"/>
                <w:color w:val="000000"/>
                <w:sz w:val="18"/>
                <w:szCs w:val="18"/>
              </w:rPr>
            </w:pPr>
            <w:r>
              <w:rPr>
                <w:rFonts w:hint="eastAsia"/>
                <w:snapToGrid w:val="0"/>
                <w:color w:val="000000"/>
                <w:sz w:val="18"/>
                <w:szCs w:val="18"/>
              </w:rPr>
              <w:t>□</w:t>
            </w:r>
          </w:p>
        </w:tc>
        <w:tc>
          <w:tcPr>
            <w:tcW w:w="469" w:type="dxa"/>
            <w:tcBorders>
              <w:tl2br w:val="nil"/>
              <w:tr2bl w:val="nil"/>
            </w:tcBorders>
            <w:vAlign w:val="center"/>
          </w:tcPr>
          <w:p w14:paraId="37E78E4F">
            <w:pPr>
              <w:jc w:val="center"/>
              <w:rPr>
                <w:snapToGrid w:val="0"/>
                <w:color w:val="000000"/>
                <w:sz w:val="18"/>
                <w:szCs w:val="18"/>
              </w:rPr>
            </w:pPr>
            <w:r>
              <w:rPr>
                <w:rFonts w:hint="eastAsia"/>
                <w:snapToGrid w:val="0"/>
                <w:color w:val="000000"/>
                <w:sz w:val="18"/>
                <w:szCs w:val="18"/>
              </w:rPr>
              <w:t>□</w:t>
            </w:r>
          </w:p>
        </w:tc>
        <w:tc>
          <w:tcPr>
            <w:tcW w:w="465" w:type="dxa"/>
            <w:tcBorders>
              <w:tl2br w:val="nil"/>
              <w:tr2bl w:val="nil"/>
            </w:tcBorders>
            <w:vAlign w:val="center"/>
          </w:tcPr>
          <w:p w14:paraId="41823273">
            <w:pPr>
              <w:jc w:val="center"/>
              <w:rPr>
                <w:snapToGrid w:val="0"/>
                <w:color w:val="000000"/>
                <w:sz w:val="18"/>
                <w:szCs w:val="18"/>
              </w:rPr>
            </w:pPr>
            <w:r>
              <w:rPr>
                <w:rFonts w:hint="eastAsia"/>
                <w:snapToGrid w:val="0"/>
                <w:color w:val="000000"/>
                <w:sz w:val="18"/>
                <w:szCs w:val="18"/>
              </w:rPr>
              <w:t>□</w:t>
            </w:r>
          </w:p>
        </w:tc>
        <w:tc>
          <w:tcPr>
            <w:tcW w:w="411" w:type="dxa"/>
            <w:tcBorders>
              <w:tl2br w:val="nil"/>
              <w:tr2bl w:val="nil"/>
            </w:tcBorders>
            <w:vAlign w:val="center"/>
          </w:tcPr>
          <w:p w14:paraId="45D24DC5">
            <w:pPr>
              <w:jc w:val="center"/>
              <w:rPr>
                <w:snapToGrid w:val="0"/>
                <w:color w:val="000000"/>
                <w:sz w:val="18"/>
                <w:szCs w:val="18"/>
              </w:rPr>
            </w:pPr>
            <w:r>
              <w:rPr>
                <w:rFonts w:hint="eastAsia"/>
                <w:snapToGrid w:val="0"/>
                <w:color w:val="000000"/>
                <w:sz w:val="18"/>
                <w:szCs w:val="18"/>
              </w:rPr>
              <w:t>□</w:t>
            </w:r>
          </w:p>
        </w:tc>
        <w:tc>
          <w:tcPr>
            <w:tcW w:w="411" w:type="dxa"/>
            <w:tcBorders>
              <w:tl2br w:val="nil"/>
              <w:tr2bl w:val="nil"/>
            </w:tcBorders>
            <w:vAlign w:val="center"/>
          </w:tcPr>
          <w:p w14:paraId="7E33519D">
            <w:pPr>
              <w:jc w:val="center"/>
              <w:rPr>
                <w:snapToGrid w:val="0"/>
                <w:color w:val="000000"/>
                <w:sz w:val="18"/>
                <w:szCs w:val="18"/>
              </w:rPr>
            </w:pPr>
            <w:r>
              <w:rPr>
                <w:rFonts w:hint="eastAsia"/>
                <w:snapToGrid w:val="0"/>
                <w:color w:val="000000"/>
                <w:sz w:val="18"/>
                <w:szCs w:val="18"/>
              </w:rPr>
              <w:t>□</w:t>
            </w:r>
          </w:p>
        </w:tc>
        <w:tc>
          <w:tcPr>
            <w:tcW w:w="411" w:type="dxa"/>
            <w:tcBorders>
              <w:tl2br w:val="nil"/>
              <w:tr2bl w:val="nil"/>
            </w:tcBorders>
            <w:vAlign w:val="center"/>
          </w:tcPr>
          <w:p w14:paraId="6CEB608B">
            <w:pPr>
              <w:jc w:val="center"/>
              <w:rPr>
                <w:snapToGrid w:val="0"/>
                <w:color w:val="000000"/>
                <w:sz w:val="18"/>
                <w:szCs w:val="18"/>
              </w:rPr>
            </w:pPr>
            <w:r>
              <w:rPr>
                <w:rFonts w:hint="eastAsia"/>
                <w:snapToGrid w:val="0"/>
                <w:color w:val="000000"/>
                <w:sz w:val="18"/>
                <w:szCs w:val="18"/>
              </w:rPr>
              <w:t>□</w:t>
            </w:r>
          </w:p>
        </w:tc>
        <w:tc>
          <w:tcPr>
            <w:tcW w:w="411" w:type="dxa"/>
            <w:tcBorders>
              <w:tl2br w:val="nil"/>
              <w:tr2bl w:val="nil"/>
            </w:tcBorders>
            <w:vAlign w:val="center"/>
          </w:tcPr>
          <w:p w14:paraId="74DBBF7B">
            <w:pPr>
              <w:jc w:val="center"/>
              <w:rPr>
                <w:snapToGrid w:val="0"/>
                <w:color w:val="000000"/>
                <w:sz w:val="18"/>
                <w:szCs w:val="18"/>
              </w:rPr>
            </w:pPr>
            <w:r>
              <w:rPr>
                <w:rFonts w:hint="eastAsia"/>
                <w:snapToGrid w:val="0"/>
                <w:color w:val="000000"/>
                <w:sz w:val="18"/>
                <w:szCs w:val="18"/>
              </w:rPr>
              <w:t>□</w:t>
            </w:r>
          </w:p>
        </w:tc>
        <w:tc>
          <w:tcPr>
            <w:tcW w:w="411" w:type="dxa"/>
            <w:tcBorders>
              <w:tl2br w:val="nil"/>
              <w:tr2bl w:val="nil"/>
            </w:tcBorders>
            <w:vAlign w:val="center"/>
          </w:tcPr>
          <w:p w14:paraId="0EAF2869">
            <w:pPr>
              <w:jc w:val="center"/>
              <w:rPr>
                <w:snapToGrid w:val="0"/>
                <w:color w:val="000000"/>
                <w:sz w:val="18"/>
                <w:szCs w:val="18"/>
              </w:rPr>
            </w:pPr>
            <w:r>
              <w:rPr>
                <w:rFonts w:hint="eastAsia"/>
                <w:snapToGrid w:val="0"/>
                <w:color w:val="000000"/>
                <w:sz w:val="18"/>
                <w:szCs w:val="18"/>
              </w:rPr>
              <w:t>□</w:t>
            </w:r>
          </w:p>
        </w:tc>
        <w:tc>
          <w:tcPr>
            <w:tcW w:w="411" w:type="dxa"/>
            <w:tcBorders>
              <w:tl2br w:val="nil"/>
              <w:tr2bl w:val="nil"/>
            </w:tcBorders>
            <w:vAlign w:val="center"/>
          </w:tcPr>
          <w:p w14:paraId="0F5D75C2">
            <w:pPr>
              <w:jc w:val="center"/>
              <w:rPr>
                <w:snapToGrid w:val="0"/>
                <w:color w:val="000000"/>
                <w:sz w:val="18"/>
                <w:szCs w:val="18"/>
              </w:rPr>
            </w:pPr>
            <w:r>
              <w:rPr>
                <w:rFonts w:hint="eastAsia"/>
                <w:snapToGrid w:val="0"/>
                <w:color w:val="000000"/>
                <w:sz w:val="18"/>
                <w:szCs w:val="18"/>
              </w:rPr>
              <w:t>□</w:t>
            </w:r>
          </w:p>
        </w:tc>
        <w:tc>
          <w:tcPr>
            <w:tcW w:w="423" w:type="dxa"/>
            <w:tcBorders>
              <w:tl2br w:val="nil"/>
              <w:tr2bl w:val="nil"/>
            </w:tcBorders>
            <w:vAlign w:val="center"/>
          </w:tcPr>
          <w:p w14:paraId="7EDC23D6">
            <w:pPr>
              <w:jc w:val="center"/>
              <w:rPr>
                <w:snapToGrid w:val="0"/>
                <w:color w:val="000000"/>
                <w:sz w:val="18"/>
                <w:szCs w:val="18"/>
              </w:rPr>
            </w:pPr>
            <w:r>
              <w:rPr>
                <w:rFonts w:hint="eastAsia"/>
                <w:snapToGrid w:val="0"/>
                <w:color w:val="000000"/>
                <w:sz w:val="18"/>
                <w:szCs w:val="18"/>
              </w:rPr>
              <w:t>□</w:t>
            </w:r>
          </w:p>
        </w:tc>
        <w:tc>
          <w:tcPr>
            <w:tcW w:w="423" w:type="dxa"/>
            <w:tcBorders>
              <w:tl2br w:val="nil"/>
              <w:tr2bl w:val="nil"/>
            </w:tcBorders>
            <w:vAlign w:val="center"/>
          </w:tcPr>
          <w:p w14:paraId="0C09781B">
            <w:pPr>
              <w:jc w:val="center"/>
              <w:rPr>
                <w:snapToGrid w:val="0"/>
                <w:color w:val="000000"/>
                <w:sz w:val="18"/>
                <w:szCs w:val="18"/>
              </w:rPr>
            </w:pPr>
            <w:r>
              <w:rPr>
                <w:rFonts w:hint="eastAsia"/>
                <w:snapToGrid w:val="0"/>
                <w:color w:val="000000"/>
                <w:sz w:val="18"/>
                <w:szCs w:val="18"/>
              </w:rPr>
              <w:t>□</w:t>
            </w:r>
          </w:p>
        </w:tc>
        <w:tc>
          <w:tcPr>
            <w:tcW w:w="423" w:type="dxa"/>
            <w:tcBorders>
              <w:tl2br w:val="nil"/>
              <w:tr2bl w:val="nil"/>
            </w:tcBorders>
            <w:vAlign w:val="center"/>
          </w:tcPr>
          <w:p w14:paraId="07EB2A5B">
            <w:pPr>
              <w:jc w:val="center"/>
              <w:rPr>
                <w:snapToGrid w:val="0"/>
                <w:color w:val="000000"/>
                <w:sz w:val="18"/>
                <w:szCs w:val="18"/>
              </w:rPr>
            </w:pPr>
            <w:r>
              <w:rPr>
                <w:rFonts w:hint="eastAsia"/>
                <w:snapToGrid w:val="0"/>
                <w:color w:val="000000"/>
                <w:sz w:val="18"/>
                <w:szCs w:val="18"/>
              </w:rPr>
              <w:t>□</w:t>
            </w:r>
          </w:p>
        </w:tc>
        <w:tc>
          <w:tcPr>
            <w:tcW w:w="423" w:type="dxa"/>
            <w:tcBorders>
              <w:tl2br w:val="nil"/>
              <w:tr2bl w:val="nil"/>
            </w:tcBorders>
            <w:vAlign w:val="center"/>
          </w:tcPr>
          <w:p w14:paraId="7F212E75">
            <w:pPr>
              <w:jc w:val="center"/>
              <w:rPr>
                <w:snapToGrid w:val="0"/>
                <w:color w:val="000000"/>
                <w:sz w:val="18"/>
                <w:szCs w:val="18"/>
              </w:rPr>
            </w:pPr>
            <w:r>
              <w:rPr>
                <w:rFonts w:hint="eastAsia"/>
                <w:snapToGrid w:val="0"/>
                <w:color w:val="000000"/>
                <w:sz w:val="18"/>
                <w:szCs w:val="18"/>
              </w:rPr>
              <w:t>△</w:t>
            </w:r>
          </w:p>
        </w:tc>
        <w:tc>
          <w:tcPr>
            <w:tcW w:w="423" w:type="dxa"/>
            <w:tcBorders>
              <w:tl2br w:val="nil"/>
              <w:tr2bl w:val="nil"/>
            </w:tcBorders>
            <w:vAlign w:val="center"/>
          </w:tcPr>
          <w:p w14:paraId="354212C5">
            <w:pPr>
              <w:jc w:val="center"/>
              <w:rPr>
                <w:snapToGrid w:val="0"/>
                <w:color w:val="000000"/>
                <w:sz w:val="18"/>
                <w:szCs w:val="18"/>
              </w:rPr>
            </w:pPr>
            <w:r>
              <w:rPr>
                <w:rFonts w:hint="eastAsia"/>
                <w:snapToGrid w:val="0"/>
                <w:color w:val="000000"/>
                <w:sz w:val="18"/>
                <w:szCs w:val="18"/>
              </w:rPr>
              <w:t>△</w:t>
            </w:r>
          </w:p>
        </w:tc>
        <w:tc>
          <w:tcPr>
            <w:tcW w:w="424" w:type="dxa"/>
            <w:tcBorders>
              <w:tl2br w:val="nil"/>
              <w:tr2bl w:val="nil"/>
            </w:tcBorders>
            <w:vAlign w:val="center"/>
          </w:tcPr>
          <w:p w14:paraId="4E027836">
            <w:pPr>
              <w:jc w:val="center"/>
              <w:rPr>
                <w:snapToGrid w:val="0"/>
                <w:color w:val="000000"/>
                <w:sz w:val="18"/>
                <w:szCs w:val="18"/>
              </w:rPr>
            </w:pPr>
            <w:r>
              <w:rPr>
                <w:rFonts w:hint="eastAsia"/>
                <w:snapToGrid w:val="0"/>
                <w:color w:val="000000"/>
                <w:sz w:val="18"/>
                <w:szCs w:val="18"/>
              </w:rPr>
              <w:t>△</w:t>
            </w:r>
          </w:p>
        </w:tc>
        <w:tc>
          <w:tcPr>
            <w:tcW w:w="424" w:type="dxa"/>
            <w:tcBorders>
              <w:tl2br w:val="nil"/>
              <w:tr2bl w:val="nil"/>
            </w:tcBorders>
            <w:vAlign w:val="center"/>
          </w:tcPr>
          <w:p w14:paraId="1B9E5D43">
            <w:pPr>
              <w:jc w:val="center"/>
              <w:rPr>
                <w:snapToGrid w:val="0"/>
                <w:color w:val="000000"/>
                <w:sz w:val="18"/>
                <w:szCs w:val="18"/>
              </w:rPr>
            </w:pPr>
            <w:r>
              <w:rPr>
                <w:rFonts w:hint="eastAsia"/>
                <w:snapToGrid w:val="0"/>
                <w:color w:val="000000"/>
                <w:sz w:val="18"/>
                <w:szCs w:val="18"/>
              </w:rPr>
              <w:t>△</w:t>
            </w:r>
          </w:p>
        </w:tc>
        <w:tc>
          <w:tcPr>
            <w:tcW w:w="424" w:type="dxa"/>
            <w:tcBorders>
              <w:tl2br w:val="nil"/>
              <w:tr2bl w:val="nil"/>
            </w:tcBorders>
            <w:vAlign w:val="center"/>
          </w:tcPr>
          <w:p w14:paraId="0E893433">
            <w:pPr>
              <w:jc w:val="center"/>
              <w:rPr>
                <w:snapToGrid w:val="0"/>
                <w:color w:val="000000"/>
                <w:sz w:val="18"/>
                <w:szCs w:val="18"/>
              </w:rPr>
            </w:pPr>
            <w:r>
              <w:rPr>
                <w:rFonts w:hint="eastAsia"/>
                <w:snapToGrid w:val="0"/>
                <w:color w:val="000000"/>
                <w:sz w:val="18"/>
                <w:szCs w:val="18"/>
              </w:rPr>
              <w:t>△</w:t>
            </w:r>
          </w:p>
        </w:tc>
        <w:tc>
          <w:tcPr>
            <w:tcW w:w="424" w:type="dxa"/>
            <w:tcBorders>
              <w:tl2br w:val="nil"/>
              <w:tr2bl w:val="nil"/>
            </w:tcBorders>
            <w:vAlign w:val="center"/>
          </w:tcPr>
          <w:p w14:paraId="2BE11A69">
            <w:pPr>
              <w:jc w:val="center"/>
              <w:rPr>
                <w:snapToGrid w:val="0"/>
                <w:color w:val="000000"/>
                <w:sz w:val="18"/>
                <w:szCs w:val="18"/>
              </w:rPr>
            </w:pPr>
            <w:r>
              <w:rPr>
                <w:rFonts w:hint="eastAsia"/>
                <w:snapToGrid w:val="0"/>
                <w:color w:val="000000"/>
                <w:sz w:val="18"/>
                <w:szCs w:val="18"/>
              </w:rPr>
              <w:t>J</w:t>
            </w:r>
          </w:p>
        </w:tc>
        <w:tc>
          <w:tcPr>
            <w:tcW w:w="424" w:type="dxa"/>
            <w:tcBorders>
              <w:tl2br w:val="nil"/>
              <w:tr2bl w:val="nil"/>
            </w:tcBorders>
            <w:vAlign w:val="center"/>
          </w:tcPr>
          <w:p w14:paraId="0011D8D7">
            <w:pPr>
              <w:jc w:val="center"/>
              <w:rPr>
                <w:snapToGrid w:val="0"/>
                <w:color w:val="000000"/>
                <w:sz w:val="18"/>
                <w:szCs w:val="18"/>
              </w:rPr>
            </w:pPr>
            <w:r>
              <w:rPr>
                <w:rFonts w:hint="eastAsia"/>
                <w:snapToGrid w:val="0"/>
                <w:color w:val="000000"/>
                <w:sz w:val="18"/>
                <w:szCs w:val="18"/>
              </w:rPr>
              <w:t>S</w:t>
            </w:r>
          </w:p>
        </w:tc>
        <w:tc>
          <w:tcPr>
            <w:tcW w:w="428" w:type="dxa"/>
            <w:tcBorders>
              <w:tl2br w:val="nil"/>
              <w:tr2bl w:val="nil"/>
            </w:tcBorders>
            <w:vAlign w:val="center"/>
          </w:tcPr>
          <w:p w14:paraId="0303D0AF">
            <w:pPr>
              <w:jc w:val="center"/>
              <w:rPr>
                <w:snapToGrid w:val="0"/>
                <w:color w:val="000000"/>
                <w:sz w:val="18"/>
                <w:szCs w:val="18"/>
              </w:rPr>
            </w:pPr>
            <w:r>
              <w:rPr>
                <w:rFonts w:hint="eastAsia"/>
                <w:snapToGrid w:val="0"/>
                <w:color w:val="000000"/>
                <w:sz w:val="18"/>
                <w:szCs w:val="18"/>
              </w:rPr>
              <w:t>※</w:t>
            </w:r>
          </w:p>
        </w:tc>
      </w:tr>
      <w:tr w14:paraId="5AA4F147">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restart"/>
            <w:tcBorders>
              <w:tl2br w:val="nil"/>
              <w:tr2bl w:val="nil"/>
            </w:tcBorders>
            <w:vAlign w:val="center"/>
          </w:tcPr>
          <w:p w14:paraId="6301CB45">
            <w:pPr>
              <w:jc w:val="center"/>
              <w:rPr>
                <w:snapToGrid w:val="0"/>
                <w:color w:val="000000"/>
                <w:sz w:val="18"/>
                <w:szCs w:val="18"/>
              </w:rPr>
            </w:pPr>
            <w:r>
              <w:rPr>
                <w:rFonts w:hint="eastAsia"/>
                <w:snapToGrid w:val="0"/>
                <w:color w:val="000000"/>
                <w:sz w:val="18"/>
                <w:szCs w:val="18"/>
              </w:rPr>
              <w:t>三年级</w:t>
            </w:r>
          </w:p>
        </w:tc>
        <w:tc>
          <w:tcPr>
            <w:tcW w:w="659" w:type="dxa"/>
            <w:tcBorders>
              <w:tl2br w:val="nil"/>
              <w:tr2bl w:val="nil"/>
            </w:tcBorders>
            <w:vAlign w:val="center"/>
          </w:tcPr>
          <w:p w14:paraId="42AB0786">
            <w:pPr>
              <w:jc w:val="center"/>
              <w:rPr>
                <w:snapToGrid w:val="0"/>
                <w:color w:val="000000"/>
                <w:sz w:val="18"/>
                <w:szCs w:val="18"/>
              </w:rPr>
            </w:pPr>
            <w:r>
              <w:rPr>
                <w:rFonts w:hint="eastAsia"/>
                <w:snapToGrid w:val="0"/>
                <w:color w:val="000000"/>
                <w:sz w:val="18"/>
                <w:szCs w:val="18"/>
              </w:rPr>
              <w:t xml:space="preserve">第五 </w:t>
            </w:r>
          </w:p>
          <w:p w14:paraId="2A2958F5">
            <w:pPr>
              <w:jc w:val="center"/>
              <w:rPr>
                <w:snapToGrid w:val="0"/>
                <w:color w:val="000000"/>
                <w:sz w:val="18"/>
                <w:szCs w:val="18"/>
              </w:rPr>
            </w:pPr>
            <w:r>
              <w:rPr>
                <w:rFonts w:hint="eastAsia"/>
                <w:snapToGrid w:val="0"/>
                <w:color w:val="000000"/>
                <w:sz w:val="18"/>
                <w:szCs w:val="18"/>
              </w:rPr>
              <w:t>学期</w:t>
            </w:r>
          </w:p>
        </w:tc>
        <w:tc>
          <w:tcPr>
            <w:tcW w:w="499" w:type="dxa"/>
            <w:tcBorders>
              <w:tl2br w:val="nil"/>
              <w:tr2bl w:val="nil"/>
            </w:tcBorders>
            <w:vAlign w:val="center"/>
          </w:tcPr>
          <w:p w14:paraId="7FE35D01">
            <w:pPr>
              <w:jc w:val="center"/>
              <w:rPr>
                <w:snapToGrid w:val="0"/>
                <w:color w:val="000000"/>
                <w:sz w:val="18"/>
                <w:szCs w:val="18"/>
              </w:rPr>
            </w:pPr>
            <w:r>
              <w:rPr>
                <w:rFonts w:hint="eastAsia"/>
                <w:snapToGrid w:val="0"/>
                <w:color w:val="000000"/>
                <w:sz w:val="18"/>
                <w:szCs w:val="18"/>
              </w:rPr>
              <w:t>□</w:t>
            </w:r>
          </w:p>
        </w:tc>
        <w:tc>
          <w:tcPr>
            <w:tcW w:w="469" w:type="dxa"/>
            <w:tcBorders>
              <w:tl2br w:val="nil"/>
              <w:tr2bl w:val="nil"/>
            </w:tcBorders>
            <w:vAlign w:val="center"/>
          </w:tcPr>
          <w:p w14:paraId="3978A4E1">
            <w:pPr>
              <w:jc w:val="center"/>
              <w:rPr>
                <w:snapToGrid w:val="0"/>
                <w:color w:val="000000"/>
                <w:sz w:val="18"/>
                <w:szCs w:val="18"/>
              </w:rPr>
            </w:pPr>
            <w:r>
              <w:rPr>
                <w:rFonts w:hint="eastAsia"/>
                <w:snapToGrid w:val="0"/>
                <w:color w:val="000000"/>
                <w:sz w:val="18"/>
                <w:szCs w:val="18"/>
              </w:rPr>
              <w:t>□</w:t>
            </w:r>
          </w:p>
        </w:tc>
        <w:tc>
          <w:tcPr>
            <w:tcW w:w="465" w:type="dxa"/>
            <w:tcBorders>
              <w:tl2br w:val="nil"/>
              <w:tr2bl w:val="nil"/>
            </w:tcBorders>
            <w:vAlign w:val="center"/>
          </w:tcPr>
          <w:p w14:paraId="2BA5FBC5">
            <w:pPr>
              <w:jc w:val="center"/>
              <w:rPr>
                <w:snapToGrid w:val="0"/>
                <w:color w:val="000000"/>
                <w:sz w:val="18"/>
                <w:szCs w:val="18"/>
              </w:rPr>
            </w:pPr>
            <w:r>
              <w:rPr>
                <w:rFonts w:hint="eastAsia"/>
                <w:snapToGrid w:val="0"/>
                <w:color w:val="000000"/>
                <w:sz w:val="18"/>
                <w:szCs w:val="18"/>
              </w:rPr>
              <w:t>□</w:t>
            </w:r>
          </w:p>
        </w:tc>
        <w:tc>
          <w:tcPr>
            <w:tcW w:w="411" w:type="dxa"/>
            <w:tcBorders>
              <w:tl2br w:val="nil"/>
              <w:tr2bl w:val="nil"/>
            </w:tcBorders>
            <w:vAlign w:val="center"/>
          </w:tcPr>
          <w:p w14:paraId="62B8652C">
            <w:pPr>
              <w:jc w:val="center"/>
              <w:rPr>
                <w:snapToGrid w:val="0"/>
                <w:color w:val="000000"/>
                <w:sz w:val="18"/>
                <w:szCs w:val="18"/>
              </w:rPr>
            </w:pPr>
            <w:r>
              <w:rPr>
                <w:rFonts w:hint="eastAsia"/>
                <w:snapToGrid w:val="0"/>
                <w:color w:val="000000"/>
                <w:sz w:val="18"/>
                <w:szCs w:val="18"/>
              </w:rPr>
              <w:t>□</w:t>
            </w:r>
          </w:p>
        </w:tc>
        <w:tc>
          <w:tcPr>
            <w:tcW w:w="411" w:type="dxa"/>
            <w:tcBorders>
              <w:tl2br w:val="nil"/>
              <w:tr2bl w:val="nil"/>
            </w:tcBorders>
            <w:vAlign w:val="center"/>
          </w:tcPr>
          <w:p w14:paraId="25BF97F7">
            <w:pPr>
              <w:jc w:val="center"/>
              <w:rPr>
                <w:snapToGrid w:val="0"/>
                <w:color w:val="000000"/>
                <w:sz w:val="18"/>
                <w:szCs w:val="18"/>
              </w:rPr>
            </w:pPr>
            <w:r>
              <w:rPr>
                <w:rFonts w:hint="eastAsia"/>
                <w:snapToGrid w:val="0"/>
                <w:color w:val="000000"/>
                <w:sz w:val="18"/>
                <w:szCs w:val="18"/>
              </w:rPr>
              <w:t>□</w:t>
            </w:r>
          </w:p>
        </w:tc>
        <w:tc>
          <w:tcPr>
            <w:tcW w:w="411" w:type="dxa"/>
            <w:tcBorders>
              <w:tl2br w:val="nil"/>
              <w:tr2bl w:val="nil"/>
            </w:tcBorders>
            <w:vAlign w:val="center"/>
          </w:tcPr>
          <w:p w14:paraId="75C51D97">
            <w:pPr>
              <w:jc w:val="center"/>
              <w:rPr>
                <w:snapToGrid w:val="0"/>
                <w:color w:val="000000"/>
                <w:sz w:val="18"/>
                <w:szCs w:val="18"/>
              </w:rPr>
            </w:pPr>
            <w:r>
              <w:rPr>
                <w:rFonts w:hint="eastAsia"/>
                <w:snapToGrid w:val="0"/>
                <w:color w:val="000000"/>
                <w:sz w:val="18"/>
                <w:szCs w:val="18"/>
              </w:rPr>
              <w:t>□</w:t>
            </w:r>
          </w:p>
        </w:tc>
        <w:tc>
          <w:tcPr>
            <w:tcW w:w="411" w:type="dxa"/>
            <w:tcBorders>
              <w:tl2br w:val="nil"/>
              <w:tr2bl w:val="nil"/>
            </w:tcBorders>
            <w:vAlign w:val="center"/>
          </w:tcPr>
          <w:p w14:paraId="7CFAC569">
            <w:pPr>
              <w:jc w:val="center"/>
              <w:rPr>
                <w:snapToGrid w:val="0"/>
                <w:color w:val="000000"/>
                <w:sz w:val="18"/>
                <w:szCs w:val="18"/>
              </w:rPr>
            </w:pPr>
            <w:r>
              <w:rPr>
                <w:rFonts w:hint="eastAsia"/>
                <w:snapToGrid w:val="0"/>
                <w:color w:val="000000"/>
                <w:sz w:val="18"/>
                <w:szCs w:val="18"/>
              </w:rPr>
              <w:t>□</w:t>
            </w:r>
          </w:p>
        </w:tc>
        <w:tc>
          <w:tcPr>
            <w:tcW w:w="411" w:type="dxa"/>
            <w:tcBorders>
              <w:tl2br w:val="nil"/>
              <w:tr2bl w:val="nil"/>
            </w:tcBorders>
            <w:vAlign w:val="center"/>
          </w:tcPr>
          <w:p w14:paraId="7A2898E4">
            <w:pPr>
              <w:jc w:val="center"/>
              <w:rPr>
                <w:snapToGrid w:val="0"/>
                <w:color w:val="000000"/>
                <w:sz w:val="18"/>
                <w:szCs w:val="18"/>
              </w:rPr>
            </w:pPr>
            <w:r>
              <w:rPr>
                <w:rFonts w:hint="eastAsia"/>
                <w:snapToGrid w:val="0"/>
                <w:color w:val="000000"/>
                <w:sz w:val="18"/>
                <w:szCs w:val="18"/>
              </w:rPr>
              <w:t>□</w:t>
            </w:r>
          </w:p>
        </w:tc>
        <w:tc>
          <w:tcPr>
            <w:tcW w:w="411" w:type="dxa"/>
            <w:tcBorders>
              <w:tl2br w:val="nil"/>
              <w:tr2bl w:val="nil"/>
            </w:tcBorders>
            <w:vAlign w:val="center"/>
          </w:tcPr>
          <w:p w14:paraId="4396D9B2">
            <w:pPr>
              <w:jc w:val="center"/>
              <w:rPr>
                <w:snapToGrid w:val="0"/>
                <w:color w:val="000000"/>
                <w:sz w:val="18"/>
                <w:szCs w:val="18"/>
              </w:rPr>
            </w:pPr>
            <w:r>
              <w:rPr>
                <w:rFonts w:hint="eastAsia"/>
                <w:snapToGrid w:val="0"/>
                <w:color w:val="000000"/>
                <w:sz w:val="18"/>
                <w:szCs w:val="18"/>
              </w:rPr>
              <w:t>□</w:t>
            </w:r>
          </w:p>
        </w:tc>
        <w:tc>
          <w:tcPr>
            <w:tcW w:w="423" w:type="dxa"/>
            <w:tcBorders>
              <w:tl2br w:val="nil"/>
              <w:tr2bl w:val="nil"/>
            </w:tcBorders>
            <w:vAlign w:val="center"/>
          </w:tcPr>
          <w:p w14:paraId="734FD996">
            <w:pPr>
              <w:jc w:val="center"/>
              <w:rPr>
                <w:snapToGrid w:val="0"/>
                <w:color w:val="000000"/>
                <w:sz w:val="18"/>
                <w:szCs w:val="18"/>
              </w:rPr>
            </w:pPr>
            <w:r>
              <w:rPr>
                <w:rFonts w:hint="eastAsia"/>
                <w:snapToGrid w:val="0"/>
                <w:color w:val="000000"/>
                <w:sz w:val="18"/>
                <w:szCs w:val="18"/>
              </w:rPr>
              <w:t>□</w:t>
            </w:r>
          </w:p>
        </w:tc>
        <w:tc>
          <w:tcPr>
            <w:tcW w:w="423" w:type="dxa"/>
            <w:tcBorders>
              <w:tl2br w:val="nil"/>
              <w:tr2bl w:val="nil"/>
            </w:tcBorders>
            <w:vAlign w:val="center"/>
          </w:tcPr>
          <w:p w14:paraId="5872C56D">
            <w:pPr>
              <w:jc w:val="center"/>
              <w:rPr>
                <w:snapToGrid w:val="0"/>
                <w:color w:val="000000"/>
                <w:sz w:val="18"/>
                <w:szCs w:val="18"/>
              </w:rPr>
            </w:pPr>
            <w:r>
              <w:rPr>
                <w:rFonts w:hint="eastAsia"/>
                <w:snapToGrid w:val="0"/>
                <w:color w:val="000000"/>
                <w:sz w:val="18"/>
                <w:szCs w:val="18"/>
              </w:rPr>
              <w:t>¤</w:t>
            </w:r>
          </w:p>
        </w:tc>
        <w:tc>
          <w:tcPr>
            <w:tcW w:w="423" w:type="dxa"/>
            <w:tcBorders>
              <w:tl2br w:val="nil"/>
              <w:tr2bl w:val="nil"/>
            </w:tcBorders>
            <w:vAlign w:val="center"/>
          </w:tcPr>
          <w:p w14:paraId="175840EA">
            <w:pPr>
              <w:jc w:val="center"/>
              <w:rPr>
                <w:snapToGrid w:val="0"/>
                <w:color w:val="000000"/>
                <w:sz w:val="18"/>
                <w:szCs w:val="18"/>
              </w:rPr>
            </w:pPr>
            <w:r>
              <w:rPr>
                <w:rFonts w:hint="eastAsia"/>
                <w:snapToGrid w:val="0"/>
                <w:color w:val="000000"/>
                <w:sz w:val="18"/>
                <w:szCs w:val="18"/>
              </w:rPr>
              <w:t>¤</w:t>
            </w:r>
          </w:p>
        </w:tc>
        <w:tc>
          <w:tcPr>
            <w:tcW w:w="423" w:type="dxa"/>
            <w:tcBorders>
              <w:tl2br w:val="nil"/>
              <w:tr2bl w:val="nil"/>
            </w:tcBorders>
            <w:vAlign w:val="center"/>
          </w:tcPr>
          <w:p w14:paraId="1821F9EC">
            <w:pPr>
              <w:jc w:val="center"/>
              <w:rPr>
                <w:snapToGrid w:val="0"/>
                <w:color w:val="000000"/>
                <w:sz w:val="18"/>
                <w:szCs w:val="18"/>
              </w:rPr>
            </w:pPr>
            <w:r>
              <w:rPr>
                <w:rFonts w:hint="eastAsia"/>
                <w:snapToGrid w:val="0"/>
                <w:color w:val="000000"/>
                <w:sz w:val="18"/>
                <w:szCs w:val="18"/>
              </w:rPr>
              <w:t>¤</w:t>
            </w:r>
          </w:p>
        </w:tc>
        <w:tc>
          <w:tcPr>
            <w:tcW w:w="423" w:type="dxa"/>
            <w:tcBorders>
              <w:tl2br w:val="nil"/>
              <w:tr2bl w:val="nil"/>
            </w:tcBorders>
            <w:vAlign w:val="center"/>
          </w:tcPr>
          <w:p w14:paraId="123C2671">
            <w:pPr>
              <w:jc w:val="center"/>
              <w:rPr>
                <w:snapToGrid w:val="0"/>
                <w:color w:val="000000"/>
                <w:sz w:val="18"/>
                <w:szCs w:val="18"/>
              </w:rPr>
            </w:pPr>
            <w:r>
              <w:rPr>
                <w:rFonts w:hint="eastAsia"/>
                <w:snapToGrid w:val="0"/>
                <w:color w:val="000000"/>
                <w:sz w:val="18"/>
                <w:szCs w:val="18"/>
              </w:rPr>
              <w:t>¤</w:t>
            </w:r>
          </w:p>
        </w:tc>
        <w:tc>
          <w:tcPr>
            <w:tcW w:w="424" w:type="dxa"/>
            <w:tcBorders>
              <w:tl2br w:val="nil"/>
              <w:tr2bl w:val="nil"/>
            </w:tcBorders>
            <w:vAlign w:val="center"/>
          </w:tcPr>
          <w:p w14:paraId="341A63E2">
            <w:pPr>
              <w:jc w:val="center"/>
              <w:rPr>
                <w:snapToGrid w:val="0"/>
                <w:color w:val="000000"/>
                <w:sz w:val="18"/>
                <w:szCs w:val="18"/>
              </w:rPr>
            </w:pPr>
            <w:r>
              <w:rPr>
                <w:rFonts w:hint="eastAsia"/>
                <w:snapToGrid w:val="0"/>
                <w:color w:val="000000"/>
                <w:sz w:val="18"/>
                <w:szCs w:val="18"/>
              </w:rPr>
              <w:t>¤</w:t>
            </w:r>
          </w:p>
        </w:tc>
        <w:tc>
          <w:tcPr>
            <w:tcW w:w="424" w:type="dxa"/>
            <w:tcBorders>
              <w:tl2br w:val="nil"/>
              <w:tr2bl w:val="nil"/>
            </w:tcBorders>
            <w:vAlign w:val="center"/>
          </w:tcPr>
          <w:p w14:paraId="179EF873">
            <w:pPr>
              <w:jc w:val="center"/>
              <w:rPr>
                <w:snapToGrid w:val="0"/>
                <w:color w:val="000000"/>
                <w:sz w:val="18"/>
                <w:szCs w:val="18"/>
              </w:rPr>
            </w:pPr>
            <w:r>
              <w:rPr>
                <w:rFonts w:hint="eastAsia"/>
                <w:snapToGrid w:val="0"/>
                <w:color w:val="000000"/>
                <w:sz w:val="18"/>
                <w:szCs w:val="18"/>
              </w:rPr>
              <w:t>¤</w:t>
            </w:r>
          </w:p>
        </w:tc>
        <w:tc>
          <w:tcPr>
            <w:tcW w:w="424" w:type="dxa"/>
            <w:tcBorders>
              <w:tl2br w:val="nil"/>
              <w:tr2bl w:val="nil"/>
            </w:tcBorders>
            <w:vAlign w:val="center"/>
          </w:tcPr>
          <w:p w14:paraId="4855AE6A">
            <w:pPr>
              <w:jc w:val="center"/>
              <w:rPr>
                <w:snapToGrid w:val="0"/>
                <w:color w:val="000000"/>
                <w:sz w:val="18"/>
                <w:szCs w:val="18"/>
              </w:rPr>
            </w:pPr>
            <w:r>
              <w:rPr>
                <w:rFonts w:hint="eastAsia"/>
                <w:snapToGrid w:val="0"/>
                <w:color w:val="000000"/>
                <w:sz w:val="18"/>
                <w:szCs w:val="18"/>
              </w:rPr>
              <w:t>¤</w:t>
            </w:r>
          </w:p>
        </w:tc>
        <w:tc>
          <w:tcPr>
            <w:tcW w:w="424" w:type="dxa"/>
            <w:tcBorders>
              <w:tl2br w:val="nil"/>
              <w:tr2bl w:val="nil"/>
            </w:tcBorders>
            <w:vAlign w:val="center"/>
          </w:tcPr>
          <w:p w14:paraId="195C858B">
            <w:pPr>
              <w:jc w:val="center"/>
              <w:rPr>
                <w:snapToGrid w:val="0"/>
                <w:color w:val="000000"/>
                <w:sz w:val="18"/>
                <w:szCs w:val="18"/>
              </w:rPr>
            </w:pPr>
            <w:r>
              <w:rPr>
                <w:rFonts w:hint="eastAsia"/>
                <w:snapToGrid w:val="0"/>
                <w:color w:val="000000"/>
                <w:sz w:val="18"/>
                <w:szCs w:val="18"/>
              </w:rPr>
              <w:t>¤</w:t>
            </w:r>
          </w:p>
        </w:tc>
        <w:tc>
          <w:tcPr>
            <w:tcW w:w="424" w:type="dxa"/>
            <w:tcBorders>
              <w:tl2br w:val="nil"/>
              <w:tr2bl w:val="nil"/>
            </w:tcBorders>
            <w:vAlign w:val="center"/>
          </w:tcPr>
          <w:p w14:paraId="78C5FE3A">
            <w:pPr>
              <w:jc w:val="center"/>
              <w:rPr>
                <w:snapToGrid w:val="0"/>
                <w:color w:val="000000"/>
                <w:sz w:val="18"/>
                <w:szCs w:val="18"/>
              </w:rPr>
            </w:pPr>
            <w:r>
              <w:rPr>
                <w:rFonts w:hint="eastAsia"/>
                <w:snapToGrid w:val="0"/>
                <w:color w:val="000000"/>
                <w:sz w:val="18"/>
                <w:szCs w:val="18"/>
              </w:rPr>
              <w:t>S</w:t>
            </w:r>
          </w:p>
        </w:tc>
        <w:tc>
          <w:tcPr>
            <w:tcW w:w="428" w:type="dxa"/>
            <w:tcBorders>
              <w:tl2br w:val="nil"/>
              <w:tr2bl w:val="nil"/>
            </w:tcBorders>
            <w:vAlign w:val="center"/>
          </w:tcPr>
          <w:p w14:paraId="643812BE">
            <w:pPr>
              <w:jc w:val="center"/>
              <w:rPr>
                <w:snapToGrid w:val="0"/>
                <w:color w:val="000000"/>
                <w:sz w:val="18"/>
                <w:szCs w:val="18"/>
              </w:rPr>
            </w:pPr>
            <w:r>
              <w:rPr>
                <w:rFonts w:hint="eastAsia"/>
                <w:snapToGrid w:val="0"/>
                <w:color w:val="000000"/>
                <w:sz w:val="18"/>
                <w:szCs w:val="18"/>
              </w:rPr>
              <w:t>※</w:t>
            </w:r>
          </w:p>
        </w:tc>
      </w:tr>
      <w:tr w14:paraId="7D049778">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10" w:hRule="atLeast"/>
          <w:jc w:val="center"/>
        </w:trPr>
        <w:tc>
          <w:tcPr>
            <w:tcW w:w="634" w:type="dxa"/>
            <w:vMerge w:val="continue"/>
            <w:tcBorders>
              <w:tl2br w:val="nil"/>
              <w:tr2bl w:val="nil"/>
            </w:tcBorders>
            <w:textDirection w:val="tbRlV"/>
            <w:vAlign w:val="center"/>
          </w:tcPr>
          <w:p w14:paraId="7340354A">
            <w:pPr>
              <w:jc w:val="center"/>
              <w:rPr>
                <w:snapToGrid w:val="0"/>
                <w:color w:val="000000"/>
                <w:sz w:val="18"/>
                <w:szCs w:val="18"/>
              </w:rPr>
            </w:pPr>
          </w:p>
        </w:tc>
        <w:tc>
          <w:tcPr>
            <w:tcW w:w="659" w:type="dxa"/>
            <w:tcBorders>
              <w:tl2br w:val="nil"/>
              <w:tr2bl w:val="nil"/>
            </w:tcBorders>
            <w:vAlign w:val="center"/>
          </w:tcPr>
          <w:p w14:paraId="169B606E">
            <w:pPr>
              <w:jc w:val="center"/>
              <w:rPr>
                <w:snapToGrid w:val="0"/>
                <w:color w:val="000000"/>
                <w:sz w:val="18"/>
                <w:szCs w:val="18"/>
              </w:rPr>
            </w:pPr>
            <w:r>
              <w:rPr>
                <w:rFonts w:hint="eastAsia"/>
                <w:snapToGrid w:val="0"/>
                <w:color w:val="000000"/>
                <w:sz w:val="18"/>
                <w:szCs w:val="18"/>
              </w:rPr>
              <w:t xml:space="preserve">第六 </w:t>
            </w:r>
          </w:p>
          <w:p w14:paraId="2FB5587D">
            <w:pPr>
              <w:jc w:val="center"/>
              <w:rPr>
                <w:snapToGrid w:val="0"/>
                <w:color w:val="000000"/>
                <w:sz w:val="18"/>
                <w:szCs w:val="18"/>
              </w:rPr>
            </w:pPr>
            <w:r>
              <w:rPr>
                <w:rFonts w:hint="eastAsia"/>
                <w:snapToGrid w:val="0"/>
                <w:color w:val="000000"/>
                <w:sz w:val="18"/>
                <w:szCs w:val="18"/>
              </w:rPr>
              <w:t>学期</w:t>
            </w:r>
          </w:p>
        </w:tc>
        <w:tc>
          <w:tcPr>
            <w:tcW w:w="499" w:type="dxa"/>
            <w:tcBorders>
              <w:tl2br w:val="nil"/>
              <w:tr2bl w:val="nil"/>
            </w:tcBorders>
            <w:vAlign w:val="center"/>
          </w:tcPr>
          <w:p w14:paraId="79D7E636">
            <w:pPr>
              <w:jc w:val="center"/>
              <w:rPr>
                <w:snapToGrid w:val="0"/>
                <w:color w:val="000000"/>
                <w:sz w:val="18"/>
                <w:szCs w:val="18"/>
              </w:rPr>
            </w:pPr>
            <w:r>
              <w:rPr>
                <w:rFonts w:hint="eastAsia"/>
                <w:snapToGrid w:val="0"/>
                <w:color w:val="000000"/>
                <w:sz w:val="18"/>
                <w:szCs w:val="18"/>
              </w:rPr>
              <w:t>¤</w:t>
            </w:r>
          </w:p>
        </w:tc>
        <w:tc>
          <w:tcPr>
            <w:tcW w:w="469" w:type="dxa"/>
            <w:tcBorders>
              <w:tl2br w:val="nil"/>
              <w:tr2bl w:val="nil"/>
            </w:tcBorders>
            <w:vAlign w:val="center"/>
          </w:tcPr>
          <w:p w14:paraId="2F1FD369">
            <w:pPr>
              <w:jc w:val="center"/>
              <w:rPr>
                <w:snapToGrid w:val="0"/>
                <w:color w:val="000000"/>
                <w:sz w:val="18"/>
                <w:szCs w:val="18"/>
              </w:rPr>
            </w:pPr>
            <w:r>
              <w:rPr>
                <w:rFonts w:hint="eastAsia"/>
                <w:snapToGrid w:val="0"/>
                <w:color w:val="000000"/>
                <w:sz w:val="18"/>
                <w:szCs w:val="18"/>
              </w:rPr>
              <w:t>¤</w:t>
            </w:r>
          </w:p>
        </w:tc>
        <w:tc>
          <w:tcPr>
            <w:tcW w:w="465" w:type="dxa"/>
            <w:tcBorders>
              <w:tl2br w:val="nil"/>
              <w:tr2bl w:val="nil"/>
            </w:tcBorders>
            <w:vAlign w:val="center"/>
          </w:tcPr>
          <w:p w14:paraId="2A90C0A0">
            <w:pPr>
              <w:jc w:val="center"/>
              <w:rPr>
                <w:snapToGrid w:val="0"/>
                <w:color w:val="000000"/>
                <w:sz w:val="18"/>
                <w:szCs w:val="18"/>
              </w:rPr>
            </w:pPr>
            <w:r>
              <w:rPr>
                <w:rFonts w:hint="eastAsia"/>
                <w:snapToGrid w:val="0"/>
                <w:color w:val="000000"/>
                <w:sz w:val="18"/>
                <w:szCs w:val="18"/>
              </w:rPr>
              <w:t>¤</w:t>
            </w:r>
          </w:p>
        </w:tc>
        <w:tc>
          <w:tcPr>
            <w:tcW w:w="411" w:type="dxa"/>
            <w:tcBorders>
              <w:tl2br w:val="nil"/>
              <w:tr2bl w:val="nil"/>
            </w:tcBorders>
            <w:vAlign w:val="center"/>
          </w:tcPr>
          <w:p w14:paraId="780B1C61">
            <w:pPr>
              <w:jc w:val="center"/>
              <w:rPr>
                <w:snapToGrid w:val="0"/>
                <w:color w:val="000000"/>
                <w:sz w:val="18"/>
                <w:szCs w:val="18"/>
              </w:rPr>
            </w:pPr>
            <w:r>
              <w:rPr>
                <w:rFonts w:hint="eastAsia"/>
                <w:snapToGrid w:val="0"/>
                <w:color w:val="000000"/>
                <w:sz w:val="18"/>
                <w:szCs w:val="18"/>
              </w:rPr>
              <w:t>¤</w:t>
            </w:r>
          </w:p>
        </w:tc>
        <w:tc>
          <w:tcPr>
            <w:tcW w:w="411" w:type="dxa"/>
            <w:tcBorders>
              <w:tl2br w:val="nil"/>
              <w:tr2bl w:val="nil"/>
            </w:tcBorders>
            <w:vAlign w:val="center"/>
          </w:tcPr>
          <w:p w14:paraId="1F0BA418">
            <w:pPr>
              <w:jc w:val="center"/>
              <w:rPr>
                <w:snapToGrid w:val="0"/>
                <w:color w:val="000000"/>
                <w:sz w:val="18"/>
                <w:szCs w:val="18"/>
              </w:rPr>
            </w:pPr>
            <w:r>
              <w:rPr>
                <w:rFonts w:hint="eastAsia"/>
                <w:snapToGrid w:val="0"/>
                <w:color w:val="000000"/>
                <w:sz w:val="18"/>
                <w:szCs w:val="18"/>
              </w:rPr>
              <w:t>¤</w:t>
            </w:r>
          </w:p>
        </w:tc>
        <w:tc>
          <w:tcPr>
            <w:tcW w:w="411" w:type="dxa"/>
            <w:tcBorders>
              <w:tl2br w:val="nil"/>
              <w:tr2bl w:val="nil"/>
            </w:tcBorders>
            <w:vAlign w:val="center"/>
          </w:tcPr>
          <w:p w14:paraId="068C44BD">
            <w:pPr>
              <w:jc w:val="center"/>
              <w:rPr>
                <w:snapToGrid w:val="0"/>
                <w:color w:val="000000"/>
                <w:sz w:val="18"/>
                <w:szCs w:val="18"/>
              </w:rPr>
            </w:pPr>
            <w:r>
              <w:rPr>
                <w:rFonts w:hint="eastAsia"/>
                <w:snapToGrid w:val="0"/>
                <w:color w:val="000000"/>
                <w:sz w:val="18"/>
                <w:szCs w:val="18"/>
              </w:rPr>
              <w:t>¤</w:t>
            </w:r>
          </w:p>
        </w:tc>
        <w:tc>
          <w:tcPr>
            <w:tcW w:w="411" w:type="dxa"/>
            <w:tcBorders>
              <w:tl2br w:val="nil"/>
              <w:tr2bl w:val="nil"/>
            </w:tcBorders>
            <w:vAlign w:val="center"/>
          </w:tcPr>
          <w:p w14:paraId="56D7CC67">
            <w:pPr>
              <w:jc w:val="center"/>
              <w:rPr>
                <w:snapToGrid w:val="0"/>
                <w:color w:val="000000"/>
                <w:sz w:val="18"/>
                <w:szCs w:val="18"/>
              </w:rPr>
            </w:pPr>
            <w:r>
              <w:rPr>
                <w:rFonts w:hint="eastAsia"/>
                <w:snapToGrid w:val="0"/>
                <w:color w:val="000000"/>
                <w:sz w:val="18"/>
                <w:szCs w:val="18"/>
              </w:rPr>
              <w:t>¤</w:t>
            </w:r>
          </w:p>
        </w:tc>
        <w:tc>
          <w:tcPr>
            <w:tcW w:w="411" w:type="dxa"/>
            <w:tcBorders>
              <w:tl2br w:val="nil"/>
              <w:tr2bl w:val="nil"/>
            </w:tcBorders>
            <w:vAlign w:val="center"/>
          </w:tcPr>
          <w:p w14:paraId="3E8FDE45">
            <w:pPr>
              <w:jc w:val="center"/>
              <w:rPr>
                <w:snapToGrid w:val="0"/>
                <w:color w:val="000000"/>
                <w:sz w:val="18"/>
                <w:szCs w:val="18"/>
              </w:rPr>
            </w:pPr>
            <w:r>
              <w:rPr>
                <w:rFonts w:hint="eastAsia"/>
                <w:snapToGrid w:val="0"/>
                <w:color w:val="000000"/>
                <w:sz w:val="18"/>
                <w:szCs w:val="18"/>
              </w:rPr>
              <w:t>¤</w:t>
            </w:r>
          </w:p>
        </w:tc>
        <w:tc>
          <w:tcPr>
            <w:tcW w:w="411" w:type="dxa"/>
            <w:tcBorders>
              <w:tl2br w:val="nil"/>
              <w:tr2bl w:val="nil"/>
            </w:tcBorders>
            <w:vAlign w:val="center"/>
          </w:tcPr>
          <w:p w14:paraId="2DBABE12">
            <w:pPr>
              <w:jc w:val="center"/>
              <w:rPr>
                <w:snapToGrid w:val="0"/>
                <w:color w:val="000000"/>
                <w:sz w:val="18"/>
                <w:szCs w:val="18"/>
              </w:rPr>
            </w:pPr>
            <w:r>
              <w:rPr>
                <w:rFonts w:hint="eastAsia"/>
                <w:snapToGrid w:val="0"/>
                <w:color w:val="000000"/>
                <w:sz w:val="18"/>
                <w:szCs w:val="18"/>
              </w:rPr>
              <w:t>¤</w:t>
            </w:r>
          </w:p>
        </w:tc>
        <w:tc>
          <w:tcPr>
            <w:tcW w:w="423" w:type="dxa"/>
            <w:tcBorders>
              <w:tl2br w:val="nil"/>
              <w:tr2bl w:val="nil"/>
            </w:tcBorders>
            <w:vAlign w:val="center"/>
          </w:tcPr>
          <w:p w14:paraId="79987DE2">
            <w:pPr>
              <w:jc w:val="center"/>
              <w:rPr>
                <w:snapToGrid w:val="0"/>
                <w:color w:val="000000"/>
                <w:sz w:val="18"/>
                <w:szCs w:val="18"/>
              </w:rPr>
            </w:pPr>
            <w:r>
              <w:rPr>
                <w:rFonts w:hint="eastAsia"/>
                <w:snapToGrid w:val="0"/>
                <w:color w:val="000000"/>
                <w:sz w:val="18"/>
                <w:szCs w:val="18"/>
              </w:rPr>
              <w:t>¤</w:t>
            </w:r>
          </w:p>
        </w:tc>
        <w:tc>
          <w:tcPr>
            <w:tcW w:w="423" w:type="dxa"/>
            <w:tcBorders>
              <w:tl2br w:val="nil"/>
              <w:tr2bl w:val="nil"/>
            </w:tcBorders>
            <w:vAlign w:val="center"/>
          </w:tcPr>
          <w:p w14:paraId="08F5AF20">
            <w:pPr>
              <w:jc w:val="center"/>
              <w:rPr>
                <w:snapToGrid w:val="0"/>
                <w:color w:val="000000"/>
                <w:sz w:val="18"/>
                <w:szCs w:val="18"/>
              </w:rPr>
            </w:pPr>
            <w:r>
              <w:rPr>
                <w:rFonts w:hint="eastAsia"/>
                <w:snapToGrid w:val="0"/>
                <w:color w:val="000000"/>
                <w:sz w:val="18"/>
                <w:szCs w:val="18"/>
              </w:rPr>
              <w:t>¤</w:t>
            </w:r>
          </w:p>
        </w:tc>
        <w:tc>
          <w:tcPr>
            <w:tcW w:w="423" w:type="dxa"/>
            <w:tcBorders>
              <w:tl2br w:val="nil"/>
              <w:tr2bl w:val="nil"/>
            </w:tcBorders>
            <w:vAlign w:val="center"/>
          </w:tcPr>
          <w:p w14:paraId="1CD2F657">
            <w:pPr>
              <w:jc w:val="center"/>
              <w:rPr>
                <w:snapToGrid w:val="0"/>
                <w:color w:val="000000"/>
                <w:sz w:val="18"/>
                <w:szCs w:val="18"/>
              </w:rPr>
            </w:pPr>
            <w:r>
              <w:rPr>
                <w:rFonts w:hint="eastAsia"/>
                <w:snapToGrid w:val="0"/>
                <w:color w:val="000000"/>
                <w:sz w:val="18"/>
                <w:szCs w:val="18"/>
              </w:rPr>
              <w:t>¤</w:t>
            </w:r>
          </w:p>
        </w:tc>
        <w:tc>
          <w:tcPr>
            <w:tcW w:w="423" w:type="dxa"/>
            <w:tcBorders>
              <w:tl2br w:val="nil"/>
              <w:tr2bl w:val="nil"/>
            </w:tcBorders>
            <w:vAlign w:val="center"/>
          </w:tcPr>
          <w:p w14:paraId="7A00D696">
            <w:pPr>
              <w:jc w:val="center"/>
              <w:rPr>
                <w:snapToGrid w:val="0"/>
                <w:color w:val="000000"/>
                <w:sz w:val="18"/>
                <w:szCs w:val="18"/>
              </w:rPr>
            </w:pPr>
            <w:r>
              <w:rPr>
                <w:rFonts w:hint="eastAsia"/>
                <w:snapToGrid w:val="0"/>
                <w:color w:val="000000"/>
                <w:sz w:val="18"/>
                <w:szCs w:val="18"/>
              </w:rPr>
              <w:t>¤</w:t>
            </w:r>
          </w:p>
        </w:tc>
        <w:tc>
          <w:tcPr>
            <w:tcW w:w="423" w:type="dxa"/>
            <w:tcBorders>
              <w:tl2br w:val="nil"/>
              <w:tr2bl w:val="nil"/>
            </w:tcBorders>
            <w:vAlign w:val="center"/>
          </w:tcPr>
          <w:p w14:paraId="514828FB">
            <w:pPr>
              <w:jc w:val="center"/>
              <w:rPr>
                <w:snapToGrid w:val="0"/>
                <w:color w:val="000000"/>
                <w:sz w:val="18"/>
                <w:szCs w:val="18"/>
              </w:rPr>
            </w:pPr>
            <w:r>
              <w:rPr>
                <w:rFonts w:hint="eastAsia"/>
                <w:snapToGrid w:val="0"/>
                <w:color w:val="000000"/>
                <w:sz w:val="18"/>
                <w:szCs w:val="18"/>
              </w:rPr>
              <w:t>¤</w:t>
            </w:r>
          </w:p>
        </w:tc>
        <w:tc>
          <w:tcPr>
            <w:tcW w:w="424" w:type="dxa"/>
            <w:tcBorders>
              <w:tl2br w:val="nil"/>
              <w:tr2bl w:val="nil"/>
            </w:tcBorders>
            <w:vAlign w:val="center"/>
          </w:tcPr>
          <w:p w14:paraId="48E3929A">
            <w:pPr>
              <w:jc w:val="center"/>
              <w:rPr>
                <w:snapToGrid w:val="0"/>
                <w:color w:val="000000"/>
                <w:sz w:val="18"/>
                <w:szCs w:val="18"/>
              </w:rPr>
            </w:pPr>
            <w:r>
              <w:rPr>
                <w:rFonts w:hint="eastAsia"/>
                <w:snapToGrid w:val="0"/>
                <w:color w:val="000000"/>
                <w:sz w:val="18"/>
                <w:szCs w:val="18"/>
              </w:rPr>
              <w:t>¤</w:t>
            </w:r>
          </w:p>
        </w:tc>
        <w:tc>
          <w:tcPr>
            <w:tcW w:w="424" w:type="dxa"/>
            <w:tcBorders>
              <w:tl2br w:val="nil"/>
              <w:tr2bl w:val="nil"/>
            </w:tcBorders>
            <w:vAlign w:val="center"/>
          </w:tcPr>
          <w:p w14:paraId="71E98F8A">
            <w:pPr>
              <w:jc w:val="center"/>
              <w:rPr>
                <w:snapToGrid w:val="0"/>
                <w:color w:val="000000"/>
                <w:sz w:val="18"/>
                <w:szCs w:val="18"/>
              </w:rPr>
            </w:pPr>
            <w:r>
              <w:rPr>
                <w:rFonts w:hint="eastAsia"/>
                <w:snapToGrid w:val="0"/>
                <w:color w:val="000000"/>
                <w:sz w:val="18"/>
                <w:szCs w:val="18"/>
              </w:rPr>
              <w:t>¤</w:t>
            </w:r>
          </w:p>
        </w:tc>
        <w:tc>
          <w:tcPr>
            <w:tcW w:w="424" w:type="dxa"/>
            <w:tcBorders>
              <w:tl2br w:val="nil"/>
              <w:tr2bl w:val="nil"/>
            </w:tcBorders>
            <w:vAlign w:val="center"/>
          </w:tcPr>
          <w:p w14:paraId="62F30114">
            <w:pPr>
              <w:jc w:val="center"/>
              <w:rPr>
                <w:snapToGrid w:val="0"/>
                <w:color w:val="000000"/>
                <w:sz w:val="18"/>
                <w:szCs w:val="18"/>
              </w:rPr>
            </w:pPr>
            <w:r>
              <w:rPr>
                <w:rFonts w:hint="eastAsia"/>
                <w:snapToGrid w:val="0"/>
                <w:color w:val="000000"/>
                <w:sz w:val="18"/>
                <w:szCs w:val="18"/>
              </w:rPr>
              <w:t>☆</w:t>
            </w:r>
          </w:p>
        </w:tc>
        <w:tc>
          <w:tcPr>
            <w:tcW w:w="424" w:type="dxa"/>
            <w:tcBorders>
              <w:tl2br w:val="nil"/>
              <w:tr2bl w:val="nil"/>
            </w:tcBorders>
            <w:vAlign w:val="center"/>
          </w:tcPr>
          <w:p w14:paraId="4C66DE86">
            <w:pPr>
              <w:jc w:val="center"/>
              <w:rPr>
                <w:snapToGrid w:val="0"/>
                <w:color w:val="000000"/>
                <w:sz w:val="18"/>
                <w:szCs w:val="18"/>
              </w:rPr>
            </w:pPr>
            <w:r>
              <w:rPr>
                <w:rFonts w:hint="eastAsia"/>
                <w:snapToGrid w:val="0"/>
                <w:color w:val="000000"/>
                <w:sz w:val="18"/>
                <w:szCs w:val="18"/>
              </w:rPr>
              <w:t>☆</w:t>
            </w:r>
          </w:p>
        </w:tc>
        <w:tc>
          <w:tcPr>
            <w:tcW w:w="424" w:type="dxa"/>
            <w:tcBorders>
              <w:tl2br w:val="nil"/>
              <w:tr2bl w:val="nil"/>
            </w:tcBorders>
            <w:vAlign w:val="center"/>
          </w:tcPr>
          <w:p w14:paraId="7966A7E0">
            <w:pPr>
              <w:jc w:val="center"/>
              <w:rPr>
                <w:snapToGrid w:val="0"/>
                <w:color w:val="000000"/>
                <w:sz w:val="18"/>
                <w:szCs w:val="18"/>
              </w:rPr>
            </w:pPr>
            <w:r>
              <w:rPr>
                <w:rFonts w:hint="eastAsia"/>
                <w:snapToGrid w:val="0"/>
                <w:color w:val="000000"/>
                <w:sz w:val="18"/>
                <w:szCs w:val="18"/>
              </w:rPr>
              <w:t>-</w:t>
            </w:r>
          </w:p>
        </w:tc>
        <w:tc>
          <w:tcPr>
            <w:tcW w:w="428" w:type="dxa"/>
            <w:tcBorders>
              <w:tl2br w:val="nil"/>
              <w:tr2bl w:val="nil"/>
            </w:tcBorders>
            <w:vAlign w:val="center"/>
          </w:tcPr>
          <w:p w14:paraId="3F38A146">
            <w:pPr>
              <w:jc w:val="center"/>
              <w:rPr>
                <w:snapToGrid w:val="0"/>
                <w:color w:val="000000"/>
                <w:sz w:val="18"/>
                <w:szCs w:val="18"/>
              </w:rPr>
            </w:pPr>
            <w:r>
              <w:rPr>
                <w:rFonts w:hint="eastAsia"/>
                <w:snapToGrid w:val="0"/>
                <w:color w:val="000000"/>
                <w:sz w:val="18"/>
                <w:szCs w:val="18"/>
              </w:rPr>
              <w:t>-</w:t>
            </w:r>
          </w:p>
        </w:tc>
      </w:tr>
    </w:tbl>
    <w:p w14:paraId="513785BC">
      <w:pPr>
        <w:spacing w:line="440" w:lineRule="exact"/>
        <w:ind w:firstLine="440" w:firstLineChars="200"/>
        <w:rPr>
          <w:sz w:val="22"/>
          <w:szCs w:val="22"/>
        </w:rPr>
      </w:pPr>
      <w:r>
        <w:rPr>
          <w:rFonts w:hint="eastAsia"/>
          <w:sz w:val="22"/>
          <w:szCs w:val="22"/>
          <w:lang w:val="zh-CN"/>
        </w:rPr>
        <w:t>说明：1.★入学教育及军训</w:t>
      </w:r>
      <w:r>
        <w:rPr>
          <w:rFonts w:hint="eastAsia"/>
          <w:sz w:val="22"/>
          <w:szCs w:val="22"/>
        </w:rPr>
        <w:t xml:space="preserve"> </w:t>
      </w:r>
      <w:r>
        <w:rPr>
          <w:rFonts w:hint="eastAsia"/>
          <w:sz w:val="22"/>
          <w:szCs w:val="22"/>
          <w:lang w:val="zh-CN"/>
        </w:rPr>
        <w:t>☆毕业教育</w:t>
      </w:r>
      <w:r>
        <w:rPr>
          <w:rFonts w:hint="eastAsia"/>
          <w:sz w:val="22"/>
          <w:szCs w:val="22"/>
        </w:rPr>
        <w:t xml:space="preserve"> </w:t>
      </w:r>
      <w:r>
        <w:rPr>
          <w:rFonts w:hint="eastAsia"/>
          <w:sz w:val="22"/>
          <w:szCs w:val="22"/>
          <w:lang w:val="zh-CN"/>
        </w:rPr>
        <w:t>□上课</w:t>
      </w:r>
      <w:r>
        <w:rPr>
          <w:rFonts w:hint="eastAsia"/>
          <w:sz w:val="22"/>
          <w:szCs w:val="22"/>
        </w:rPr>
        <w:t xml:space="preserve"> J</w:t>
      </w:r>
      <w:r>
        <w:rPr>
          <w:rFonts w:hint="eastAsia"/>
          <w:sz w:val="22"/>
          <w:szCs w:val="22"/>
          <w:lang w:val="zh-CN"/>
        </w:rPr>
        <w:t>机动周</w:t>
      </w:r>
      <w:r>
        <w:rPr>
          <w:rFonts w:hint="eastAsia"/>
          <w:sz w:val="22"/>
          <w:szCs w:val="22"/>
        </w:rPr>
        <w:t xml:space="preserve"> </w:t>
      </w:r>
      <w:r>
        <w:rPr>
          <w:rFonts w:hint="eastAsia"/>
          <w:sz w:val="22"/>
          <w:szCs w:val="22"/>
          <w:lang w:val="zh-CN"/>
        </w:rPr>
        <w:t>△实习实训</w:t>
      </w:r>
      <w:r>
        <w:rPr>
          <w:rFonts w:hint="eastAsia"/>
          <w:sz w:val="22"/>
          <w:szCs w:val="22"/>
        </w:rPr>
        <w:t xml:space="preserve"> </w:t>
      </w:r>
      <w:r>
        <w:rPr>
          <w:rFonts w:hint="eastAsia"/>
          <w:sz w:val="22"/>
          <w:szCs w:val="22"/>
          <w:lang w:val="zh-CN"/>
        </w:rPr>
        <w:t>¤ 岗位实习</w:t>
      </w:r>
      <w:r>
        <w:rPr>
          <w:rFonts w:hint="eastAsia"/>
          <w:sz w:val="22"/>
          <w:szCs w:val="22"/>
        </w:rPr>
        <w:t xml:space="preserve"> S</w:t>
      </w:r>
      <w:r>
        <w:rPr>
          <w:rFonts w:hint="eastAsia"/>
          <w:sz w:val="22"/>
          <w:szCs w:val="22"/>
          <w:lang w:val="zh-CN"/>
        </w:rPr>
        <w:t>考试</w:t>
      </w:r>
      <w:r>
        <w:rPr>
          <w:rFonts w:hint="eastAsia"/>
          <w:sz w:val="22"/>
          <w:szCs w:val="22"/>
        </w:rPr>
        <w:t xml:space="preserve"> </w:t>
      </w:r>
      <w:r>
        <w:rPr>
          <w:rFonts w:hint="eastAsia"/>
          <w:sz w:val="22"/>
          <w:szCs w:val="22"/>
          <w:lang w:val="zh-CN"/>
        </w:rPr>
        <w:t>※社会实践</w:t>
      </w:r>
      <w:r>
        <w:rPr>
          <w:rFonts w:hint="eastAsia"/>
          <w:sz w:val="22"/>
          <w:szCs w:val="22"/>
        </w:rPr>
        <w:t xml:space="preserve"> ✱劳动实践周</w:t>
      </w:r>
    </w:p>
    <w:tbl>
      <w:tblPr>
        <w:tblStyle w:val="26"/>
        <w:tblpPr w:leftFromText="180" w:rightFromText="180" w:vertAnchor="text" w:horzAnchor="page" w:tblpX="1237" w:tblpY="715"/>
        <w:tblOverlap w:val="never"/>
        <w:tblW w:w="575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4C6E7" w:themeFill="accent1" w:themeFillTint="66"/>
        <w:tblLayout w:type="fixed"/>
        <w:tblCellMar>
          <w:top w:w="0" w:type="dxa"/>
          <w:left w:w="108" w:type="dxa"/>
          <w:bottom w:w="0" w:type="dxa"/>
          <w:right w:w="108" w:type="dxa"/>
        </w:tblCellMar>
      </w:tblPr>
      <w:tblGrid>
        <w:gridCol w:w="9811"/>
      </w:tblGrid>
      <w:tr w14:paraId="47EAE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rPr>
        <w:tc>
          <w:tcPr>
            <w:tcW w:w="4343" w:type="pct"/>
            <w:shd w:val="clear" w:color="auto" w:fill="B4C6E7" w:themeFill="accent1" w:themeFillTint="66"/>
          </w:tcPr>
          <w:p w14:paraId="3E2BB5CE">
            <w:pPr>
              <w:spacing w:line="400" w:lineRule="exact"/>
              <w:ind w:firstLine="480" w:firstLineChars="200"/>
              <w:rPr>
                <w:b/>
                <w:bCs/>
              </w:rPr>
            </w:pPr>
            <w:r>
              <w:rPr>
                <w:rFonts w:hint="eastAsia" w:ascii="楷体" w:hAnsi="楷体" w:eastAsia="楷体"/>
              </w:rPr>
              <w:t>说明：劳动实践周每学年1周，各专业需根据本专业教学、实习实训等实际安排，将“✱”标在相应位置。</w:t>
            </w:r>
          </w:p>
        </w:tc>
      </w:tr>
    </w:tbl>
    <w:p w14:paraId="1943550A">
      <w:pPr>
        <w:spacing w:line="440" w:lineRule="exact"/>
        <w:rPr>
          <w:sz w:val="22"/>
          <w:szCs w:val="22"/>
        </w:rPr>
      </w:pPr>
    </w:p>
    <w:p w14:paraId="325E7F3E">
      <w:pPr>
        <w:spacing w:line="440" w:lineRule="exact"/>
        <w:ind w:firstLine="480" w:firstLineChars="200"/>
        <w:outlineLvl w:val="0"/>
        <w:rPr>
          <w:rFonts w:ascii="黑体" w:hAnsi="黑体" w:eastAsia="黑体"/>
        </w:rPr>
      </w:pPr>
      <w:bookmarkStart w:id="29" w:name="_Toc187660920"/>
      <w:r>
        <w:rPr>
          <w:rFonts w:hint="eastAsia" w:ascii="黑体" w:hAnsi="黑体" w:eastAsia="黑体"/>
        </w:rPr>
        <w:t>八、实施保障</w:t>
      </w:r>
      <w:bookmarkEnd w:id="29"/>
    </w:p>
    <w:p w14:paraId="6F1E01DB">
      <w:pPr>
        <w:autoSpaceDE w:val="0"/>
        <w:autoSpaceDN w:val="0"/>
        <w:adjustRightInd w:val="0"/>
        <w:spacing w:line="440" w:lineRule="exact"/>
        <w:ind w:firstLine="480" w:firstLineChars="200"/>
        <w:outlineLvl w:val="1"/>
        <w:rPr>
          <w:rFonts w:ascii="楷体" w:hAnsi="楷体" w:eastAsia="楷体"/>
        </w:rPr>
      </w:pPr>
      <w:bookmarkStart w:id="30" w:name="_Toc187660921"/>
      <w:bookmarkStart w:id="31" w:name="_Toc19603"/>
      <w:bookmarkStart w:id="32" w:name="_Toc23684"/>
      <w:r>
        <w:rPr>
          <w:rFonts w:hint="eastAsia" w:ascii="楷体" w:hAnsi="楷体" w:eastAsia="楷体"/>
        </w:rPr>
        <w:t>（一）师资队伍</w:t>
      </w:r>
      <w:bookmarkEnd w:id="30"/>
      <w:bookmarkEnd w:id="31"/>
      <w:bookmarkEnd w:id="32"/>
    </w:p>
    <w:p w14:paraId="62869D45">
      <w:pPr>
        <w:spacing w:line="440" w:lineRule="exact"/>
        <w:ind w:firstLine="480" w:firstLineChars="200"/>
      </w:pPr>
      <w:r>
        <w:rPr>
          <w:rFonts w:hint="eastAsia"/>
        </w:rPr>
        <w:t>按照“四有好老师”“四个相统一”“四个引路人”的要求建设专业教师队伍，将师德师风作为教师队伍建设的第一标准。本专业有专任教师5人，专业专任教师与本专业全日制在校生人数之比为X</w:t>
      </w:r>
      <w:r>
        <w:t>X</w:t>
      </w:r>
      <w:r>
        <w:rPr>
          <w:rFonts w:hint="eastAsia"/>
        </w:rPr>
        <w:t>：5，具有高级职称专任教师2人，具有研究生学位专任教师5人。本专业的专任教师中，“双师型”教师3人。</w:t>
      </w:r>
    </w:p>
    <w:p w14:paraId="32DBFFBA">
      <w:pPr>
        <w:spacing w:line="440" w:lineRule="exact"/>
        <w:ind w:firstLine="480" w:firstLineChars="200"/>
      </w:pPr>
      <w:r>
        <w:rPr>
          <w:rFonts w:hint="eastAsia"/>
        </w:rPr>
        <w:t>专业负责人：</w:t>
      </w:r>
    </w:p>
    <w:p w14:paraId="5AB820C5">
      <w:pPr>
        <w:spacing w:line="440" w:lineRule="exact"/>
        <w:ind w:firstLine="480" w:firstLineChars="200"/>
      </w:pPr>
      <w:r>
        <w:rPr>
          <w:rFonts w:hint="eastAsia"/>
        </w:rPr>
        <w:t>杨婷婷：女，硕士研究生，副教授，高级双师型教师，职业教育技术学专业，动漫制作技术专业群主任，从事设教育管理并进行一线教学十余年，有丰富的教学管理经验；主研市级及以上课题6项并已结项；编写教材16本，编写专著1本，公开发表论文19篇，指导学生参加省级及以上赛事获奖50余项，有较强的科研能力。教师教学能力大赛（省赛)：2021年2022年连续两年参与河北省职业院校技能大赛教学能力比赛获得省三等奖。多次指导青年教师组建梯队化竞赛团队和创新创业工作室，近六年直接指导学生以“匠塑新征程”“雅虎疗愈”等项目获得国家级创新创业大赛铜奖，证明了育人模式的显著成效。</w:t>
      </w:r>
    </w:p>
    <w:p w14:paraId="58378013">
      <w:pPr>
        <w:spacing w:line="440" w:lineRule="exact"/>
        <w:ind w:firstLine="480" w:firstLineChars="200"/>
      </w:pPr>
      <w:r>
        <w:rPr>
          <w:rFonts w:hint="eastAsia"/>
        </w:rPr>
        <w:t>本专业有专任教师5人：</w:t>
      </w:r>
    </w:p>
    <w:p w14:paraId="1C27C6EA">
      <w:pPr>
        <w:spacing w:line="440" w:lineRule="exact"/>
        <w:ind w:firstLine="480" w:firstLineChars="200"/>
      </w:pPr>
      <w:r>
        <w:rPr>
          <w:rFonts w:hint="eastAsia" w:ascii="Segoe UI" w:hAnsi="Segoe UI" w:cs="Segoe UI"/>
          <w:shd w:val="clear" w:color="auto" w:fill="FFFFFF"/>
        </w:rPr>
        <w:t>夏英杰</w:t>
      </w:r>
      <w:r>
        <w:rPr>
          <w:rFonts w:ascii="Segoe UI" w:hAnsi="Segoe UI" w:cs="Segoe UI"/>
          <w:shd w:val="clear" w:color="auto" w:fill="FFFFFF"/>
        </w:rPr>
        <w:t>，</w:t>
      </w:r>
      <w:r>
        <w:rPr>
          <w:rFonts w:hint="eastAsia"/>
        </w:rPr>
        <w:t>女，</w:t>
      </w:r>
      <w:r>
        <w:rPr>
          <w:rFonts w:hint="eastAsia" w:ascii="Segoe UI" w:hAnsi="Segoe UI" w:cs="Segoe UI"/>
          <w:shd w:val="clear" w:color="auto" w:fill="FFFFFF"/>
        </w:rPr>
        <w:t>专业带头人</w:t>
      </w:r>
      <w:r>
        <w:rPr>
          <w:rFonts w:ascii="Segoe UI" w:hAnsi="Segoe UI" w:cs="Segoe UI"/>
          <w:shd w:val="clear" w:color="auto" w:fill="FFFFFF"/>
        </w:rPr>
        <w:t>，</w:t>
      </w:r>
      <w:r>
        <w:rPr>
          <w:rFonts w:hint="eastAsia" w:ascii="Segoe UI" w:hAnsi="Segoe UI" w:cs="Segoe UI"/>
          <w:shd w:val="clear" w:color="auto" w:fill="FFFFFF"/>
        </w:rPr>
        <w:t>硕士研究生</w:t>
      </w:r>
      <w:r>
        <w:rPr>
          <w:rFonts w:ascii="Segoe UI" w:hAnsi="Segoe UI" w:cs="Segoe UI"/>
          <w:shd w:val="clear" w:color="auto" w:fill="FFFFFF"/>
        </w:rPr>
        <w:t>，</w:t>
      </w:r>
      <w:r>
        <w:rPr>
          <w:rFonts w:hint="eastAsia" w:ascii="Segoe UI" w:hAnsi="Segoe UI" w:cs="Segoe UI"/>
          <w:shd w:val="clear" w:color="auto" w:fill="FFFFFF"/>
        </w:rPr>
        <w:t>讲师</w:t>
      </w:r>
      <w:r>
        <w:rPr>
          <w:rFonts w:ascii="Segoe UI" w:hAnsi="Segoe UI" w:cs="Segoe UI"/>
          <w:shd w:val="clear" w:color="auto" w:fill="FFFFFF"/>
        </w:rPr>
        <w:t>。深耕本专业教学科研一线 10 余年，始终坚守立德树人初心。主持</w:t>
      </w:r>
      <w:r>
        <w:rPr>
          <w:rFonts w:hint="eastAsia" w:ascii="Segoe UI" w:hAnsi="Segoe UI" w:cs="Segoe UI"/>
          <w:shd w:val="clear" w:color="auto" w:fill="FFFFFF"/>
        </w:rPr>
        <w:t>张家口市规划办课题2</w:t>
      </w:r>
      <w:r>
        <w:rPr>
          <w:rFonts w:ascii="Segoe UI" w:hAnsi="Segoe UI" w:cs="Segoe UI"/>
          <w:shd w:val="clear" w:color="auto" w:fill="FFFFFF"/>
        </w:rPr>
        <w:t xml:space="preserve"> 项</w:t>
      </w:r>
      <w:r>
        <w:rPr>
          <w:rFonts w:hint="eastAsia" w:ascii="Segoe UI" w:hAnsi="Segoe UI" w:cs="Segoe UI"/>
          <w:shd w:val="clear" w:color="auto" w:fill="FFFFFF"/>
        </w:rPr>
        <w:t>，参与3项目，发表论文5篇，参与校级精品课2项；参与</w:t>
      </w:r>
      <w:r>
        <w:rPr>
          <w:rFonts w:hint="eastAsia"/>
        </w:rPr>
        <w:t>河北省职业院校技能大赛教学能力比赛获得省三等奖；</w:t>
      </w:r>
      <w:r>
        <w:rPr>
          <w:rFonts w:hint="eastAsia" w:ascii="Segoe UI" w:hAnsi="Segoe UI" w:cs="Segoe UI"/>
          <w:shd w:val="clear" w:color="auto" w:fill="FFFFFF"/>
        </w:rPr>
        <w:t>带领学生参加先后参加河北省职业技能大赛获三等奖、参加“建行杯”大学生创新大赛职教赛道获国家铜奖、参加“建行杯”大学生创新大赛红旅赛道获河北省金奖、参加中华职业创新创业大赛荣获河北省一等奖等。</w:t>
      </w:r>
    </w:p>
    <w:p w14:paraId="6CB65ABC">
      <w:pPr>
        <w:spacing w:line="440" w:lineRule="exact"/>
        <w:ind w:firstLine="480" w:firstLineChars="200"/>
      </w:pPr>
      <w:r>
        <w:rPr>
          <w:rFonts w:hint="eastAsia"/>
        </w:rPr>
        <w:t>孔芳菲</w:t>
      </w:r>
      <w:r>
        <w:t>，</w:t>
      </w:r>
      <w:r>
        <w:rPr>
          <w:rFonts w:hint="eastAsia"/>
        </w:rPr>
        <w:t>女，</w:t>
      </w:r>
      <w:r>
        <w:t>硕士研究生，副教授</w:t>
      </w:r>
      <w:r>
        <w:rPr>
          <w:rFonts w:hint="eastAsia"/>
        </w:rPr>
        <w:t>，</w:t>
      </w:r>
      <w:r>
        <w:t>深耕本专业教学科研一线</w:t>
      </w:r>
      <w:r>
        <w:rPr>
          <w:rFonts w:hint="eastAsia"/>
        </w:rPr>
        <w:t>1</w:t>
      </w:r>
      <w:r>
        <w:t>0余年，始终坚守立德树人初心。市级优秀教师，优秀班主任，校级先进个人。主持张家口市规划办课题1 项，参与市级课题3项目，省级课题1项，发表论文8篇，4本论著副主编；带领学生参加河北省第六届大学生艺术展演中荣获三等奖；参加全国高校艺术与设计作品展评教师组荣获一等奖；全国高校艺术与设计作品展评荣获优秀指导教师奖等。</w:t>
      </w:r>
    </w:p>
    <w:p w14:paraId="1AA0482E">
      <w:pPr>
        <w:spacing w:line="440" w:lineRule="exact"/>
        <w:ind w:firstLine="480" w:firstLineChars="200"/>
      </w:pPr>
      <w:r>
        <w:rPr>
          <w:rFonts w:hint="eastAsia"/>
        </w:rPr>
        <w:t>李晓璇</w:t>
      </w:r>
      <w:r>
        <w:t>，</w:t>
      </w:r>
      <w:r>
        <w:rPr>
          <w:rFonts w:hint="eastAsia"/>
        </w:rPr>
        <w:t>女，</w:t>
      </w:r>
      <w:r>
        <w:t>硕士研究生</w:t>
      </w:r>
      <w:r>
        <w:rPr>
          <w:rFonts w:hint="eastAsia"/>
        </w:rPr>
        <w:t>，</w:t>
      </w:r>
      <w:r>
        <w:t>副教授，视觉传达设计专业，教授图形创意、logo设计、A</w:t>
      </w:r>
      <w:r>
        <w:rPr>
          <w:rFonts w:hint="eastAsia"/>
        </w:rPr>
        <w:t>I</w:t>
      </w:r>
      <w:r>
        <w:t>软件设计、V</w:t>
      </w:r>
      <w:r>
        <w:rPr>
          <w:rFonts w:hint="eastAsia"/>
        </w:rPr>
        <w:t>I</w:t>
      </w:r>
      <w:r>
        <w:t>设计等课程。在教学过程中，2024年1月指导学生在《全国数字创意行业产教融合共同体首届大学生数字创意设计大赛》中作品《“艺想”校园》获得一等奖；以及作品《星河之畔》获得三等奖。2024年3月，指导学生在安徒生国际艺术奖作品征集中获得铜奖。2024年5月，获得河北省职业院校技能大赛高职组视觉艺术设计三等奖 。2025年6月获得“2025年永创杯”二等奖。</w:t>
      </w:r>
    </w:p>
    <w:p w14:paraId="152BF0A7">
      <w:pPr>
        <w:spacing w:line="440" w:lineRule="exact"/>
        <w:ind w:firstLine="480" w:firstLineChars="200"/>
      </w:pPr>
      <w:r>
        <w:rPr>
          <w:rFonts w:hint="eastAsia"/>
        </w:rPr>
        <w:t>马佳彬，女，</w:t>
      </w:r>
      <w:r>
        <w:t>硕士研究生，讲师，从事艺术设计专业教学工作，掌握设计类课程系统的专业知识和教学技能，并坚持立德树人，教书育人。针对职业院校学生提升实践教学能力，在各项比赛中积极参与，并完成相关课题研究工作。</w:t>
      </w:r>
    </w:p>
    <w:p w14:paraId="054B6B46">
      <w:pPr>
        <w:spacing w:line="440" w:lineRule="exact"/>
        <w:ind w:firstLine="480" w:firstLineChars="200"/>
      </w:pPr>
      <w:r>
        <w:t>金梅，</w:t>
      </w:r>
      <w:r>
        <w:rPr>
          <w:rFonts w:hint="eastAsia"/>
        </w:rPr>
        <w:t>女，</w:t>
      </w:r>
      <w:r>
        <w:t>硕士研究生，讲师，河北省美术家协会会员、高等职业教育中级“双师型”教师，承担《美术基础》《设计素描》《设计色彩》等专业基础课，完成专任教师规定教学任务；获得2021-2022学年、2022-2023学年教学质量考核优。作品《山行》入选第四届河北省水彩·粉画展；作品《十字路口》入选“语言的边界·中国艺术展”。</w:t>
      </w:r>
    </w:p>
    <w:p w14:paraId="444C0538">
      <w:pPr>
        <w:autoSpaceDE w:val="0"/>
        <w:autoSpaceDN w:val="0"/>
        <w:adjustRightInd w:val="0"/>
        <w:spacing w:line="440" w:lineRule="exact"/>
        <w:ind w:firstLine="480" w:firstLineChars="200"/>
        <w:outlineLvl w:val="1"/>
        <w:rPr>
          <w:rFonts w:ascii="楷体" w:hAnsi="楷体" w:eastAsia="楷体"/>
        </w:rPr>
      </w:pPr>
      <w:bookmarkStart w:id="33" w:name="_Toc187660922"/>
      <w:bookmarkStart w:id="34" w:name="_Toc23173"/>
      <w:bookmarkStart w:id="35" w:name="_Toc29832"/>
      <w:r>
        <w:rPr>
          <w:rFonts w:hint="eastAsia" w:ascii="楷体" w:hAnsi="楷体" w:eastAsia="楷体"/>
        </w:rPr>
        <w:t>（二）教学设施</w:t>
      </w:r>
      <w:bookmarkEnd w:id="33"/>
      <w:bookmarkEnd w:id="34"/>
      <w:bookmarkEnd w:id="35"/>
    </w:p>
    <w:p w14:paraId="02855DAE">
      <w:pPr>
        <w:spacing w:line="440" w:lineRule="exact"/>
        <w:ind w:firstLine="480" w:firstLineChars="200"/>
        <w:rPr>
          <w:lang w:val="zh-CN"/>
        </w:rPr>
      </w:pPr>
      <w:r>
        <w:rPr>
          <w:rFonts w:hint="eastAsia"/>
          <w:lang w:val="zh-CN"/>
        </w:rPr>
        <w:t>与艺术领域领先企业有稳定合作关系，校内外实习实训基地按照企业实际生产</w:t>
      </w:r>
      <w:r>
        <w:rPr>
          <w:rFonts w:hint="eastAsia"/>
        </w:rPr>
        <w:t>情景</w:t>
      </w:r>
      <w:r>
        <w:rPr>
          <w:rFonts w:hint="eastAsia"/>
          <w:lang w:val="zh-CN"/>
        </w:rPr>
        <w:t>进行配置，</w:t>
      </w:r>
      <w:r>
        <w:rPr>
          <w:rFonts w:hint="eastAsia"/>
        </w:rPr>
        <w:t>工位数量合理</w:t>
      </w:r>
      <w:r>
        <w:rPr>
          <w:rFonts w:hint="eastAsia"/>
          <w:lang w:val="zh-CN"/>
        </w:rPr>
        <w:t>，满足理论实践一体化教学的需要。</w:t>
      </w:r>
    </w:p>
    <w:p w14:paraId="7C98C13E">
      <w:pPr>
        <w:spacing w:line="560" w:lineRule="exact"/>
        <w:jc w:val="center"/>
        <w:rPr>
          <w:b/>
          <w:bCs/>
        </w:rPr>
      </w:pPr>
      <w:r>
        <w:rPr>
          <w:rFonts w:hint="eastAsia"/>
          <w:b/>
          <w:bCs/>
        </w:rPr>
        <w:t>表8 实训条件配置表</w:t>
      </w:r>
    </w:p>
    <w:tbl>
      <w:tblPr>
        <w:tblStyle w:val="72"/>
        <w:tblpPr w:leftFromText="180" w:rightFromText="180" w:vertAnchor="text" w:horzAnchor="page" w:tblpX="1946" w:tblpY="197"/>
        <w:tblOverlap w:val="never"/>
        <w:tblW w:w="4927"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85"/>
        <w:gridCol w:w="1834"/>
        <w:gridCol w:w="1745"/>
        <w:gridCol w:w="1745"/>
        <w:gridCol w:w="2289"/>
      </w:tblGrid>
      <w:tr w14:paraId="32DE269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85" w:type="dxa"/>
            <w:vAlign w:val="center"/>
          </w:tcPr>
          <w:p w14:paraId="5DAB02F4">
            <w:pPr>
              <w:jc w:val="center"/>
              <w:rPr>
                <w:b/>
                <w:bCs/>
                <w:sz w:val="18"/>
                <w:szCs w:val="18"/>
              </w:rPr>
            </w:pPr>
            <w:r>
              <w:rPr>
                <w:rFonts w:hint="eastAsia"/>
                <w:b/>
                <w:bCs/>
                <w:sz w:val="18"/>
                <w:szCs w:val="18"/>
              </w:rPr>
              <w:t>序号</w:t>
            </w:r>
          </w:p>
        </w:tc>
        <w:tc>
          <w:tcPr>
            <w:tcW w:w="1834" w:type="dxa"/>
            <w:vAlign w:val="center"/>
          </w:tcPr>
          <w:p w14:paraId="1F2F45BD">
            <w:pPr>
              <w:jc w:val="center"/>
              <w:rPr>
                <w:b/>
                <w:bCs/>
                <w:sz w:val="18"/>
                <w:szCs w:val="18"/>
              </w:rPr>
            </w:pPr>
            <w:r>
              <w:rPr>
                <w:rFonts w:hint="eastAsia"/>
                <w:b/>
                <w:bCs/>
                <w:sz w:val="18"/>
                <w:szCs w:val="18"/>
              </w:rPr>
              <w:t>实训场所名称</w:t>
            </w:r>
          </w:p>
        </w:tc>
        <w:tc>
          <w:tcPr>
            <w:tcW w:w="1745" w:type="dxa"/>
            <w:vAlign w:val="center"/>
          </w:tcPr>
          <w:p w14:paraId="2DD29A39">
            <w:pPr>
              <w:jc w:val="center"/>
              <w:rPr>
                <w:b/>
                <w:bCs/>
                <w:sz w:val="18"/>
                <w:szCs w:val="18"/>
              </w:rPr>
            </w:pPr>
            <w:r>
              <w:rPr>
                <w:rFonts w:hint="eastAsia"/>
                <w:b/>
                <w:bCs/>
                <w:sz w:val="18"/>
                <w:szCs w:val="18"/>
              </w:rPr>
              <w:t>配置要求</w:t>
            </w:r>
          </w:p>
        </w:tc>
        <w:tc>
          <w:tcPr>
            <w:tcW w:w="1745" w:type="dxa"/>
            <w:vAlign w:val="center"/>
          </w:tcPr>
          <w:p w14:paraId="1E274FD6">
            <w:pPr>
              <w:jc w:val="center"/>
              <w:rPr>
                <w:b/>
                <w:bCs/>
                <w:sz w:val="18"/>
                <w:szCs w:val="18"/>
              </w:rPr>
            </w:pPr>
            <w:r>
              <w:rPr>
                <w:rFonts w:hint="eastAsia"/>
                <w:b/>
                <w:bCs/>
                <w:sz w:val="18"/>
                <w:szCs w:val="18"/>
              </w:rPr>
              <w:t>训练学生主要技术技能</w:t>
            </w:r>
          </w:p>
        </w:tc>
        <w:tc>
          <w:tcPr>
            <w:tcW w:w="2289" w:type="dxa"/>
            <w:vAlign w:val="center"/>
          </w:tcPr>
          <w:p w14:paraId="7D83A39B">
            <w:pPr>
              <w:jc w:val="center"/>
              <w:rPr>
                <w:b/>
                <w:bCs/>
                <w:sz w:val="18"/>
                <w:szCs w:val="18"/>
              </w:rPr>
            </w:pPr>
            <w:r>
              <w:rPr>
                <w:rFonts w:hint="eastAsia"/>
                <w:b/>
                <w:bCs/>
                <w:sz w:val="18"/>
                <w:szCs w:val="18"/>
              </w:rPr>
              <w:t>支撑课程</w:t>
            </w:r>
          </w:p>
        </w:tc>
      </w:tr>
      <w:tr w14:paraId="7997B19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85" w:type="dxa"/>
            <w:vAlign w:val="center"/>
          </w:tcPr>
          <w:p w14:paraId="773BC835">
            <w:pPr>
              <w:jc w:val="center"/>
              <w:rPr>
                <w:sz w:val="18"/>
                <w:szCs w:val="18"/>
              </w:rPr>
            </w:pPr>
            <w:r>
              <w:rPr>
                <w:rFonts w:hint="eastAsia"/>
                <w:sz w:val="18"/>
                <w:szCs w:val="18"/>
              </w:rPr>
              <w:t>1</w:t>
            </w:r>
          </w:p>
        </w:tc>
        <w:tc>
          <w:tcPr>
            <w:tcW w:w="1834" w:type="dxa"/>
            <w:vAlign w:val="center"/>
          </w:tcPr>
          <w:p w14:paraId="63A1B2A9">
            <w:pPr>
              <w:jc w:val="center"/>
              <w:rPr>
                <w:sz w:val="18"/>
                <w:szCs w:val="18"/>
              </w:rPr>
            </w:pPr>
            <w:r>
              <w:rPr>
                <w:sz w:val="18"/>
                <w:szCs w:val="18"/>
              </w:rPr>
              <w:t>艺术设计实训室</w:t>
            </w:r>
            <w:r>
              <w:rPr>
                <w:rFonts w:hint="eastAsia"/>
                <w:sz w:val="18"/>
                <w:szCs w:val="18"/>
              </w:rPr>
              <w:t>校内实验场所</w:t>
            </w:r>
          </w:p>
        </w:tc>
        <w:tc>
          <w:tcPr>
            <w:tcW w:w="1745" w:type="dxa"/>
            <w:vAlign w:val="center"/>
          </w:tcPr>
          <w:p w14:paraId="35F75E9F">
            <w:pPr>
              <w:jc w:val="center"/>
              <w:rPr>
                <w:sz w:val="18"/>
                <w:szCs w:val="18"/>
              </w:rPr>
            </w:pPr>
            <w:r>
              <w:rPr>
                <w:sz w:val="18"/>
                <w:szCs w:val="18"/>
              </w:rPr>
              <w:t>配备高配置电脑（含 PS/AI/AE等正版设计软件）、手绘数位板、高清显示屏</w:t>
            </w:r>
          </w:p>
        </w:tc>
        <w:tc>
          <w:tcPr>
            <w:tcW w:w="1745" w:type="dxa"/>
            <w:vAlign w:val="center"/>
          </w:tcPr>
          <w:p w14:paraId="6F0D8C24">
            <w:pPr>
              <w:jc w:val="center"/>
              <w:rPr>
                <w:sz w:val="18"/>
                <w:szCs w:val="18"/>
              </w:rPr>
            </w:pPr>
            <w:r>
              <w:rPr>
                <w:sz w:val="18"/>
                <w:szCs w:val="18"/>
              </w:rPr>
              <w:t>平面设计软件操作、</w:t>
            </w:r>
            <w:r>
              <w:rPr>
                <w:rFonts w:hint="eastAsia"/>
                <w:sz w:val="18"/>
                <w:szCs w:val="18"/>
              </w:rPr>
              <w:t>标志设计</w:t>
            </w:r>
            <w:r>
              <w:rPr>
                <w:sz w:val="18"/>
                <w:szCs w:val="18"/>
              </w:rPr>
              <w:t>、</w:t>
            </w:r>
            <w:r>
              <w:rPr>
                <w:rFonts w:hint="eastAsia"/>
                <w:sz w:val="18"/>
                <w:szCs w:val="18"/>
              </w:rPr>
              <w:t>V</w:t>
            </w:r>
            <w:r>
              <w:rPr>
                <w:sz w:val="18"/>
                <w:szCs w:val="18"/>
              </w:rPr>
              <w:t>I</w:t>
            </w:r>
            <w:r>
              <w:rPr>
                <w:rFonts w:hint="eastAsia"/>
                <w:sz w:val="18"/>
                <w:szCs w:val="18"/>
              </w:rPr>
              <w:t>设计、版式设计、包装</w:t>
            </w:r>
            <w:r>
              <w:rPr>
                <w:sz w:val="18"/>
                <w:szCs w:val="18"/>
              </w:rPr>
              <w:t>设计</w:t>
            </w:r>
          </w:p>
        </w:tc>
        <w:tc>
          <w:tcPr>
            <w:tcW w:w="2289" w:type="dxa"/>
            <w:vAlign w:val="center"/>
          </w:tcPr>
          <w:p w14:paraId="29BC2F70">
            <w:pPr>
              <w:jc w:val="center"/>
              <w:rPr>
                <w:sz w:val="18"/>
                <w:szCs w:val="18"/>
              </w:rPr>
            </w:pPr>
            <w:r>
              <w:rPr>
                <w:sz w:val="18"/>
                <w:szCs w:val="18"/>
              </w:rPr>
              <w:t>《</w:t>
            </w:r>
            <w:r>
              <w:rPr>
                <w:rFonts w:hint="eastAsia"/>
                <w:sz w:val="18"/>
                <w:szCs w:val="18"/>
              </w:rPr>
              <w:t xml:space="preserve"> Photoshop软件应用</w:t>
            </w:r>
            <w:r>
              <w:rPr>
                <w:sz w:val="18"/>
                <w:szCs w:val="18"/>
              </w:rPr>
              <w:t>》</w:t>
            </w:r>
            <w:r>
              <w:rPr>
                <w:rFonts w:hint="eastAsia"/>
                <w:sz w:val="18"/>
                <w:szCs w:val="18"/>
              </w:rPr>
              <w:t>、</w:t>
            </w:r>
            <w:r>
              <w:rPr>
                <w:sz w:val="18"/>
                <w:szCs w:val="18"/>
              </w:rPr>
              <w:t>《</w:t>
            </w:r>
            <w:r>
              <w:rPr>
                <w:rFonts w:hint="eastAsia"/>
                <w:sz w:val="18"/>
                <w:szCs w:val="18"/>
              </w:rPr>
              <w:t xml:space="preserve"> Illustrator软件应用</w:t>
            </w:r>
            <w:r>
              <w:rPr>
                <w:sz w:val="18"/>
                <w:szCs w:val="18"/>
              </w:rPr>
              <w:t>》</w:t>
            </w:r>
            <w:r>
              <w:rPr>
                <w:rFonts w:hint="eastAsia"/>
                <w:sz w:val="18"/>
                <w:szCs w:val="18"/>
              </w:rPr>
              <w:t>、</w:t>
            </w:r>
            <w:r>
              <w:rPr>
                <w:sz w:val="18"/>
                <w:szCs w:val="18"/>
              </w:rPr>
              <w:t>《</w:t>
            </w:r>
            <w:r>
              <w:rPr>
                <w:rFonts w:hint="eastAsia"/>
                <w:sz w:val="18"/>
                <w:szCs w:val="18"/>
              </w:rPr>
              <w:t xml:space="preserve"> AE软件应用</w:t>
            </w:r>
            <w:r>
              <w:rPr>
                <w:sz w:val="18"/>
                <w:szCs w:val="18"/>
              </w:rPr>
              <w:t>》</w:t>
            </w:r>
            <w:r>
              <w:rPr>
                <w:rFonts w:hint="eastAsia"/>
                <w:sz w:val="18"/>
                <w:szCs w:val="18"/>
              </w:rPr>
              <w:t>、《L</w:t>
            </w:r>
            <w:r>
              <w:rPr>
                <w:sz w:val="18"/>
                <w:szCs w:val="18"/>
              </w:rPr>
              <w:t>OGO</w:t>
            </w:r>
            <w:r>
              <w:rPr>
                <w:rFonts w:hint="eastAsia"/>
                <w:sz w:val="18"/>
                <w:szCs w:val="18"/>
              </w:rPr>
              <w:t>设计》、《版式设计》、《包装设计》</w:t>
            </w:r>
          </w:p>
        </w:tc>
      </w:tr>
      <w:tr w14:paraId="33CD5D2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85" w:type="dxa"/>
            <w:vAlign w:val="center"/>
          </w:tcPr>
          <w:p w14:paraId="6E9AA3B9">
            <w:pPr>
              <w:jc w:val="center"/>
              <w:rPr>
                <w:sz w:val="18"/>
                <w:szCs w:val="18"/>
              </w:rPr>
            </w:pPr>
            <w:r>
              <w:rPr>
                <w:rFonts w:hint="eastAsia"/>
                <w:sz w:val="18"/>
                <w:szCs w:val="18"/>
              </w:rPr>
              <w:t>2</w:t>
            </w:r>
          </w:p>
        </w:tc>
        <w:tc>
          <w:tcPr>
            <w:tcW w:w="1834" w:type="dxa"/>
            <w:vAlign w:val="center"/>
          </w:tcPr>
          <w:p w14:paraId="6CA2EEA2">
            <w:pPr>
              <w:jc w:val="center"/>
              <w:rPr>
                <w:sz w:val="18"/>
                <w:szCs w:val="18"/>
              </w:rPr>
            </w:pPr>
            <w:r>
              <w:rPr>
                <w:rFonts w:hint="eastAsia"/>
                <w:sz w:val="18"/>
                <w:szCs w:val="18"/>
              </w:rPr>
              <w:t>包装</w:t>
            </w:r>
            <w:r>
              <w:rPr>
                <w:sz w:val="18"/>
                <w:szCs w:val="18"/>
              </w:rPr>
              <w:t>设计实验室（校外）</w:t>
            </w:r>
            <w:r>
              <w:rPr>
                <w:rFonts w:hint="eastAsia"/>
                <w:sz w:val="18"/>
                <w:szCs w:val="18"/>
              </w:rPr>
              <w:t>校外实验场所</w:t>
            </w:r>
          </w:p>
        </w:tc>
        <w:tc>
          <w:tcPr>
            <w:tcW w:w="1745" w:type="dxa"/>
            <w:vAlign w:val="center"/>
          </w:tcPr>
          <w:p w14:paraId="5D931961">
            <w:pPr>
              <w:jc w:val="center"/>
              <w:rPr>
                <w:sz w:val="18"/>
                <w:szCs w:val="18"/>
              </w:rPr>
            </w:pPr>
            <w:r>
              <w:rPr>
                <w:sz w:val="18"/>
                <w:szCs w:val="18"/>
              </w:rPr>
              <w:t>企业提供品牌设计项目需求、市场调研数据，配备项目协作平台，安排设计师驻场指导</w:t>
            </w:r>
          </w:p>
        </w:tc>
        <w:tc>
          <w:tcPr>
            <w:tcW w:w="1745" w:type="dxa"/>
            <w:vAlign w:val="center"/>
          </w:tcPr>
          <w:p w14:paraId="3DD22DFA">
            <w:pPr>
              <w:jc w:val="center"/>
              <w:rPr>
                <w:sz w:val="18"/>
                <w:szCs w:val="18"/>
              </w:rPr>
            </w:pPr>
            <w:r>
              <w:rPr>
                <w:rFonts w:hint="eastAsia"/>
                <w:sz w:val="18"/>
                <w:szCs w:val="18"/>
              </w:rPr>
              <w:t>包装设计</w:t>
            </w:r>
            <w:r>
              <w:rPr>
                <w:sz w:val="18"/>
                <w:szCs w:val="18"/>
              </w:rPr>
              <w:t>创意构思、商业项目提案、客户需求对接</w:t>
            </w:r>
          </w:p>
        </w:tc>
        <w:tc>
          <w:tcPr>
            <w:tcW w:w="2289" w:type="dxa"/>
            <w:vAlign w:val="center"/>
          </w:tcPr>
          <w:p w14:paraId="11718CDE">
            <w:pPr>
              <w:jc w:val="center"/>
              <w:rPr>
                <w:sz w:val="18"/>
                <w:szCs w:val="18"/>
              </w:rPr>
            </w:pPr>
            <w:r>
              <w:rPr>
                <w:sz w:val="18"/>
                <w:szCs w:val="18"/>
              </w:rPr>
              <w:t>《</w:t>
            </w:r>
            <w:r>
              <w:rPr>
                <w:rFonts w:hint="eastAsia"/>
                <w:sz w:val="18"/>
                <w:szCs w:val="18"/>
              </w:rPr>
              <w:t xml:space="preserve"> Photoshop软件应用</w:t>
            </w:r>
            <w:r>
              <w:rPr>
                <w:sz w:val="18"/>
                <w:szCs w:val="18"/>
              </w:rPr>
              <w:t>》</w:t>
            </w:r>
            <w:r>
              <w:rPr>
                <w:rFonts w:hint="eastAsia"/>
                <w:sz w:val="18"/>
                <w:szCs w:val="18"/>
              </w:rPr>
              <w:t>、</w:t>
            </w:r>
            <w:r>
              <w:rPr>
                <w:sz w:val="18"/>
                <w:szCs w:val="18"/>
              </w:rPr>
              <w:t>《</w:t>
            </w:r>
            <w:r>
              <w:rPr>
                <w:rFonts w:hint="eastAsia"/>
                <w:sz w:val="18"/>
                <w:szCs w:val="18"/>
              </w:rPr>
              <w:t xml:space="preserve"> Illustrator软件应用</w:t>
            </w:r>
            <w:r>
              <w:rPr>
                <w:sz w:val="18"/>
                <w:szCs w:val="18"/>
              </w:rPr>
              <w:t>》</w:t>
            </w:r>
            <w:r>
              <w:rPr>
                <w:rFonts w:hint="eastAsia"/>
                <w:sz w:val="18"/>
                <w:szCs w:val="18"/>
              </w:rPr>
              <w:t>、</w:t>
            </w:r>
            <w:r>
              <w:rPr>
                <w:sz w:val="18"/>
                <w:szCs w:val="18"/>
              </w:rPr>
              <w:t>《</w:t>
            </w:r>
            <w:r>
              <w:rPr>
                <w:rFonts w:hint="eastAsia"/>
                <w:sz w:val="18"/>
                <w:szCs w:val="18"/>
              </w:rPr>
              <w:t>包装</w:t>
            </w:r>
            <w:r>
              <w:rPr>
                <w:sz w:val="18"/>
                <w:szCs w:val="18"/>
              </w:rPr>
              <w:t>设计》《</w:t>
            </w:r>
            <w:r>
              <w:rPr>
                <w:rFonts w:hint="eastAsia"/>
                <w:sz w:val="18"/>
                <w:szCs w:val="18"/>
              </w:rPr>
              <w:t>版式</w:t>
            </w:r>
            <w:r>
              <w:rPr>
                <w:sz w:val="18"/>
                <w:szCs w:val="18"/>
              </w:rPr>
              <w:t>设计》</w:t>
            </w:r>
          </w:p>
        </w:tc>
      </w:tr>
      <w:tr w14:paraId="7ACFA53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85" w:type="dxa"/>
            <w:vAlign w:val="center"/>
          </w:tcPr>
          <w:p w14:paraId="2FFB6290">
            <w:pPr>
              <w:jc w:val="center"/>
              <w:rPr>
                <w:sz w:val="18"/>
                <w:szCs w:val="18"/>
              </w:rPr>
            </w:pPr>
            <w:r>
              <w:rPr>
                <w:rFonts w:hint="eastAsia"/>
                <w:sz w:val="18"/>
                <w:szCs w:val="18"/>
              </w:rPr>
              <w:t>3</w:t>
            </w:r>
          </w:p>
        </w:tc>
        <w:tc>
          <w:tcPr>
            <w:tcW w:w="1834" w:type="dxa"/>
            <w:vAlign w:val="center"/>
          </w:tcPr>
          <w:p w14:paraId="7D46C532">
            <w:pPr>
              <w:jc w:val="center"/>
              <w:rPr>
                <w:sz w:val="18"/>
                <w:szCs w:val="18"/>
              </w:rPr>
            </w:pPr>
            <w:r>
              <w:rPr>
                <w:rFonts w:hint="eastAsia"/>
                <w:sz w:val="18"/>
                <w:szCs w:val="18"/>
              </w:rPr>
              <w:t>版式校外实训场所</w:t>
            </w:r>
          </w:p>
        </w:tc>
        <w:tc>
          <w:tcPr>
            <w:tcW w:w="1745" w:type="dxa"/>
            <w:vAlign w:val="center"/>
          </w:tcPr>
          <w:p w14:paraId="3F249B6F">
            <w:pPr>
              <w:jc w:val="center"/>
              <w:rPr>
                <w:sz w:val="18"/>
                <w:szCs w:val="18"/>
              </w:rPr>
            </w:pPr>
            <w:r>
              <w:rPr>
                <w:sz w:val="18"/>
                <w:szCs w:val="18"/>
              </w:rPr>
              <w:t>企业提供</w:t>
            </w:r>
            <w:r>
              <w:rPr>
                <w:rFonts w:hint="eastAsia"/>
                <w:sz w:val="18"/>
                <w:szCs w:val="18"/>
              </w:rPr>
              <w:t>版式</w:t>
            </w:r>
            <w:r>
              <w:rPr>
                <w:sz w:val="18"/>
                <w:szCs w:val="18"/>
              </w:rPr>
              <w:t>设计项目需求、市场调研数据，配备项目协作平台，安排设计师驻场指导</w:t>
            </w:r>
          </w:p>
        </w:tc>
        <w:tc>
          <w:tcPr>
            <w:tcW w:w="1745" w:type="dxa"/>
            <w:vAlign w:val="center"/>
          </w:tcPr>
          <w:p w14:paraId="12E9F31B">
            <w:pPr>
              <w:jc w:val="center"/>
              <w:rPr>
                <w:sz w:val="18"/>
                <w:szCs w:val="18"/>
              </w:rPr>
            </w:pPr>
            <w:r>
              <w:rPr>
                <w:rFonts w:hint="eastAsia"/>
                <w:sz w:val="18"/>
                <w:szCs w:val="18"/>
              </w:rPr>
              <w:t>版式设计、海报设计</w:t>
            </w:r>
            <w:r>
              <w:rPr>
                <w:sz w:val="18"/>
                <w:szCs w:val="18"/>
              </w:rPr>
              <w:t>创意构思、商业项目提案、客户需求对接</w:t>
            </w:r>
          </w:p>
        </w:tc>
        <w:tc>
          <w:tcPr>
            <w:tcW w:w="2289" w:type="dxa"/>
            <w:vAlign w:val="center"/>
          </w:tcPr>
          <w:p w14:paraId="7BAEDE0F">
            <w:pPr>
              <w:jc w:val="center"/>
              <w:rPr>
                <w:sz w:val="18"/>
                <w:szCs w:val="18"/>
              </w:rPr>
            </w:pPr>
            <w:r>
              <w:rPr>
                <w:sz w:val="18"/>
                <w:szCs w:val="18"/>
              </w:rPr>
              <w:t>《</w:t>
            </w:r>
            <w:r>
              <w:rPr>
                <w:rFonts w:hint="eastAsia"/>
                <w:sz w:val="18"/>
                <w:szCs w:val="18"/>
              </w:rPr>
              <w:t xml:space="preserve"> Photoshop软件应用</w:t>
            </w:r>
            <w:r>
              <w:rPr>
                <w:sz w:val="18"/>
                <w:szCs w:val="18"/>
              </w:rPr>
              <w:t>》</w:t>
            </w:r>
            <w:r>
              <w:rPr>
                <w:rFonts w:hint="eastAsia"/>
                <w:sz w:val="18"/>
                <w:szCs w:val="18"/>
              </w:rPr>
              <w:t>、</w:t>
            </w:r>
            <w:r>
              <w:rPr>
                <w:sz w:val="18"/>
                <w:szCs w:val="18"/>
              </w:rPr>
              <w:t>《</w:t>
            </w:r>
            <w:r>
              <w:rPr>
                <w:rFonts w:hint="eastAsia"/>
                <w:sz w:val="18"/>
                <w:szCs w:val="18"/>
              </w:rPr>
              <w:t xml:space="preserve"> Illustrator软件应用</w:t>
            </w:r>
            <w:r>
              <w:rPr>
                <w:sz w:val="18"/>
                <w:szCs w:val="18"/>
              </w:rPr>
              <w:t>》</w:t>
            </w:r>
            <w:r>
              <w:rPr>
                <w:rFonts w:hint="eastAsia"/>
                <w:sz w:val="18"/>
                <w:szCs w:val="18"/>
              </w:rPr>
              <w:t>、</w:t>
            </w:r>
            <w:r>
              <w:rPr>
                <w:sz w:val="18"/>
                <w:szCs w:val="18"/>
              </w:rPr>
              <w:t>《</w:t>
            </w:r>
            <w:r>
              <w:rPr>
                <w:rFonts w:hint="eastAsia"/>
                <w:sz w:val="18"/>
                <w:szCs w:val="18"/>
              </w:rPr>
              <w:t>招贴</w:t>
            </w:r>
            <w:r>
              <w:rPr>
                <w:sz w:val="18"/>
                <w:szCs w:val="18"/>
              </w:rPr>
              <w:t>设计》《</w:t>
            </w:r>
            <w:r>
              <w:rPr>
                <w:rFonts w:hint="eastAsia"/>
                <w:sz w:val="18"/>
                <w:szCs w:val="18"/>
              </w:rPr>
              <w:t>版式</w:t>
            </w:r>
            <w:r>
              <w:rPr>
                <w:sz w:val="18"/>
                <w:szCs w:val="18"/>
              </w:rPr>
              <w:t>设计》</w:t>
            </w:r>
          </w:p>
        </w:tc>
      </w:tr>
    </w:tbl>
    <w:p w14:paraId="5C3AE226">
      <w:pPr>
        <w:spacing w:line="560" w:lineRule="exact"/>
        <w:jc w:val="center"/>
        <w:rPr>
          <w:b/>
          <w:bCs/>
        </w:rPr>
      </w:pPr>
      <w:r>
        <w:rPr>
          <w:rFonts w:hint="eastAsia"/>
          <w:b/>
          <w:bCs/>
        </w:rPr>
        <w:t>表9 实习基地条件配置表</w:t>
      </w:r>
    </w:p>
    <w:tbl>
      <w:tblPr>
        <w:tblStyle w:val="72"/>
        <w:tblW w:w="5000"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093"/>
        <w:gridCol w:w="1851"/>
        <w:gridCol w:w="2091"/>
        <w:gridCol w:w="3487"/>
      </w:tblGrid>
      <w:tr w14:paraId="4382FEE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65" w:type="dxa"/>
            <w:vAlign w:val="center"/>
          </w:tcPr>
          <w:p w14:paraId="6D422815">
            <w:pPr>
              <w:jc w:val="center"/>
              <w:rPr>
                <w:b/>
                <w:bCs/>
                <w:sz w:val="20"/>
                <w:szCs w:val="15"/>
              </w:rPr>
            </w:pPr>
            <w:r>
              <w:rPr>
                <w:rFonts w:hint="eastAsia"/>
                <w:b/>
                <w:bCs/>
                <w:sz w:val="20"/>
                <w:szCs w:val="15"/>
              </w:rPr>
              <w:t>序号</w:t>
            </w:r>
          </w:p>
        </w:tc>
        <w:tc>
          <w:tcPr>
            <w:tcW w:w="1804" w:type="dxa"/>
            <w:vAlign w:val="center"/>
          </w:tcPr>
          <w:p w14:paraId="23C8ADA4">
            <w:pPr>
              <w:jc w:val="center"/>
              <w:rPr>
                <w:b/>
                <w:bCs/>
                <w:sz w:val="20"/>
                <w:szCs w:val="15"/>
              </w:rPr>
            </w:pPr>
            <w:r>
              <w:rPr>
                <w:rFonts w:hint="eastAsia"/>
                <w:b/>
                <w:bCs/>
                <w:sz w:val="20"/>
                <w:szCs w:val="15"/>
              </w:rPr>
              <w:t>实习类型</w:t>
            </w:r>
          </w:p>
        </w:tc>
        <w:tc>
          <w:tcPr>
            <w:tcW w:w="2038" w:type="dxa"/>
            <w:vAlign w:val="center"/>
          </w:tcPr>
          <w:p w14:paraId="1B99233D">
            <w:pPr>
              <w:jc w:val="center"/>
              <w:rPr>
                <w:b/>
                <w:bCs/>
                <w:sz w:val="20"/>
                <w:szCs w:val="15"/>
              </w:rPr>
            </w:pPr>
            <w:r>
              <w:rPr>
                <w:rFonts w:hint="eastAsia"/>
                <w:b/>
                <w:bCs/>
                <w:sz w:val="20"/>
                <w:szCs w:val="15"/>
              </w:rPr>
              <w:t>企业要求</w:t>
            </w:r>
          </w:p>
        </w:tc>
        <w:tc>
          <w:tcPr>
            <w:tcW w:w="3399" w:type="dxa"/>
            <w:vAlign w:val="center"/>
          </w:tcPr>
          <w:p w14:paraId="7C59E04B">
            <w:pPr>
              <w:jc w:val="center"/>
              <w:rPr>
                <w:b/>
                <w:bCs/>
                <w:sz w:val="20"/>
                <w:szCs w:val="15"/>
              </w:rPr>
            </w:pPr>
            <w:r>
              <w:rPr>
                <w:rFonts w:hint="eastAsia"/>
                <w:b/>
                <w:bCs/>
                <w:sz w:val="20"/>
                <w:szCs w:val="15"/>
              </w:rPr>
              <w:t>服务学生技术技能</w:t>
            </w:r>
          </w:p>
        </w:tc>
      </w:tr>
      <w:tr w14:paraId="40A4689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32" w:hRule="atLeast"/>
          <w:jc w:val="center"/>
        </w:trPr>
        <w:tc>
          <w:tcPr>
            <w:tcW w:w="1065" w:type="dxa"/>
            <w:vAlign w:val="center"/>
          </w:tcPr>
          <w:p w14:paraId="1D0C9CD9">
            <w:pPr>
              <w:jc w:val="center"/>
              <w:rPr>
                <w:sz w:val="20"/>
                <w:szCs w:val="15"/>
              </w:rPr>
            </w:pPr>
            <w:r>
              <w:rPr>
                <w:rFonts w:hint="eastAsia"/>
                <w:sz w:val="20"/>
                <w:szCs w:val="15"/>
              </w:rPr>
              <w:t>1</w:t>
            </w:r>
          </w:p>
        </w:tc>
        <w:tc>
          <w:tcPr>
            <w:tcW w:w="1804" w:type="dxa"/>
            <w:vAlign w:val="center"/>
          </w:tcPr>
          <w:p w14:paraId="6B8ADD98">
            <w:pPr>
              <w:jc w:val="center"/>
              <w:rPr>
                <w:sz w:val="20"/>
                <w:szCs w:val="15"/>
              </w:rPr>
            </w:pPr>
            <w:r>
              <w:rPr>
                <w:rFonts w:hint="eastAsia"/>
                <w:sz w:val="20"/>
                <w:szCs w:val="15"/>
              </w:rPr>
              <w:t>艺术设计/平面设计岗位实习</w:t>
            </w:r>
          </w:p>
        </w:tc>
        <w:tc>
          <w:tcPr>
            <w:tcW w:w="2038" w:type="dxa"/>
            <w:vAlign w:val="center"/>
          </w:tcPr>
          <w:p w14:paraId="5D128527">
            <w:pPr>
              <w:jc w:val="center"/>
              <w:rPr>
                <w:sz w:val="20"/>
                <w:szCs w:val="15"/>
              </w:rPr>
            </w:pPr>
            <w:r>
              <w:rPr>
                <w:sz w:val="20"/>
                <w:szCs w:val="15"/>
              </w:rPr>
              <w:t>艺术设计</w:t>
            </w:r>
            <w:r>
              <w:rPr>
                <w:rFonts w:hint="eastAsia"/>
                <w:sz w:val="20"/>
                <w:szCs w:val="15"/>
              </w:rPr>
              <w:t>/平面设计</w:t>
            </w:r>
            <w:r>
              <w:rPr>
                <w:sz w:val="20"/>
                <w:szCs w:val="15"/>
              </w:rPr>
              <w:t xml:space="preserve">类企业（品牌设计 / </w:t>
            </w:r>
            <w:r>
              <w:rPr>
                <w:rFonts w:hint="eastAsia"/>
                <w:sz w:val="20"/>
                <w:szCs w:val="15"/>
              </w:rPr>
              <w:t>标志设计</w:t>
            </w:r>
            <w:r>
              <w:rPr>
                <w:sz w:val="20"/>
                <w:szCs w:val="15"/>
              </w:rPr>
              <w:t>/ 数字媒体），具备独立项目组</w:t>
            </w:r>
          </w:p>
        </w:tc>
        <w:tc>
          <w:tcPr>
            <w:tcW w:w="3399" w:type="dxa"/>
            <w:vAlign w:val="center"/>
          </w:tcPr>
          <w:p w14:paraId="3F949289">
            <w:pPr>
              <w:jc w:val="center"/>
              <w:rPr>
                <w:sz w:val="20"/>
                <w:szCs w:val="15"/>
              </w:rPr>
            </w:pPr>
            <w:r>
              <w:rPr>
                <w:sz w:val="20"/>
                <w:szCs w:val="15"/>
              </w:rPr>
              <w:t>掌握行业标准工作流程、辅助完成商业项目</w:t>
            </w:r>
            <w:r>
              <w:rPr>
                <w:rFonts w:hint="eastAsia"/>
                <w:sz w:val="20"/>
                <w:szCs w:val="15"/>
              </w:rPr>
              <w:t>设计</w:t>
            </w:r>
            <w:r>
              <w:rPr>
                <w:sz w:val="20"/>
                <w:szCs w:val="15"/>
              </w:rPr>
              <w:t>模块、熟悉设计工具的职场应用</w:t>
            </w:r>
          </w:p>
        </w:tc>
      </w:tr>
      <w:tr w14:paraId="4D3D982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65" w:type="dxa"/>
            <w:vAlign w:val="center"/>
          </w:tcPr>
          <w:p w14:paraId="1E3757E1">
            <w:pPr>
              <w:jc w:val="center"/>
              <w:rPr>
                <w:sz w:val="20"/>
                <w:szCs w:val="15"/>
              </w:rPr>
            </w:pPr>
            <w:r>
              <w:rPr>
                <w:rFonts w:hint="eastAsia"/>
                <w:sz w:val="20"/>
                <w:szCs w:val="15"/>
              </w:rPr>
              <w:t>2</w:t>
            </w:r>
          </w:p>
        </w:tc>
        <w:tc>
          <w:tcPr>
            <w:tcW w:w="1804" w:type="dxa"/>
            <w:vAlign w:val="center"/>
          </w:tcPr>
          <w:p w14:paraId="6FF593E6">
            <w:pPr>
              <w:jc w:val="center"/>
              <w:rPr>
                <w:sz w:val="20"/>
                <w:szCs w:val="15"/>
              </w:rPr>
            </w:pPr>
            <w:r>
              <w:rPr>
                <w:rFonts w:hint="eastAsia"/>
                <w:sz w:val="20"/>
                <w:szCs w:val="15"/>
              </w:rPr>
              <w:t>包装设计岗位实习</w:t>
            </w:r>
          </w:p>
        </w:tc>
        <w:tc>
          <w:tcPr>
            <w:tcW w:w="2038" w:type="dxa"/>
            <w:vAlign w:val="center"/>
          </w:tcPr>
          <w:p w14:paraId="2E51462B">
            <w:pPr>
              <w:jc w:val="center"/>
              <w:rPr>
                <w:sz w:val="20"/>
                <w:szCs w:val="15"/>
              </w:rPr>
            </w:pPr>
            <w:r>
              <w:rPr>
                <w:sz w:val="20"/>
                <w:szCs w:val="15"/>
              </w:rPr>
              <w:t>艺术设计</w:t>
            </w:r>
            <w:r>
              <w:rPr>
                <w:rFonts w:hint="eastAsia"/>
                <w:sz w:val="20"/>
                <w:szCs w:val="15"/>
              </w:rPr>
              <w:t>/平面设计</w:t>
            </w:r>
            <w:r>
              <w:rPr>
                <w:sz w:val="20"/>
                <w:szCs w:val="15"/>
              </w:rPr>
              <w:t>类企业</w:t>
            </w:r>
            <w:r>
              <w:rPr>
                <w:rFonts w:hint="eastAsia"/>
                <w:sz w:val="20"/>
                <w:szCs w:val="15"/>
              </w:rPr>
              <w:t>中包装设计项目</w:t>
            </w:r>
            <w:r>
              <w:rPr>
                <w:sz w:val="20"/>
                <w:szCs w:val="15"/>
              </w:rPr>
              <w:t>，具备独立项目组</w:t>
            </w:r>
          </w:p>
        </w:tc>
        <w:tc>
          <w:tcPr>
            <w:tcW w:w="3399" w:type="dxa"/>
            <w:vAlign w:val="center"/>
          </w:tcPr>
          <w:p w14:paraId="62113A83">
            <w:pPr>
              <w:jc w:val="center"/>
              <w:rPr>
                <w:sz w:val="20"/>
                <w:szCs w:val="15"/>
              </w:rPr>
            </w:pPr>
            <w:r>
              <w:rPr>
                <w:sz w:val="20"/>
                <w:szCs w:val="15"/>
              </w:rPr>
              <w:t>掌握行业标准工作流程、辅助完成</w:t>
            </w:r>
            <w:r>
              <w:rPr>
                <w:rFonts w:hint="eastAsia"/>
                <w:sz w:val="20"/>
                <w:szCs w:val="15"/>
              </w:rPr>
              <w:t>包装设计</w:t>
            </w:r>
            <w:r>
              <w:rPr>
                <w:sz w:val="20"/>
                <w:szCs w:val="15"/>
              </w:rPr>
              <w:t>模块、熟悉设计工具的职场应用</w:t>
            </w:r>
          </w:p>
        </w:tc>
      </w:tr>
    </w:tbl>
    <w:p w14:paraId="7D4BFA9C">
      <w:pPr>
        <w:spacing w:line="440" w:lineRule="exact"/>
        <w:ind w:firstLine="480" w:firstLineChars="200"/>
        <w:rPr>
          <w:lang w:val="zh-CN"/>
        </w:rPr>
      </w:pPr>
    </w:p>
    <w:tbl>
      <w:tblPr>
        <w:tblStyle w:val="2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4C6E7" w:themeFill="accent1" w:themeFillTint="66"/>
        <w:tblLayout w:type="autofit"/>
        <w:tblCellMar>
          <w:top w:w="0" w:type="dxa"/>
          <w:left w:w="108" w:type="dxa"/>
          <w:bottom w:w="0" w:type="dxa"/>
          <w:right w:w="108" w:type="dxa"/>
        </w:tblCellMar>
      </w:tblPr>
      <w:tblGrid>
        <w:gridCol w:w="8522"/>
      </w:tblGrid>
      <w:tr w14:paraId="2D467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shd w:val="clear" w:color="auto" w:fill="B4C6E7" w:themeFill="accent1" w:themeFillTint="66"/>
          </w:tcPr>
          <w:p w14:paraId="23169A37">
            <w:pPr>
              <w:spacing w:line="440" w:lineRule="exact"/>
              <w:ind w:firstLine="480" w:firstLineChars="200"/>
              <w:rPr>
                <w:lang w:val="zh-CN"/>
              </w:rPr>
            </w:pPr>
            <w:r>
              <w:rPr>
                <w:rFonts w:hint="eastAsia" w:ascii="楷体" w:hAnsi="楷体" w:eastAsia="楷体"/>
              </w:rPr>
              <w:t>说明：参照专业教学标准，填写与相关行业或领域龙头领先企业有稳定合作关系，并对专业教室，校内外实验、实训场所，实习场所等提出有关要求。校内实训室至少要列出配置要求、训练学生主要技术技能和支撑的课程，实习实训基地至少要列出实习类型、企业要求和服务学生技术技能等内容。</w:t>
            </w:r>
          </w:p>
        </w:tc>
      </w:tr>
    </w:tbl>
    <w:p w14:paraId="7F62BC5B">
      <w:pPr>
        <w:autoSpaceDE w:val="0"/>
        <w:autoSpaceDN w:val="0"/>
        <w:adjustRightInd w:val="0"/>
        <w:spacing w:line="440" w:lineRule="exact"/>
        <w:ind w:firstLine="480" w:firstLineChars="200"/>
        <w:outlineLvl w:val="1"/>
        <w:rPr>
          <w:rFonts w:ascii="楷体" w:hAnsi="楷体" w:eastAsia="楷体"/>
        </w:rPr>
      </w:pPr>
      <w:bookmarkStart w:id="36" w:name="_Toc1327"/>
      <w:bookmarkStart w:id="37" w:name="_Toc187660923"/>
      <w:bookmarkStart w:id="38" w:name="_Toc32035"/>
      <w:r>
        <w:rPr>
          <w:rFonts w:hint="eastAsia" w:ascii="楷体" w:hAnsi="楷体" w:eastAsia="楷体"/>
        </w:rPr>
        <w:t>（三）教学资源</w:t>
      </w:r>
      <w:bookmarkEnd w:id="36"/>
      <w:bookmarkEnd w:id="37"/>
      <w:bookmarkEnd w:id="38"/>
    </w:p>
    <w:p w14:paraId="308D693E">
      <w:pPr>
        <w:spacing w:line="440" w:lineRule="exact"/>
        <w:ind w:firstLine="480" w:firstLineChars="200"/>
      </w:pPr>
      <w:r>
        <w:rPr>
          <w:rFonts w:hint="eastAsia"/>
        </w:rPr>
        <w:t>主要包括能够满足学生专业学习、教师专业教学研究和教学实施需要的教材、图书和数字资源等。</w:t>
      </w:r>
    </w:p>
    <w:p w14:paraId="0D66F18F">
      <w:pPr>
        <w:spacing w:line="440" w:lineRule="exact"/>
        <w:ind w:firstLine="480" w:firstLineChars="200"/>
      </w:pPr>
      <w:r>
        <w:rPr>
          <w:rFonts w:hint="eastAsia"/>
        </w:rPr>
        <w:t>1.教材选用基本要求</w:t>
      </w:r>
    </w:p>
    <w:p w14:paraId="03613FCD">
      <w:pPr>
        <w:spacing w:line="440" w:lineRule="exact"/>
        <w:ind w:firstLine="480" w:firstLineChars="200"/>
      </w:pPr>
      <w:r>
        <w:t>优先选用高职教育艺术设计类国家规划教材、省部级规划教材（含 “十四五” 职业教育国家规划教材），严禁内容陈旧、不符合行业审美趋势的教材进入课堂。系部组建由专业骨干教师、一线设计师、行业协会专家组成的教材选用小组，重点评估教材的 “项目化案例”“技能实操性” 与 “行业前沿性”。鼓励联合头部设计企业、非遗传承团队开发融合 “商业项目 + 地域文化 + 数字技术” 的特色校本教材。</w:t>
      </w:r>
    </w:p>
    <w:p w14:paraId="665BEAA5">
      <w:pPr>
        <w:spacing w:line="440" w:lineRule="exact"/>
        <w:ind w:firstLine="480" w:firstLineChars="200"/>
      </w:pPr>
      <w:r>
        <w:rPr>
          <w:rFonts w:hint="eastAsia"/>
        </w:rPr>
        <w:t>2.图书、文献配备基本要求</w:t>
      </w:r>
    </w:p>
    <w:p w14:paraId="062F116A">
      <w:pPr>
        <w:spacing w:line="440" w:lineRule="exact"/>
        <w:ind w:firstLine="480" w:firstLineChars="200"/>
      </w:pPr>
      <w:r>
        <w:rPr>
          <w:rFonts w:ascii="Segoe UI" w:hAnsi="Segoe UI" w:cs="Segoe UI"/>
          <w:shd w:val="clear" w:color="auto" w:fill="FFFFFF"/>
        </w:rPr>
        <w:t>图书文献需覆盖艺术设计全链条需求，包括：</w:t>
      </w:r>
      <w:r>
        <w:rPr>
          <w:rFonts w:hint="eastAsia" w:ascii="Segoe UI" w:hAnsi="Segoe UI" w:cs="Segoe UI"/>
          <w:shd w:val="clear" w:color="auto" w:fill="FFFFFF"/>
        </w:rPr>
        <w:t>美术、</w:t>
      </w:r>
      <w:r>
        <w:rPr>
          <w:rFonts w:ascii="Segoe UI" w:hAnsi="Segoe UI" w:cs="Segoe UI"/>
          <w:shd w:val="clear" w:color="auto" w:fill="FFFFFF"/>
        </w:rPr>
        <w:t>设计史论、商业品牌设计、</w:t>
      </w:r>
      <w:r>
        <w:rPr>
          <w:rFonts w:hint="eastAsia" w:ascii="Segoe UI" w:hAnsi="Segoe UI" w:cs="Segoe UI"/>
          <w:shd w:val="clear" w:color="auto" w:fill="FFFFFF"/>
        </w:rPr>
        <w:t>标志设计、包装设计</w:t>
      </w:r>
      <w:r>
        <w:rPr>
          <w:rFonts w:ascii="Segoe UI" w:hAnsi="Segoe UI" w:cs="Segoe UI"/>
          <w:shd w:val="clear" w:color="auto" w:fill="FFFFFF"/>
        </w:rPr>
        <w:t>、行业规范手册等类别，同时配备国内外优秀设计案例集、新锐设计师作品集、非遗传统工艺图谱等特色资源（含纸质图书与电子文献），确保师生可便捷查阅、获取灵感，满足创意构思、项目调研、赛事备赛等需求。</w:t>
      </w:r>
    </w:p>
    <w:p w14:paraId="6E38A8D2">
      <w:pPr>
        <w:spacing w:line="440" w:lineRule="exact"/>
        <w:ind w:firstLine="480" w:firstLineChars="200"/>
      </w:pPr>
      <w:r>
        <w:rPr>
          <w:rFonts w:hint="eastAsia"/>
        </w:rPr>
        <w:t>3.数字资源配备基本要求</w:t>
      </w:r>
    </w:p>
    <w:p w14:paraId="4F492B1C">
      <w:pPr>
        <w:spacing w:line="440" w:lineRule="exact"/>
        <w:ind w:firstLine="480" w:firstLineChars="200"/>
        <w:rPr>
          <w:rFonts w:ascii="Segoe UI" w:hAnsi="Segoe UI" w:cs="Segoe UI"/>
          <w:shd w:val="clear" w:color="auto" w:fill="FFFFFF"/>
        </w:rPr>
      </w:pPr>
      <w:r>
        <w:rPr>
          <w:rFonts w:ascii="Segoe UI" w:hAnsi="Segoe UI" w:cs="Segoe UI"/>
          <w:shd w:val="clear" w:color="auto" w:fill="FFFFFF"/>
        </w:rPr>
        <w:t>建设并动态更新艺术设计专业数字资源库，包含：</w:t>
      </w:r>
    </w:p>
    <w:p w14:paraId="1D2FF837">
      <w:pPr>
        <w:spacing w:line="440" w:lineRule="exact"/>
        <w:ind w:firstLine="480" w:firstLineChars="200"/>
        <w:rPr>
          <w:rFonts w:ascii="Segoe UI" w:hAnsi="Segoe UI" w:cs="Segoe UI"/>
          <w:shd w:val="clear" w:color="auto" w:fill="FFFFFF"/>
        </w:rPr>
      </w:pPr>
      <w:r>
        <w:rPr>
          <w:rFonts w:ascii="Segoe UI" w:hAnsi="Segoe UI" w:cs="Segoe UI"/>
          <w:shd w:val="clear" w:color="auto" w:fill="FFFFFF"/>
        </w:rPr>
        <w:t>多媒体素材：高清设计作品素材、软件操作教程、行业</w:t>
      </w:r>
      <w:r>
        <w:rPr>
          <w:rFonts w:hint="eastAsia" w:ascii="Segoe UI" w:hAnsi="Segoe UI" w:cs="Segoe UI"/>
          <w:shd w:val="clear" w:color="auto" w:fill="FFFFFF"/>
        </w:rPr>
        <w:t>设计师</w:t>
      </w:r>
      <w:r>
        <w:rPr>
          <w:rFonts w:ascii="Segoe UI" w:hAnsi="Segoe UI" w:cs="Segoe UI"/>
          <w:shd w:val="clear" w:color="auto" w:fill="FFFFFF"/>
        </w:rPr>
        <w:t>创作过程实录；</w:t>
      </w:r>
    </w:p>
    <w:p w14:paraId="53318E79">
      <w:pPr>
        <w:spacing w:line="440" w:lineRule="exact"/>
        <w:ind w:firstLine="480" w:firstLineChars="200"/>
        <w:rPr>
          <w:rFonts w:ascii="Segoe UI" w:hAnsi="Segoe UI" w:cs="Segoe UI"/>
          <w:shd w:val="clear" w:color="auto" w:fill="FFFFFF"/>
        </w:rPr>
      </w:pPr>
      <w:r>
        <w:rPr>
          <w:rFonts w:ascii="Segoe UI" w:hAnsi="Segoe UI" w:cs="Segoe UI"/>
          <w:shd w:val="clear" w:color="auto" w:fill="FFFFFF"/>
        </w:rPr>
        <w:t>教学资源：项目化教学课件、数字化课程；</w:t>
      </w:r>
    </w:p>
    <w:p w14:paraId="44032919">
      <w:pPr>
        <w:spacing w:line="440" w:lineRule="exact"/>
        <w:ind w:firstLine="480" w:firstLineChars="200"/>
        <w:rPr>
          <w:rFonts w:ascii="Segoe UI" w:hAnsi="Segoe UI" w:cs="Segoe UI"/>
          <w:shd w:val="clear" w:color="auto" w:fill="FFFFFF"/>
        </w:rPr>
      </w:pPr>
      <w:r>
        <w:rPr>
          <w:rFonts w:ascii="Segoe UI" w:hAnsi="Segoe UI" w:cs="Segoe UI"/>
          <w:shd w:val="clear" w:color="auto" w:fill="FFFFFF"/>
        </w:rPr>
        <w:t>案例库：商业设计项目案例（国内外设计赛事获奖作品库、地域文化元素素材库；</w:t>
      </w:r>
    </w:p>
    <w:p w14:paraId="73BA926E">
      <w:pPr>
        <w:spacing w:line="440" w:lineRule="exact"/>
        <w:ind w:firstLine="480" w:firstLineChars="200"/>
        <w:rPr>
          <w:rFonts w:ascii="Segoe UI" w:hAnsi="Segoe UI" w:cs="Segoe UI"/>
          <w:shd w:val="clear" w:color="auto" w:fill="FFFFFF"/>
        </w:rPr>
      </w:pPr>
      <w:r>
        <w:rPr>
          <w:rFonts w:ascii="Segoe UI" w:hAnsi="Segoe UI" w:cs="Segoe UI"/>
          <w:shd w:val="clear" w:color="auto" w:fill="FFFFFF"/>
        </w:rPr>
        <w:t>数字工具：设计软件（PS/AI等）授权、在线协作设计平台账号，确保资源种类适配艺术设计的创意性、时效性需求，使用便捷且持续迭代。</w:t>
      </w:r>
    </w:p>
    <w:tbl>
      <w:tblPr>
        <w:tblStyle w:val="26"/>
        <w:tblpPr w:leftFromText="180" w:rightFromText="180" w:vertAnchor="text" w:horzAnchor="page" w:tblpX="1767" w:tblpY="433"/>
        <w:tblOverlap w:val="never"/>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4C6E7" w:themeFill="accent1" w:themeFillTint="66"/>
        <w:tblLayout w:type="autofit"/>
        <w:tblCellMar>
          <w:top w:w="0" w:type="dxa"/>
          <w:left w:w="108" w:type="dxa"/>
          <w:bottom w:w="0" w:type="dxa"/>
          <w:right w:w="108" w:type="dxa"/>
        </w:tblCellMar>
      </w:tblPr>
      <w:tblGrid>
        <w:gridCol w:w="8522"/>
      </w:tblGrid>
      <w:tr w14:paraId="625D1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4C6E7" w:themeFill="accent1" w:themeFillTint="66"/>
          <w:tblCellMar>
            <w:top w:w="0" w:type="dxa"/>
            <w:left w:w="108" w:type="dxa"/>
            <w:bottom w:w="0" w:type="dxa"/>
            <w:right w:w="108" w:type="dxa"/>
          </w:tblCellMar>
        </w:tblPrEx>
        <w:tc>
          <w:tcPr>
            <w:tcW w:w="8522" w:type="dxa"/>
            <w:shd w:val="clear" w:color="auto" w:fill="B4C6E7" w:themeFill="accent1" w:themeFillTint="66"/>
          </w:tcPr>
          <w:p w14:paraId="3A287CAB">
            <w:pPr>
              <w:spacing w:line="440" w:lineRule="exact"/>
              <w:ind w:firstLine="480" w:firstLineChars="200"/>
              <w:rPr>
                <w:lang w:val="zh-CN"/>
              </w:rPr>
            </w:pPr>
            <w:r>
              <w:rPr>
                <w:rFonts w:hint="eastAsia" w:ascii="楷体" w:hAnsi="楷体" w:eastAsia="楷体"/>
              </w:rPr>
              <w:t>说明：参照国家专业教学标准，根据专业需要和实际制定。</w:t>
            </w:r>
          </w:p>
        </w:tc>
      </w:tr>
    </w:tbl>
    <w:p w14:paraId="37D4273E">
      <w:pPr>
        <w:autoSpaceDE w:val="0"/>
        <w:autoSpaceDN w:val="0"/>
        <w:adjustRightInd w:val="0"/>
        <w:spacing w:line="440" w:lineRule="exact"/>
        <w:ind w:firstLine="480" w:firstLineChars="200"/>
        <w:outlineLvl w:val="1"/>
        <w:rPr>
          <w:rFonts w:ascii="楷体" w:hAnsi="楷体" w:eastAsia="楷体"/>
        </w:rPr>
      </w:pPr>
      <w:bookmarkStart w:id="39" w:name="_Toc11091"/>
      <w:bookmarkStart w:id="40" w:name="_Toc187660924"/>
      <w:bookmarkStart w:id="41" w:name="_Toc24730"/>
      <w:r>
        <w:rPr>
          <w:rFonts w:hint="eastAsia" w:ascii="楷体" w:hAnsi="楷体" w:eastAsia="楷体"/>
        </w:rPr>
        <w:t>（四）教学方法</w:t>
      </w:r>
      <w:bookmarkEnd w:id="39"/>
      <w:bookmarkEnd w:id="40"/>
      <w:bookmarkEnd w:id="41"/>
    </w:p>
    <w:p w14:paraId="2E066386">
      <w:pPr>
        <w:spacing w:line="440" w:lineRule="exact"/>
        <w:ind w:firstLine="480" w:firstLineChars="200"/>
        <w:rPr>
          <w:rFonts w:ascii="Segoe UI" w:hAnsi="Segoe UI" w:cs="Segoe UI"/>
          <w:shd w:val="clear" w:color="auto" w:fill="FFFFFF"/>
        </w:rPr>
      </w:pPr>
      <w:bookmarkStart w:id="42" w:name="_Toc559"/>
      <w:bookmarkStart w:id="43" w:name="_Toc18960"/>
      <w:r>
        <w:rPr>
          <w:rFonts w:ascii="Segoe UI" w:hAnsi="Segoe UI" w:cs="Segoe UI"/>
          <w:shd w:val="clear" w:color="auto" w:fill="FFFFFF"/>
        </w:rPr>
        <w:t>1</w:t>
      </w:r>
      <w:r>
        <w:rPr>
          <w:rFonts w:hint="eastAsia" w:ascii="Segoe UI" w:hAnsi="Segoe UI" w:cs="Segoe UI"/>
          <w:shd w:val="clear" w:color="auto" w:fill="FFFFFF"/>
        </w:rPr>
        <w:t>、</w:t>
      </w:r>
      <w:r>
        <w:rPr>
          <w:rFonts w:ascii="Segoe UI" w:hAnsi="Segoe UI" w:cs="Segoe UI"/>
          <w:shd w:val="clear" w:color="auto" w:fill="FFFFFF"/>
        </w:rPr>
        <w:t>项目驱动教学法</w:t>
      </w:r>
    </w:p>
    <w:p w14:paraId="493BC176">
      <w:pPr>
        <w:spacing w:line="440" w:lineRule="exact"/>
        <w:ind w:firstLine="480" w:firstLineChars="200"/>
        <w:rPr>
          <w:rFonts w:ascii="Segoe UI" w:hAnsi="Segoe UI" w:cs="Segoe UI"/>
          <w:shd w:val="clear" w:color="auto" w:fill="FFFFFF"/>
        </w:rPr>
      </w:pPr>
      <w:r>
        <w:rPr>
          <w:rFonts w:ascii="Segoe UI" w:hAnsi="Segoe UI" w:cs="Segoe UI"/>
          <w:shd w:val="clear" w:color="auto" w:fill="FFFFFF"/>
        </w:rPr>
        <w:t>以真实商业设计项目（如品牌 VI 设计、</w:t>
      </w:r>
      <w:r>
        <w:rPr>
          <w:rFonts w:hint="eastAsia" w:ascii="Segoe UI" w:hAnsi="Segoe UI" w:cs="Segoe UI"/>
          <w:shd w:val="clear" w:color="auto" w:fill="FFFFFF"/>
        </w:rPr>
        <w:t>标志设计</w:t>
      </w:r>
      <w:r>
        <w:rPr>
          <w:rFonts w:ascii="Segoe UI" w:hAnsi="Segoe UI" w:cs="Segoe UI"/>
          <w:shd w:val="clear" w:color="auto" w:fill="FFFFFF"/>
        </w:rPr>
        <w:t>制作等）为载体，将课程内容拆解为 “项目调研→创意构思→方案落地→成果展示” 全流程任务，教师以 “项目导师” 身份指导学生分组完成，同步融入客户沟通、成本控制等行业实战要素。</w:t>
      </w:r>
    </w:p>
    <w:p w14:paraId="023D22BA">
      <w:pPr>
        <w:spacing w:line="440" w:lineRule="exact"/>
        <w:ind w:firstLine="480" w:firstLineChars="200"/>
        <w:rPr>
          <w:rFonts w:ascii="Segoe UI" w:hAnsi="Segoe UI" w:cs="Segoe UI"/>
          <w:shd w:val="clear" w:color="auto" w:fill="FFFFFF"/>
        </w:rPr>
      </w:pPr>
      <w:r>
        <w:rPr>
          <w:rFonts w:hint="eastAsia" w:ascii="Segoe UI" w:hAnsi="Segoe UI" w:cs="Segoe UI"/>
          <w:shd w:val="clear" w:color="auto" w:fill="FFFFFF"/>
        </w:rPr>
        <w:t>2、</w:t>
      </w:r>
      <w:r>
        <w:rPr>
          <w:rFonts w:ascii="Segoe UI" w:hAnsi="Segoe UI" w:cs="Segoe UI"/>
          <w:shd w:val="clear" w:color="auto" w:fill="FFFFFF"/>
        </w:rPr>
        <w:t>理实一体混合式教学法</w:t>
      </w:r>
    </w:p>
    <w:p w14:paraId="2D7476D6">
      <w:pPr>
        <w:spacing w:line="440" w:lineRule="exact"/>
        <w:ind w:firstLine="480" w:firstLineChars="200"/>
        <w:rPr>
          <w:rFonts w:ascii="Segoe UI" w:hAnsi="Segoe UI" w:cs="Segoe UI"/>
          <w:shd w:val="clear" w:color="auto" w:fill="FFFFFF"/>
        </w:rPr>
      </w:pPr>
      <w:r>
        <w:rPr>
          <w:rFonts w:ascii="Segoe UI" w:hAnsi="Segoe UI" w:cs="Segoe UI"/>
          <w:shd w:val="clear" w:color="auto" w:fill="FFFFFF"/>
        </w:rPr>
        <w:t>线下课堂聚焦技能实操（如设计软件技法、材料工艺实训），同步利用数字化平台（如在线设计协作工具）开展线上预习（软件教程微课）、课后复盘（作品互评社区），实现 “课堂练技能 + 线上拓资源” 的理实融合。</w:t>
      </w:r>
    </w:p>
    <w:p w14:paraId="067B3834">
      <w:pPr>
        <w:spacing w:line="440" w:lineRule="exact"/>
        <w:ind w:firstLine="480" w:firstLineChars="200"/>
        <w:rPr>
          <w:rFonts w:ascii="Segoe UI" w:hAnsi="Segoe UI" w:cs="Segoe UI"/>
          <w:shd w:val="clear" w:color="auto" w:fill="FFFFFF"/>
        </w:rPr>
      </w:pPr>
      <w:r>
        <w:rPr>
          <w:rFonts w:hint="eastAsia" w:ascii="Segoe UI" w:hAnsi="Segoe UI" w:cs="Segoe UI"/>
          <w:shd w:val="clear" w:color="auto" w:fill="FFFFFF"/>
        </w:rPr>
        <w:t>3、</w:t>
      </w:r>
      <w:r>
        <w:rPr>
          <w:rFonts w:ascii="Segoe UI" w:hAnsi="Segoe UI" w:cs="Segoe UI"/>
          <w:shd w:val="clear" w:color="auto" w:fill="FFFFFF"/>
        </w:rPr>
        <w:t>案例教学法</w:t>
      </w:r>
    </w:p>
    <w:p w14:paraId="0A90791F">
      <w:pPr>
        <w:spacing w:line="440" w:lineRule="exact"/>
        <w:ind w:firstLine="480" w:firstLineChars="200"/>
        <w:rPr>
          <w:rFonts w:ascii="Segoe UI" w:hAnsi="Segoe UI" w:cs="Segoe UI"/>
          <w:shd w:val="clear" w:color="auto" w:fill="FFFFFF"/>
        </w:rPr>
      </w:pPr>
      <w:r>
        <w:rPr>
          <w:rFonts w:ascii="Segoe UI" w:hAnsi="Segoe UI" w:cs="Segoe UI"/>
          <w:shd w:val="clear" w:color="auto" w:fill="FFFFFF"/>
        </w:rPr>
        <w:t xml:space="preserve">创设 “设计提案会”“行业竞标” 等真实职场情境，结合国内外优秀设计案例（如获奖文创 </w:t>
      </w:r>
      <w:r>
        <w:rPr>
          <w:rFonts w:hint="eastAsia" w:ascii="Segoe UI" w:hAnsi="Segoe UI" w:cs="Segoe UI"/>
          <w:shd w:val="clear" w:color="auto" w:fill="FFFFFF"/>
        </w:rPr>
        <w:t>设计</w:t>
      </w:r>
      <w:r>
        <w:rPr>
          <w:rFonts w:ascii="Segoe UI" w:hAnsi="Segoe UI" w:cs="Segoe UI"/>
          <w:shd w:val="clear" w:color="auto" w:fill="FFFFFF"/>
        </w:rPr>
        <w:t>案例），引导学生分析创意逻辑、技术手法与市场适配性，通过 “案例拆解→模仿优化→自主创作” 逐步提升设计思维。</w:t>
      </w:r>
    </w:p>
    <w:p w14:paraId="52073EE3">
      <w:pPr>
        <w:spacing w:line="440" w:lineRule="exact"/>
        <w:ind w:firstLine="480" w:firstLineChars="200"/>
        <w:rPr>
          <w:rFonts w:ascii="Segoe UI" w:hAnsi="Segoe UI" w:cs="Segoe UI"/>
          <w:shd w:val="clear" w:color="auto" w:fill="FFFFFF"/>
        </w:rPr>
      </w:pPr>
      <w:r>
        <w:rPr>
          <w:rFonts w:hint="eastAsia" w:ascii="Segoe UI" w:hAnsi="Segoe UI" w:cs="Segoe UI"/>
          <w:shd w:val="clear" w:color="auto" w:fill="FFFFFF"/>
        </w:rPr>
        <w:t>4、</w:t>
      </w:r>
      <w:r>
        <w:rPr>
          <w:rFonts w:ascii="Segoe UI" w:hAnsi="Segoe UI" w:cs="Segoe UI"/>
          <w:shd w:val="clear" w:color="auto" w:fill="FFFFFF"/>
        </w:rPr>
        <w:t xml:space="preserve"> 参与式教学法</w:t>
      </w:r>
    </w:p>
    <w:p w14:paraId="783A5706">
      <w:pPr>
        <w:spacing w:line="440" w:lineRule="exact"/>
        <w:ind w:firstLine="480" w:firstLineChars="200"/>
        <w:rPr>
          <w:rFonts w:ascii="Segoe UI" w:hAnsi="Segoe UI" w:cs="Segoe UI"/>
          <w:shd w:val="clear" w:color="auto" w:fill="FFFFFF"/>
        </w:rPr>
      </w:pPr>
      <w:r>
        <w:rPr>
          <w:rFonts w:ascii="Segoe UI" w:hAnsi="Segoe UI" w:cs="Segoe UI"/>
          <w:shd w:val="clear" w:color="auto" w:fill="FFFFFF"/>
        </w:rPr>
        <w:t>围绕 “地域文化元素如何融入现代设计” 等主题，组织学生实地调研非遗技艺、文化场馆，以小组讨论、工作坊共创等形式探究设计创新点；引入行业设计师 “驻校授课”，让学生参与真实项目的头脑风暴，增强行业参与感。</w:t>
      </w:r>
    </w:p>
    <w:p w14:paraId="58CD4157">
      <w:pPr>
        <w:spacing w:line="440" w:lineRule="exact"/>
        <w:ind w:firstLine="480" w:firstLineChars="200"/>
        <w:rPr>
          <w:rFonts w:ascii="Segoe UI" w:hAnsi="Segoe UI" w:cs="Segoe UI"/>
          <w:shd w:val="clear" w:color="auto" w:fill="FFFFFF"/>
        </w:rPr>
      </w:pPr>
      <w:r>
        <w:rPr>
          <w:rFonts w:hint="eastAsia" w:ascii="Segoe UI" w:hAnsi="Segoe UI" w:cs="Segoe UI"/>
          <w:shd w:val="clear" w:color="auto" w:fill="FFFFFF"/>
        </w:rPr>
        <w:t>5、</w:t>
      </w:r>
      <w:r>
        <w:rPr>
          <w:rFonts w:ascii="Segoe UI" w:hAnsi="Segoe UI" w:cs="Segoe UI"/>
          <w:shd w:val="clear" w:color="auto" w:fill="FFFFFF"/>
        </w:rPr>
        <w:t>模块化教学法</w:t>
      </w:r>
    </w:p>
    <w:p w14:paraId="3A008CC4">
      <w:pPr>
        <w:spacing w:line="440" w:lineRule="exact"/>
        <w:ind w:firstLine="480" w:firstLineChars="200"/>
        <w:rPr>
          <w:rFonts w:ascii="Segoe UI" w:hAnsi="Segoe UI" w:cs="Segoe UI"/>
          <w:color w:val="000000"/>
        </w:rPr>
      </w:pPr>
      <w:r>
        <w:rPr>
          <w:rFonts w:ascii="Segoe UI" w:hAnsi="Segoe UI" w:cs="Segoe UI"/>
          <w:shd w:val="clear" w:color="auto" w:fill="FFFFFF"/>
        </w:rPr>
        <w:t>将课程按 “基础技能模块（软件操作）→专项能力模块（品牌 / 空间 / 数字媒体）→综合实战模块（毕业设计）” 拆分，每个模块配套数字化资源包（如模块任务书、优秀作品参考库），适配艺术设计专业技能的分层递进培养。</w:t>
      </w:r>
    </w:p>
    <w:tbl>
      <w:tblPr>
        <w:tblStyle w:val="2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4C6E7" w:themeFill="accent1" w:themeFillTint="66"/>
        <w:tblLayout w:type="autofit"/>
        <w:tblCellMar>
          <w:top w:w="0" w:type="dxa"/>
          <w:left w:w="108" w:type="dxa"/>
          <w:bottom w:w="0" w:type="dxa"/>
          <w:right w:w="108" w:type="dxa"/>
        </w:tblCellMar>
      </w:tblPr>
      <w:tblGrid>
        <w:gridCol w:w="8522"/>
      </w:tblGrid>
      <w:tr w14:paraId="3BE19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shd w:val="clear" w:color="auto" w:fill="B4C6E7" w:themeFill="accent1" w:themeFillTint="66"/>
          </w:tcPr>
          <w:p w14:paraId="4F5A5A08">
            <w:pPr>
              <w:spacing w:line="440" w:lineRule="exact"/>
              <w:ind w:firstLine="480" w:firstLineChars="200"/>
              <w:rPr>
                <w:lang w:val="zh-CN"/>
              </w:rPr>
            </w:pPr>
            <w:r>
              <w:rPr>
                <w:rFonts w:hint="eastAsia" w:ascii="楷体" w:hAnsi="楷体" w:eastAsia="楷体"/>
              </w:rPr>
              <w:t>说明：深化教法改革，推动课堂教学革命，推广混合式教学、理实一体教学等教学模式，并运用启发式、探究式、讨论式、参与式等教学方法，实施项目教学、案例教学、情境教学、模块化教学等。</w:t>
            </w:r>
            <w:r>
              <w:rPr>
                <w:rFonts w:hint="eastAsia" w:ascii="楷体" w:hAnsi="楷体" w:eastAsia="楷体"/>
                <w:b/>
                <w:bCs/>
              </w:rPr>
              <w:t>要体现出数字化、信息化。</w:t>
            </w:r>
          </w:p>
        </w:tc>
      </w:tr>
    </w:tbl>
    <w:p w14:paraId="3FDC9716">
      <w:pPr>
        <w:autoSpaceDE w:val="0"/>
        <w:autoSpaceDN w:val="0"/>
        <w:adjustRightInd w:val="0"/>
        <w:spacing w:line="440" w:lineRule="exact"/>
        <w:ind w:firstLine="480" w:firstLineChars="200"/>
        <w:outlineLvl w:val="1"/>
        <w:rPr>
          <w:rFonts w:ascii="楷体" w:hAnsi="楷体" w:eastAsia="楷体"/>
        </w:rPr>
      </w:pPr>
      <w:bookmarkStart w:id="44" w:name="_Toc187660925"/>
      <w:r>
        <w:rPr>
          <w:rFonts w:hint="eastAsia" w:ascii="楷体" w:hAnsi="楷体" w:eastAsia="楷体"/>
        </w:rPr>
        <w:t>（五）学习评价</w:t>
      </w:r>
      <w:bookmarkEnd w:id="42"/>
      <w:bookmarkEnd w:id="43"/>
      <w:bookmarkEnd w:id="44"/>
    </w:p>
    <w:p w14:paraId="45680F2E">
      <w:pPr>
        <w:spacing w:line="440" w:lineRule="exact"/>
        <w:ind w:firstLine="480" w:firstLineChars="200"/>
      </w:pPr>
      <w:bookmarkStart w:id="45" w:name="_Toc28599"/>
      <w:bookmarkStart w:id="46" w:name="_Toc187660926"/>
      <w:bookmarkStart w:id="47" w:name="_Toc11789"/>
      <w:r>
        <w:rPr>
          <w:rFonts w:hint="eastAsia"/>
        </w:rPr>
        <w:t>教学评价是促进学生成长、教师专业发展和提高课程教学质量的重要手段。根据课程特点，推荐采用灵活多样的教学评价体系，其中主要包括平时评价、过程评价、实训评价、期末评价相结合的考核方式，既可以保障教学过程实时反馈，又可以保障全面评价教学效果。各评价比重根据课程授课形式合理分配，总评满分为 100 分，60 分为及格分。</w:t>
      </w:r>
    </w:p>
    <w:p w14:paraId="48D4CA34">
      <w:pPr>
        <w:spacing w:line="440" w:lineRule="exact"/>
        <w:ind w:firstLine="480" w:firstLineChars="200"/>
      </w:pPr>
      <w:r>
        <w:rPr>
          <w:rFonts w:hint="eastAsia"/>
        </w:rPr>
        <w:t>在评价主体上，采用多元评价，可以包括学生自评、小组互评、教师讲评、行业企业点评、社会组织测评等。在评价方法上，充分运用信息技术、人工智能技术等，开展智能化评价，同时运用大数据技术进行结果精准分析。注重发挥教学评价在知识、能力、职业素养和思政育人等方面的教育功能，多采用激励评价调动学生自主学习和创造性学习的热情。</w:t>
      </w:r>
    </w:p>
    <w:p w14:paraId="37F8364E">
      <w:pPr>
        <w:spacing w:line="440" w:lineRule="exact"/>
        <w:ind w:firstLine="480" w:firstLineChars="200"/>
        <w:rPr>
          <w:rFonts w:ascii="Segoe UI" w:hAnsi="Segoe UI" w:eastAsia="Segoe UI" w:cs="Segoe UI"/>
          <w:color w:val="0F1115"/>
          <w:shd w:val="clear" w:color="auto" w:fill="FFFFFF"/>
        </w:rPr>
      </w:pPr>
      <w:r>
        <w:rPr>
          <w:rFonts w:ascii="Segoe UI" w:hAnsi="Segoe UI" w:eastAsia="Segoe UI" w:cs="Segoe UI"/>
          <w:color w:val="0F1115"/>
          <w:shd w:val="clear" w:color="auto" w:fill="FFFFFF"/>
        </w:rPr>
        <w:t>根据学生的课堂纪律、学习态度、线上线下项目或任务执行情况、课堂提问与讨论的积极性进行综合评价。利用教学平台实现全过程数据采集和即时反馈，例如对每次的思维导图、素材搜集、草图练习等进行打卡与评分。</w:t>
      </w:r>
    </w:p>
    <w:p w14:paraId="60879F7E">
      <w:pPr>
        <w:spacing w:line="440" w:lineRule="exact"/>
        <w:ind w:firstLine="480" w:firstLineChars="200"/>
      </w:pPr>
      <w:r>
        <w:rPr>
          <w:rFonts w:hint="eastAsia"/>
        </w:rPr>
        <w:t>过程评价突出教学过程诊断与改进，注重学生知识学习和技能训练过程中的能力考核，对在学习中和实践训练中有良好职业能力和职业素养的学生给予较高评价。</w:t>
      </w:r>
    </w:p>
    <w:p w14:paraId="4B31E216">
      <w:pPr>
        <w:spacing w:line="440" w:lineRule="exact"/>
        <w:ind w:firstLine="480" w:firstLineChars="200"/>
        <w:rPr>
          <w:rFonts w:ascii="Segoe UI" w:hAnsi="Segoe UI" w:eastAsia="Segoe UI" w:cs="Segoe UI"/>
          <w:color w:val="0F1115"/>
          <w:shd w:val="clear" w:color="auto" w:fill="FFFFFF"/>
        </w:rPr>
      </w:pPr>
      <w:r>
        <w:rPr>
          <w:rFonts w:hint="eastAsia"/>
        </w:rPr>
        <w:t>实验实训评价注重过程考核和结果考核相结合。评价成绩由实训项目阶段考核成绩和课程综合实训项目考核成绩两部分组成，分别按一定比例计算。实训评价标准要借鉴企业、行业标准以及国家职业技能等级证书或技能大赛评分标准，重点评价学生操作技能的规范性、熟练性以及实践操作中的职业素养。</w:t>
      </w:r>
    </w:p>
    <w:p w14:paraId="1A3D5490">
      <w:pPr>
        <w:spacing w:line="440" w:lineRule="exact"/>
        <w:rPr>
          <w:rFonts w:ascii="Segoe UI" w:hAnsi="Segoe UI" w:eastAsia="Segoe UI" w:cs="Segoe UI"/>
          <w:color w:val="0F1115"/>
          <w:shd w:val="clear" w:color="auto" w:fill="FFFFFF"/>
        </w:rPr>
      </w:pPr>
      <w:r>
        <w:rPr>
          <w:rFonts w:ascii="Segoe UI" w:hAnsi="Segoe UI" w:eastAsia="Segoe UI" w:cs="Segoe UI"/>
          <w:color w:val="0F1115"/>
          <w:shd w:val="clear" w:color="auto" w:fill="FFFFFF"/>
        </w:rPr>
        <w:t>评价标准：借鉴广告公司、设计工作室的行业标准以及“职业技能大赛”的评分标准，重点评价：技能规范性</w:t>
      </w:r>
      <w:r>
        <w:rPr>
          <w:rFonts w:hint="eastAsia" w:ascii="Segoe UI" w:hAnsi="Segoe UI" w:cs="Segoe UI"/>
          <w:color w:val="0F1115"/>
          <w:shd w:val="clear" w:color="auto" w:fill="FFFFFF"/>
        </w:rPr>
        <w:t>（</w:t>
      </w:r>
      <w:r>
        <w:rPr>
          <w:rFonts w:ascii="Segoe UI" w:hAnsi="Segoe UI" w:eastAsia="Segoe UI" w:cs="Segoe UI"/>
          <w:color w:val="0F1115"/>
          <w:shd w:val="clear" w:color="auto" w:fill="FFFFFF"/>
        </w:rPr>
        <w:t>软件操作、文件管理、输出格式是否符合行业规范</w:t>
      </w:r>
      <w:r>
        <w:rPr>
          <w:rFonts w:hint="eastAsia" w:ascii="Segoe UI" w:hAnsi="Segoe UI" w:cs="Segoe UI"/>
          <w:color w:val="0F1115"/>
          <w:shd w:val="clear" w:color="auto" w:fill="FFFFFF"/>
        </w:rPr>
        <w:t>）、</w:t>
      </w:r>
      <w:r>
        <w:rPr>
          <w:rFonts w:ascii="Segoe UI" w:hAnsi="Segoe UI" w:eastAsia="Segoe UI" w:cs="Segoe UI"/>
          <w:color w:val="0F1115"/>
          <w:shd w:val="clear" w:color="auto" w:fill="FFFFFF"/>
        </w:rPr>
        <w:t>技能熟练性</w:t>
      </w:r>
      <w:r>
        <w:rPr>
          <w:rFonts w:hint="eastAsia" w:ascii="Segoe UI" w:hAnsi="Segoe UI" w:cs="Segoe UI"/>
          <w:color w:val="0F1115"/>
          <w:shd w:val="clear" w:color="auto" w:fill="FFFFFF"/>
        </w:rPr>
        <w:t>（</w:t>
      </w:r>
      <w:r>
        <w:rPr>
          <w:rFonts w:ascii="Segoe UI" w:hAnsi="Segoe UI" w:eastAsia="Segoe UI" w:cs="Segoe UI"/>
          <w:color w:val="0F1115"/>
          <w:shd w:val="clear" w:color="auto" w:fill="FFFFFF"/>
        </w:rPr>
        <w:t>工作效率、技术实现难度、对细节的处理</w:t>
      </w:r>
      <w:r>
        <w:rPr>
          <w:rFonts w:hint="eastAsia" w:ascii="Segoe UI" w:hAnsi="Segoe UI" w:cs="Segoe UI"/>
          <w:color w:val="0F1115"/>
          <w:shd w:val="clear" w:color="auto" w:fill="FFFFFF"/>
        </w:rPr>
        <w:t>）、</w:t>
      </w:r>
      <w:r>
        <w:rPr>
          <w:rFonts w:ascii="Segoe UI" w:hAnsi="Segoe UI" w:eastAsia="Segoe UI" w:cs="Segoe UI"/>
          <w:color w:val="0F1115"/>
          <w:shd w:val="clear" w:color="auto" w:fill="FFFFFF"/>
        </w:rPr>
        <w:t>职业素养</w:t>
      </w:r>
      <w:r>
        <w:rPr>
          <w:rFonts w:hint="eastAsia" w:ascii="Segoe UI" w:hAnsi="Segoe UI" w:cs="Segoe UI"/>
          <w:color w:val="0F1115"/>
          <w:shd w:val="clear" w:color="auto" w:fill="FFFFFF"/>
        </w:rPr>
        <w:t>（</w:t>
      </w:r>
      <w:r>
        <w:rPr>
          <w:rFonts w:ascii="Segoe UI" w:hAnsi="Segoe UI" w:eastAsia="Segoe UI" w:cs="Segoe UI"/>
          <w:color w:val="0F1115"/>
          <w:shd w:val="clear" w:color="auto" w:fill="FFFFFF"/>
        </w:rPr>
        <w:t>是否能够理解并执行创意简报、是否具备团队协作精神、能否在截止日期前完成</w:t>
      </w:r>
      <w:r>
        <w:rPr>
          <w:rFonts w:hint="eastAsia" w:ascii="Segoe UI" w:hAnsi="Segoe UI" w:cs="Segoe UI"/>
          <w:color w:val="0F1115"/>
          <w:shd w:val="clear" w:color="auto" w:fill="FFFFFF"/>
        </w:rPr>
        <w:t>）</w:t>
      </w:r>
      <w:r>
        <w:rPr>
          <w:rFonts w:ascii="Segoe UI" w:hAnsi="Segoe UI" w:eastAsia="Segoe UI" w:cs="Segoe UI"/>
          <w:color w:val="0F1115"/>
          <w:shd w:val="clear" w:color="auto" w:fill="FFFFFF"/>
        </w:rPr>
        <w:t>。</w:t>
      </w:r>
    </w:p>
    <w:p w14:paraId="30A4F8E8">
      <w:pPr>
        <w:spacing w:line="440" w:lineRule="exact"/>
        <w:ind w:firstLine="480" w:firstLineChars="200"/>
        <w:rPr>
          <w:rFonts w:ascii="Segoe UI" w:hAnsi="Segoe UI" w:eastAsia="Segoe UI" w:cs="Segoe UI"/>
          <w:color w:val="0F1115"/>
          <w:shd w:val="clear" w:color="auto" w:fill="FFFFFF"/>
        </w:rPr>
      </w:pPr>
      <w:r>
        <w:rPr>
          <w:rFonts w:ascii="Segoe UI" w:hAnsi="Segoe UI" w:eastAsia="Segoe UI" w:cs="Segoe UI"/>
          <w:color w:val="0F1115"/>
          <w:shd w:val="clear" w:color="auto" w:fill="FFFFFF"/>
        </w:rPr>
        <w:t>考试成绩期末评价鼓励多元化考核方式，成绩由两部分组成：日常绘画/设计作品集（40%）：考核学生整个学期在创意、技能、审美上的积累与成长。期末考试成绩/综合设计项目制作（60%）：模拟真实设计流程，完成一个完整的项目（如品牌VI手册、系列海报、UI界面设计等），并进行现场操作/答辩，阐述设计理念、展示制作过程、回答教师或行业评委提问。</w:t>
      </w:r>
    </w:p>
    <w:p w14:paraId="73758183">
      <w:pPr>
        <w:spacing w:line="440" w:lineRule="exact"/>
        <w:ind w:firstLine="480" w:firstLineChars="200"/>
      </w:pPr>
      <w:r>
        <w:rPr>
          <w:rFonts w:hint="eastAsia"/>
        </w:rPr>
        <w:t>课程综合评价鼓励评价过程多元化，如答辩、笔试、现场操作、职业技能大赛、职业资格鉴定等；同时，为了培养学生良好的工作态度，将平时表现、出勤等纳入综合素质，按一定的比例计入总成绩。具体课程的考核评价方法参见相关课程标准。</w:t>
      </w:r>
    </w:p>
    <w:p w14:paraId="24B6F075">
      <w:pPr>
        <w:autoSpaceDE w:val="0"/>
        <w:autoSpaceDN w:val="0"/>
        <w:adjustRightInd w:val="0"/>
        <w:spacing w:line="440" w:lineRule="exact"/>
        <w:ind w:firstLine="480" w:firstLineChars="200"/>
        <w:outlineLvl w:val="1"/>
        <w:rPr>
          <w:rFonts w:ascii="楷体" w:hAnsi="楷体" w:eastAsia="楷体"/>
        </w:rPr>
      </w:pPr>
      <w:r>
        <w:rPr>
          <w:rFonts w:hint="eastAsia" w:ascii="楷体" w:hAnsi="楷体" w:eastAsia="楷体"/>
        </w:rPr>
        <w:t>（六）质量管理</w:t>
      </w:r>
      <w:bookmarkEnd w:id="45"/>
      <w:bookmarkEnd w:id="46"/>
      <w:bookmarkEnd w:id="47"/>
    </w:p>
    <w:p w14:paraId="30743312">
      <w:pPr>
        <w:spacing w:line="440" w:lineRule="exact"/>
        <w:ind w:firstLine="480" w:firstLineChars="200"/>
      </w:pPr>
      <w:r>
        <w:rPr>
          <w:rFonts w:hint="eastAsia"/>
        </w:rPr>
        <w:t>本专业要按照质量持续提升的要求，明确主要教学环节的质量标准。</w:t>
      </w:r>
    </w:p>
    <w:p w14:paraId="0A4B02DD">
      <w:pPr>
        <w:spacing w:line="440" w:lineRule="exact"/>
        <w:ind w:firstLine="480" w:firstLineChars="200"/>
      </w:pPr>
      <w:r>
        <w:rPr>
          <w:rFonts w:hint="eastAsia"/>
        </w:rPr>
        <w:t>（1）建立了校院二级专业人才培养质量保障机制，健全专业教学质量监控管理制度，改进结果评价，强化过程评价，探索增值评价，健全综合评价。不断完善人才培养方案、课程标准、课堂评价、实习实训以及资源建设等质量保障建设，通过教学实施、过程监控、质量评价和持续改进，达到人才培养规格要求。</w:t>
      </w:r>
    </w:p>
    <w:p w14:paraId="047B387F">
      <w:pPr>
        <w:spacing w:line="440" w:lineRule="exact"/>
        <w:ind w:firstLine="480" w:firstLineChars="200"/>
      </w:pPr>
      <w:r>
        <w:rPr>
          <w:rFonts w:hint="eastAsia"/>
        </w:rPr>
        <w:t>（2）建立了校院二级教学管理机制，规范日常教学组织运行与管理，定期开展课程建设、日常教学、人才培养质量的诊断与改进，建立健全巡课、听课、评教等制度，建立实践教学环节督导制度，严明教学纪律，强化教学组织功能，定期开展公开课、示范课等教研活动和教师教学能力比赛等教学竞赛。</w:t>
      </w:r>
    </w:p>
    <w:p w14:paraId="72511799">
      <w:pPr>
        <w:spacing w:line="440" w:lineRule="exact"/>
        <w:ind w:firstLine="480" w:firstLineChars="200"/>
      </w:pPr>
      <w:r>
        <w:rPr>
          <w:rFonts w:hint="eastAsia"/>
        </w:rPr>
        <w:t>（3）艺术设计专业教研室建立了</w:t>
      </w:r>
      <w:r>
        <w:t>线上线下相结合的集中备课与教学研讨制度。依托线上平台，共享教学资源，进行实时交流；定期召开线下教学研讨会，围绕企业真实项目案例融入、学生作品质量分析、行业新技术（如AIGC在设计中的应用）对教学的影响等议题进行深入探讨。充分利用学生学业评价、课程目标达成度分析、毕业生反馈等数据结果，诊断教学中的薄弱环节，有针对性地改进教学内容、方法与评价方式，形成“评价-分析-反馈-改进”的闭环，持续提高人才培养的针对性与有效性。</w:t>
      </w:r>
    </w:p>
    <w:p w14:paraId="3C5A5FD9">
      <w:pPr>
        <w:spacing w:line="440" w:lineRule="exact"/>
        <w:ind w:firstLine="480" w:firstLineChars="200"/>
      </w:pPr>
      <w:r>
        <w:rPr>
          <w:rFonts w:hint="eastAsia"/>
        </w:rPr>
        <w:t>（4）学校建立了毕业生跟踪反馈机制及社会评价机制，并对生源情况、职业道德、技术技能水平、就业质量等进行分析，定期评价人才培养质量和培养目标达成情况。</w:t>
      </w:r>
    </w:p>
    <w:p w14:paraId="159CC3D6">
      <w:pPr>
        <w:spacing w:line="440" w:lineRule="exact"/>
        <w:ind w:firstLine="480" w:firstLineChars="200"/>
        <w:outlineLvl w:val="0"/>
        <w:rPr>
          <w:rFonts w:ascii="黑体" w:hAnsi="黑体" w:eastAsia="黑体"/>
        </w:rPr>
      </w:pPr>
      <w:bookmarkStart w:id="48" w:name="_Toc187660927"/>
      <w:r>
        <w:rPr>
          <w:rFonts w:hint="eastAsia" w:ascii="黑体" w:hAnsi="黑体" w:eastAsia="黑体"/>
        </w:rPr>
        <w:t>九</w:t>
      </w:r>
      <w:r>
        <w:rPr>
          <w:rFonts w:ascii="黑体" w:hAnsi="黑体" w:eastAsia="黑体"/>
        </w:rPr>
        <w:t>、毕业要求</w:t>
      </w:r>
      <w:bookmarkEnd w:id="48"/>
    </w:p>
    <w:p w14:paraId="5EB411EF">
      <w:pPr>
        <w:spacing w:line="440" w:lineRule="exact"/>
        <w:ind w:firstLine="480" w:firstLineChars="200"/>
        <w:rPr>
          <w:rFonts w:hint="eastAsia"/>
        </w:rPr>
      </w:pPr>
      <w:r>
        <w:rPr>
          <w:rFonts w:hint="eastAsia"/>
        </w:rPr>
        <w:t>学生修完本方案所规定的课程，修满</w:t>
      </w:r>
      <w:r>
        <w:t>15</w:t>
      </w:r>
      <w:r>
        <w:rPr>
          <w:rFonts w:hint="eastAsia"/>
          <w:lang w:val="en-US" w:eastAsia="zh-CN"/>
        </w:rPr>
        <w:t>3</w:t>
      </w:r>
      <w:r>
        <w:rPr>
          <w:rFonts w:hint="eastAsia"/>
        </w:rPr>
        <w:t>学分，包括公共必修课</w:t>
      </w:r>
      <w:r>
        <w:t>33</w:t>
      </w:r>
      <w:r>
        <w:rPr>
          <w:rFonts w:hint="eastAsia"/>
        </w:rPr>
        <w:t>学分、</w:t>
      </w:r>
      <w:r>
        <w:t>公共选修课</w:t>
      </w:r>
      <w:r>
        <w:rPr>
          <w:rFonts w:hint="eastAsia"/>
          <w:lang w:eastAsia="zh-CN"/>
        </w:rPr>
        <w:t>（</w:t>
      </w:r>
      <w:r>
        <w:rPr>
          <w:rFonts w:hint="eastAsia"/>
          <w:lang w:val="en-US" w:eastAsia="zh-CN"/>
        </w:rPr>
        <w:t>9</w:t>
      </w:r>
      <w:r>
        <w:t>+专业</w:t>
      </w:r>
      <w:r>
        <w:rPr>
          <w:rFonts w:hint="eastAsia"/>
          <w:lang w:val="en-US" w:eastAsia="zh-CN"/>
        </w:rPr>
        <w:t>自</w:t>
      </w:r>
      <w:r>
        <w:t>定的</w:t>
      </w:r>
      <w:r>
        <w:rPr>
          <w:rFonts w:hint="eastAsia"/>
          <w:lang w:val="en-US" w:eastAsia="zh-CN"/>
        </w:rPr>
        <w:t>限定选修）9</w:t>
      </w:r>
      <w:r>
        <w:t>学分</w:t>
      </w:r>
      <w:r>
        <w:rPr>
          <w:rFonts w:hint="eastAsia"/>
        </w:rPr>
        <w:t>、专业必修课</w:t>
      </w:r>
      <w:r>
        <w:t>1</w:t>
      </w:r>
      <w:r>
        <w:rPr>
          <w:rFonts w:hint="eastAsia"/>
          <w:lang w:val="en-US" w:eastAsia="zh-CN"/>
        </w:rPr>
        <w:t>07</w:t>
      </w:r>
      <w:r>
        <w:rPr>
          <w:rFonts w:hint="eastAsia"/>
        </w:rPr>
        <w:t>学分，专业选修课</w:t>
      </w:r>
      <w:r>
        <w:t>4</w:t>
      </w:r>
      <w:r>
        <w:rPr>
          <w:rFonts w:hint="eastAsia"/>
        </w:rPr>
        <w:t>学分，达到本专业人才培养目标和培养规格的要求，且符合《宣化科技职业学院学生学籍管理规定（修订）》相关规定方可毕业。</w:t>
      </w:r>
    </w:p>
    <w:p w14:paraId="21699AFE">
      <w:pPr>
        <w:spacing w:line="440" w:lineRule="exact"/>
        <w:ind w:firstLine="480" w:firstLineChars="200"/>
        <w:outlineLvl w:val="0"/>
        <w:rPr>
          <w:rFonts w:ascii="黑体" w:hAnsi="黑体" w:eastAsia="黑体"/>
        </w:rPr>
      </w:pPr>
      <w:bookmarkStart w:id="49" w:name="_Toc187660928"/>
      <w:r>
        <w:rPr>
          <w:rFonts w:hint="eastAsia" w:ascii="黑体" w:hAnsi="黑体" w:eastAsia="黑体"/>
        </w:rPr>
        <w:t>十、方案编制人员</w:t>
      </w:r>
      <w:bookmarkEnd w:id="49"/>
    </w:p>
    <w:p w14:paraId="24014158">
      <w:pPr>
        <w:widowControl w:val="0"/>
        <w:autoSpaceDE w:val="0"/>
        <w:autoSpaceDN w:val="0"/>
        <w:adjustRightInd w:val="0"/>
        <w:spacing w:line="440" w:lineRule="exact"/>
        <w:ind w:firstLine="480" w:firstLineChars="200"/>
        <w:jc w:val="both"/>
      </w:pPr>
      <w:r>
        <w:rPr>
          <w:rFonts w:hint="eastAsia"/>
        </w:rPr>
        <w:t>方案编制负责人：张兵</w:t>
      </w:r>
    </w:p>
    <w:p w14:paraId="4402E2C3">
      <w:pPr>
        <w:widowControl w:val="0"/>
        <w:autoSpaceDE w:val="0"/>
        <w:autoSpaceDN w:val="0"/>
        <w:adjustRightInd w:val="0"/>
        <w:spacing w:line="440" w:lineRule="exact"/>
        <w:ind w:firstLine="480" w:firstLineChars="200"/>
        <w:jc w:val="both"/>
      </w:pPr>
      <w:r>
        <w:rPr>
          <w:rFonts w:hint="eastAsia"/>
        </w:rPr>
        <w:t>方案编制执笔人：杨婷婷、夏英杰</w:t>
      </w:r>
    </w:p>
    <w:p w14:paraId="57220F0F">
      <w:pPr>
        <w:autoSpaceDE w:val="0"/>
        <w:autoSpaceDN w:val="0"/>
        <w:adjustRightInd w:val="0"/>
        <w:spacing w:line="440" w:lineRule="exact"/>
        <w:ind w:firstLine="480" w:firstLineChars="200"/>
      </w:pPr>
      <w:r>
        <w:rPr>
          <w:rFonts w:hint="eastAsia"/>
        </w:rPr>
        <w:t>本专业人才培养方案编制人员见下表。</w:t>
      </w:r>
    </w:p>
    <w:p w14:paraId="5F8044CB">
      <w:pPr>
        <w:autoSpaceDE w:val="0"/>
        <w:autoSpaceDN w:val="0"/>
        <w:adjustRightInd w:val="0"/>
        <w:spacing w:line="440" w:lineRule="exact"/>
        <w:ind w:firstLine="480" w:firstLineChars="200"/>
      </w:pPr>
    </w:p>
    <w:p w14:paraId="24F69EF9">
      <w:pPr>
        <w:spacing w:line="560" w:lineRule="exact"/>
        <w:jc w:val="center"/>
        <w:rPr>
          <w:b/>
          <w:bCs/>
        </w:rPr>
      </w:pPr>
      <w:r>
        <w:rPr>
          <w:rFonts w:hint="eastAsia"/>
          <w:b/>
          <w:bCs/>
        </w:rPr>
        <w:t>表10 人才培养方案编制人员</w:t>
      </w:r>
    </w:p>
    <w:tbl>
      <w:tblPr>
        <w:tblStyle w:val="25"/>
        <w:tblW w:w="4998" w:type="pct"/>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02"/>
        <w:gridCol w:w="1227"/>
        <w:gridCol w:w="3388"/>
        <w:gridCol w:w="1759"/>
        <w:gridCol w:w="1443"/>
      </w:tblGrid>
      <w:tr w14:paraId="20803D0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exact"/>
          <w:tblHeader/>
          <w:jc w:val="center"/>
        </w:trPr>
        <w:tc>
          <w:tcPr>
            <w:tcW w:w="412" w:type="pct"/>
            <w:tcBorders>
              <w:top w:val="single" w:color="auto" w:sz="8" w:space="0"/>
              <w:bottom w:val="single" w:color="auto" w:sz="8" w:space="0"/>
            </w:tcBorders>
            <w:vAlign w:val="center"/>
          </w:tcPr>
          <w:p w14:paraId="44024637">
            <w:pPr>
              <w:jc w:val="center"/>
              <w:rPr>
                <w:rFonts w:cs="仿宋"/>
                <w:b/>
                <w:bCs/>
                <w:sz w:val="18"/>
                <w:szCs w:val="18"/>
              </w:rPr>
            </w:pPr>
            <w:r>
              <w:rPr>
                <w:rFonts w:hint="eastAsia" w:cs="仿宋"/>
                <w:b/>
                <w:bCs/>
                <w:sz w:val="18"/>
                <w:szCs w:val="18"/>
              </w:rPr>
              <w:t>序号</w:t>
            </w:r>
          </w:p>
        </w:tc>
        <w:tc>
          <w:tcPr>
            <w:tcW w:w="720" w:type="pct"/>
            <w:tcBorders>
              <w:top w:val="single" w:color="auto" w:sz="8" w:space="0"/>
              <w:bottom w:val="single" w:color="auto" w:sz="8" w:space="0"/>
            </w:tcBorders>
            <w:vAlign w:val="center"/>
          </w:tcPr>
          <w:p w14:paraId="00AC03BB">
            <w:pPr>
              <w:jc w:val="center"/>
              <w:rPr>
                <w:rFonts w:cs="仿宋"/>
                <w:b/>
                <w:bCs/>
                <w:sz w:val="18"/>
                <w:szCs w:val="18"/>
              </w:rPr>
            </w:pPr>
            <w:r>
              <w:rPr>
                <w:rFonts w:hint="eastAsia" w:cs="仿宋"/>
                <w:b/>
                <w:bCs/>
                <w:sz w:val="18"/>
                <w:szCs w:val="18"/>
              </w:rPr>
              <w:t>姓名</w:t>
            </w:r>
          </w:p>
        </w:tc>
        <w:tc>
          <w:tcPr>
            <w:tcW w:w="1988" w:type="pct"/>
            <w:tcBorders>
              <w:top w:val="single" w:color="auto" w:sz="8" w:space="0"/>
              <w:bottom w:val="single" w:color="auto" w:sz="8" w:space="0"/>
            </w:tcBorders>
            <w:vAlign w:val="center"/>
          </w:tcPr>
          <w:p w14:paraId="0D6D9F69">
            <w:pPr>
              <w:jc w:val="center"/>
              <w:rPr>
                <w:rFonts w:cs="仿宋"/>
                <w:b/>
                <w:bCs/>
                <w:sz w:val="18"/>
                <w:szCs w:val="18"/>
              </w:rPr>
            </w:pPr>
            <w:r>
              <w:rPr>
                <w:rFonts w:hint="eastAsia" w:cs="仿宋"/>
                <w:b/>
                <w:bCs/>
                <w:sz w:val="18"/>
                <w:szCs w:val="18"/>
              </w:rPr>
              <w:t>工作单位</w:t>
            </w:r>
          </w:p>
        </w:tc>
        <w:tc>
          <w:tcPr>
            <w:tcW w:w="1032" w:type="pct"/>
            <w:tcBorders>
              <w:top w:val="single" w:color="auto" w:sz="8" w:space="0"/>
              <w:bottom w:val="single" w:color="auto" w:sz="8" w:space="0"/>
            </w:tcBorders>
            <w:vAlign w:val="center"/>
          </w:tcPr>
          <w:p w14:paraId="5484F878">
            <w:pPr>
              <w:jc w:val="center"/>
              <w:rPr>
                <w:rFonts w:cs="仿宋"/>
                <w:b/>
                <w:bCs/>
                <w:sz w:val="18"/>
                <w:szCs w:val="18"/>
              </w:rPr>
            </w:pPr>
            <w:r>
              <w:rPr>
                <w:rFonts w:hint="eastAsia" w:cs="仿宋"/>
                <w:b/>
                <w:bCs/>
                <w:sz w:val="18"/>
                <w:szCs w:val="18"/>
              </w:rPr>
              <w:t>职称/职务</w:t>
            </w:r>
          </w:p>
        </w:tc>
        <w:tc>
          <w:tcPr>
            <w:tcW w:w="846" w:type="pct"/>
            <w:tcBorders>
              <w:top w:val="single" w:color="auto" w:sz="8" w:space="0"/>
              <w:bottom w:val="single" w:color="auto" w:sz="8" w:space="0"/>
            </w:tcBorders>
            <w:vAlign w:val="center"/>
          </w:tcPr>
          <w:p w14:paraId="6A613B58">
            <w:pPr>
              <w:jc w:val="center"/>
              <w:rPr>
                <w:rFonts w:cs="仿宋"/>
                <w:b/>
                <w:bCs/>
                <w:sz w:val="18"/>
                <w:szCs w:val="18"/>
              </w:rPr>
            </w:pPr>
            <w:r>
              <w:rPr>
                <w:rFonts w:hint="eastAsia" w:cs="仿宋"/>
                <w:b/>
                <w:bCs/>
                <w:sz w:val="18"/>
                <w:szCs w:val="18"/>
              </w:rPr>
              <w:t>签字</w:t>
            </w:r>
          </w:p>
        </w:tc>
      </w:tr>
      <w:tr w14:paraId="05799B69">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tcBorders>
              <w:top w:val="single" w:color="auto" w:sz="8" w:space="0"/>
            </w:tcBorders>
            <w:vAlign w:val="center"/>
          </w:tcPr>
          <w:p w14:paraId="5A2E0FD6">
            <w:pPr>
              <w:jc w:val="center"/>
              <w:rPr>
                <w:rFonts w:cs="仿宋"/>
                <w:sz w:val="18"/>
                <w:szCs w:val="18"/>
              </w:rPr>
            </w:pPr>
            <w:r>
              <w:rPr>
                <w:rFonts w:hint="eastAsia" w:cs="仿宋"/>
                <w:sz w:val="18"/>
                <w:szCs w:val="18"/>
              </w:rPr>
              <w:t>1</w:t>
            </w:r>
          </w:p>
        </w:tc>
        <w:tc>
          <w:tcPr>
            <w:tcW w:w="720" w:type="pct"/>
            <w:tcBorders>
              <w:top w:val="single" w:color="auto" w:sz="8" w:space="0"/>
            </w:tcBorders>
            <w:vAlign w:val="center"/>
          </w:tcPr>
          <w:p w14:paraId="48B01170">
            <w:pPr>
              <w:jc w:val="center"/>
              <w:rPr>
                <w:rFonts w:cs="仿宋"/>
                <w:sz w:val="18"/>
                <w:szCs w:val="18"/>
              </w:rPr>
            </w:pPr>
            <w:r>
              <w:rPr>
                <w:rFonts w:hint="eastAsia" w:cs="仿宋"/>
                <w:sz w:val="18"/>
                <w:szCs w:val="18"/>
              </w:rPr>
              <w:t>杨婷婷</w:t>
            </w:r>
          </w:p>
        </w:tc>
        <w:tc>
          <w:tcPr>
            <w:tcW w:w="1988" w:type="pct"/>
            <w:tcBorders>
              <w:top w:val="single" w:color="auto" w:sz="8" w:space="0"/>
            </w:tcBorders>
            <w:vAlign w:val="center"/>
          </w:tcPr>
          <w:p w14:paraId="1234A1D7">
            <w:pPr>
              <w:jc w:val="center"/>
              <w:rPr>
                <w:rFonts w:cs="仿宋"/>
                <w:sz w:val="18"/>
                <w:szCs w:val="18"/>
              </w:rPr>
            </w:pPr>
            <w:r>
              <w:rPr>
                <w:rFonts w:hint="eastAsia" w:cs="仿宋"/>
                <w:sz w:val="18"/>
                <w:szCs w:val="18"/>
              </w:rPr>
              <w:t>宣化科技职业学院</w:t>
            </w:r>
          </w:p>
        </w:tc>
        <w:tc>
          <w:tcPr>
            <w:tcW w:w="1032" w:type="pct"/>
            <w:tcBorders>
              <w:top w:val="single" w:color="auto" w:sz="8" w:space="0"/>
            </w:tcBorders>
            <w:vAlign w:val="center"/>
          </w:tcPr>
          <w:p w14:paraId="669AC0AC">
            <w:pPr>
              <w:jc w:val="center"/>
              <w:rPr>
                <w:rFonts w:cs="仿宋"/>
                <w:sz w:val="18"/>
                <w:szCs w:val="18"/>
              </w:rPr>
            </w:pPr>
            <w:r>
              <w:rPr>
                <w:rFonts w:hint="eastAsia" w:cs="仿宋"/>
                <w:sz w:val="18"/>
                <w:szCs w:val="18"/>
              </w:rPr>
              <w:t>副教授</w:t>
            </w:r>
          </w:p>
        </w:tc>
        <w:tc>
          <w:tcPr>
            <w:tcW w:w="846" w:type="pct"/>
            <w:tcBorders>
              <w:top w:val="single" w:color="auto" w:sz="8" w:space="0"/>
            </w:tcBorders>
            <w:vAlign w:val="center"/>
          </w:tcPr>
          <w:p w14:paraId="66ADB6A1">
            <w:pPr>
              <w:jc w:val="center"/>
              <w:rPr>
                <w:rFonts w:cs="仿宋"/>
                <w:sz w:val="18"/>
                <w:szCs w:val="18"/>
              </w:rPr>
            </w:pPr>
          </w:p>
        </w:tc>
      </w:tr>
      <w:tr w14:paraId="1F4D30C5">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tcBorders>
              <w:top w:val="single" w:color="auto" w:sz="8" w:space="0"/>
            </w:tcBorders>
            <w:vAlign w:val="center"/>
          </w:tcPr>
          <w:p w14:paraId="5AD2ECC3">
            <w:pPr>
              <w:jc w:val="center"/>
              <w:rPr>
                <w:rFonts w:cs="仿宋"/>
                <w:sz w:val="18"/>
                <w:szCs w:val="18"/>
              </w:rPr>
            </w:pPr>
            <w:r>
              <w:rPr>
                <w:rFonts w:hint="eastAsia" w:cs="仿宋"/>
                <w:sz w:val="18"/>
                <w:szCs w:val="18"/>
              </w:rPr>
              <w:t>2</w:t>
            </w:r>
          </w:p>
        </w:tc>
        <w:tc>
          <w:tcPr>
            <w:tcW w:w="720" w:type="pct"/>
            <w:tcBorders>
              <w:top w:val="single" w:color="auto" w:sz="8" w:space="0"/>
            </w:tcBorders>
            <w:vAlign w:val="center"/>
          </w:tcPr>
          <w:p w14:paraId="59122099">
            <w:pPr>
              <w:jc w:val="center"/>
              <w:rPr>
                <w:rFonts w:cs="仿宋"/>
                <w:sz w:val="18"/>
                <w:szCs w:val="18"/>
              </w:rPr>
            </w:pPr>
            <w:r>
              <w:rPr>
                <w:rFonts w:hint="eastAsia" w:cs="仿宋"/>
                <w:sz w:val="18"/>
                <w:szCs w:val="18"/>
              </w:rPr>
              <w:t>夏英杰</w:t>
            </w:r>
          </w:p>
        </w:tc>
        <w:tc>
          <w:tcPr>
            <w:tcW w:w="1988" w:type="pct"/>
            <w:tcBorders>
              <w:top w:val="single" w:color="auto" w:sz="8" w:space="0"/>
            </w:tcBorders>
            <w:vAlign w:val="center"/>
          </w:tcPr>
          <w:p w14:paraId="26EED49A">
            <w:pPr>
              <w:jc w:val="center"/>
              <w:rPr>
                <w:rFonts w:cs="仿宋"/>
                <w:sz w:val="18"/>
                <w:szCs w:val="18"/>
              </w:rPr>
            </w:pPr>
            <w:r>
              <w:rPr>
                <w:rFonts w:hint="eastAsia" w:cs="仿宋"/>
                <w:sz w:val="18"/>
                <w:szCs w:val="18"/>
              </w:rPr>
              <w:t>宣化科技职业学院</w:t>
            </w:r>
          </w:p>
        </w:tc>
        <w:tc>
          <w:tcPr>
            <w:tcW w:w="1032" w:type="pct"/>
            <w:tcBorders>
              <w:top w:val="single" w:color="auto" w:sz="8" w:space="0"/>
            </w:tcBorders>
            <w:vAlign w:val="center"/>
          </w:tcPr>
          <w:p w14:paraId="30AC1C74">
            <w:pPr>
              <w:jc w:val="center"/>
              <w:rPr>
                <w:rFonts w:cs="仿宋"/>
                <w:sz w:val="18"/>
                <w:szCs w:val="18"/>
              </w:rPr>
            </w:pPr>
            <w:r>
              <w:rPr>
                <w:rFonts w:hint="eastAsia" w:cs="仿宋"/>
                <w:sz w:val="18"/>
                <w:szCs w:val="18"/>
              </w:rPr>
              <w:t>讲师</w:t>
            </w:r>
          </w:p>
        </w:tc>
        <w:tc>
          <w:tcPr>
            <w:tcW w:w="846" w:type="pct"/>
            <w:tcBorders>
              <w:top w:val="single" w:color="auto" w:sz="8" w:space="0"/>
            </w:tcBorders>
            <w:vAlign w:val="center"/>
          </w:tcPr>
          <w:p w14:paraId="5727040E">
            <w:pPr>
              <w:jc w:val="center"/>
              <w:rPr>
                <w:rFonts w:cs="仿宋"/>
                <w:sz w:val="18"/>
                <w:szCs w:val="18"/>
              </w:rPr>
            </w:pPr>
          </w:p>
        </w:tc>
      </w:tr>
      <w:tr w14:paraId="01B8262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0A819F52">
            <w:pPr>
              <w:jc w:val="center"/>
              <w:rPr>
                <w:rFonts w:cs="仿宋"/>
                <w:sz w:val="18"/>
                <w:szCs w:val="18"/>
              </w:rPr>
            </w:pPr>
            <w:r>
              <w:rPr>
                <w:rFonts w:hint="eastAsia" w:cs="仿宋"/>
                <w:sz w:val="18"/>
                <w:szCs w:val="18"/>
              </w:rPr>
              <w:t>3</w:t>
            </w:r>
          </w:p>
        </w:tc>
        <w:tc>
          <w:tcPr>
            <w:tcW w:w="720" w:type="pct"/>
            <w:vAlign w:val="center"/>
          </w:tcPr>
          <w:p w14:paraId="4F03FD59">
            <w:pPr>
              <w:jc w:val="center"/>
              <w:rPr>
                <w:rFonts w:cs="仿宋"/>
                <w:sz w:val="18"/>
                <w:szCs w:val="18"/>
              </w:rPr>
            </w:pPr>
            <w:r>
              <w:rPr>
                <w:rFonts w:hint="eastAsia" w:cs="仿宋"/>
                <w:sz w:val="18"/>
                <w:szCs w:val="18"/>
              </w:rPr>
              <w:t>冯晓敏</w:t>
            </w:r>
          </w:p>
        </w:tc>
        <w:tc>
          <w:tcPr>
            <w:tcW w:w="1988" w:type="pct"/>
            <w:shd w:val="clear" w:color="auto" w:fill="auto"/>
            <w:vAlign w:val="center"/>
          </w:tcPr>
          <w:p w14:paraId="6162A58D">
            <w:pPr>
              <w:jc w:val="center"/>
              <w:rPr>
                <w:rFonts w:cs="仿宋"/>
                <w:sz w:val="18"/>
                <w:szCs w:val="18"/>
              </w:rPr>
            </w:pPr>
            <w:r>
              <w:rPr>
                <w:rFonts w:hint="eastAsia" w:cs="仿宋"/>
                <w:sz w:val="18"/>
                <w:szCs w:val="18"/>
              </w:rPr>
              <w:t>宣化科技职业学院</w:t>
            </w:r>
          </w:p>
        </w:tc>
        <w:tc>
          <w:tcPr>
            <w:tcW w:w="1032" w:type="pct"/>
            <w:vAlign w:val="center"/>
          </w:tcPr>
          <w:p w14:paraId="511983D5">
            <w:pPr>
              <w:jc w:val="center"/>
              <w:rPr>
                <w:rFonts w:cs="仿宋"/>
                <w:sz w:val="18"/>
                <w:szCs w:val="18"/>
              </w:rPr>
            </w:pPr>
            <w:r>
              <w:rPr>
                <w:rFonts w:hint="eastAsia" w:cs="仿宋"/>
                <w:sz w:val="18"/>
                <w:szCs w:val="18"/>
              </w:rPr>
              <w:t>教授</w:t>
            </w:r>
          </w:p>
        </w:tc>
        <w:tc>
          <w:tcPr>
            <w:tcW w:w="846" w:type="pct"/>
            <w:vAlign w:val="center"/>
          </w:tcPr>
          <w:p w14:paraId="39D910FC">
            <w:pPr>
              <w:jc w:val="center"/>
              <w:rPr>
                <w:rFonts w:cs="仿宋"/>
                <w:sz w:val="18"/>
                <w:szCs w:val="18"/>
              </w:rPr>
            </w:pPr>
          </w:p>
        </w:tc>
      </w:tr>
      <w:tr w14:paraId="0E000C0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2899F628">
            <w:pPr>
              <w:jc w:val="center"/>
              <w:rPr>
                <w:rFonts w:cs="仿宋"/>
                <w:sz w:val="18"/>
                <w:szCs w:val="18"/>
              </w:rPr>
            </w:pPr>
            <w:r>
              <w:rPr>
                <w:rFonts w:hint="eastAsia" w:cs="仿宋"/>
                <w:sz w:val="18"/>
                <w:szCs w:val="18"/>
              </w:rPr>
              <w:t>4</w:t>
            </w:r>
          </w:p>
        </w:tc>
        <w:tc>
          <w:tcPr>
            <w:tcW w:w="720" w:type="pct"/>
            <w:vAlign w:val="center"/>
          </w:tcPr>
          <w:p w14:paraId="05728355">
            <w:pPr>
              <w:jc w:val="center"/>
              <w:rPr>
                <w:rFonts w:cs="仿宋"/>
                <w:sz w:val="18"/>
                <w:szCs w:val="18"/>
              </w:rPr>
            </w:pPr>
            <w:r>
              <w:rPr>
                <w:rFonts w:hint="eastAsia" w:cs="仿宋"/>
                <w:sz w:val="18"/>
                <w:szCs w:val="18"/>
              </w:rPr>
              <w:t>莘海莉</w:t>
            </w:r>
          </w:p>
        </w:tc>
        <w:tc>
          <w:tcPr>
            <w:tcW w:w="1988" w:type="pct"/>
            <w:shd w:val="clear" w:color="auto" w:fill="auto"/>
            <w:vAlign w:val="center"/>
          </w:tcPr>
          <w:p w14:paraId="64C7BDC2">
            <w:pPr>
              <w:jc w:val="center"/>
              <w:rPr>
                <w:rFonts w:cs="仿宋"/>
                <w:sz w:val="18"/>
                <w:szCs w:val="18"/>
              </w:rPr>
            </w:pPr>
            <w:r>
              <w:rPr>
                <w:rFonts w:hint="eastAsia" w:cs="仿宋"/>
                <w:sz w:val="18"/>
                <w:szCs w:val="18"/>
              </w:rPr>
              <w:t>宣化科技职业学院</w:t>
            </w:r>
          </w:p>
        </w:tc>
        <w:tc>
          <w:tcPr>
            <w:tcW w:w="1032" w:type="pct"/>
            <w:vAlign w:val="center"/>
          </w:tcPr>
          <w:p w14:paraId="18EE9076">
            <w:pPr>
              <w:jc w:val="center"/>
              <w:rPr>
                <w:rFonts w:cs="仿宋"/>
                <w:sz w:val="18"/>
                <w:szCs w:val="18"/>
              </w:rPr>
            </w:pPr>
            <w:r>
              <w:rPr>
                <w:rFonts w:hint="eastAsia" w:cs="仿宋"/>
                <w:sz w:val="18"/>
                <w:szCs w:val="18"/>
              </w:rPr>
              <w:t>教授</w:t>
            </w:r>
          </w:p>
        </w:tc>
        <w:tc>
          <w:tcPr>
            <w:tcW w:w="846" w:type="pct"/>
            <w:vAlign w:val="center"/>
          </w:tcPr>
          <w:p w14:paraId="404EB328">
            <w:pPr>
              <w:jc w:val="center"/>
              <w:rPr>
                <w:rFonts w:cs="仿宋"/>
                <w:sz w:val="18"/>
                <w:szCs w:val="18"/>
              </w:rPr>
            </w:pPr>
          </w:p>
        </w:tc>
      </w:tr>
      <w:tr w14:paraId="47F1FDA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38709B79">
            <w:pPr>
              <w:jc w:val="center"/>
              <w:rPr>
                <w:rFonts w:cs="仿宋"/>
                <w:sz w:val="18"/>
                <w:szCs w:val="18"/>
              </w:rPr>
            </w:pPr>
            <w:r>
              <w:rPr>
                <w:rFonts w:hint="eastAsia" w:cs="仿宋"/>
                <w:sz w:val="18"/>
                <w:szCs w:val="18"/>
              </w:rPr>
              <w:t>5</w:t>
            </w:r>
          </w:p>
        </w:tc>
        <w:tc>
          <w:tcPr>
            <w:tcW w:w="720" w:type="pct"/>
            <w:vAlign w:val="center"/>
          </w:tcPr>
          <w:p w14:paraId="4F053479">
            <w:pPr>
              <w:jc w:val="center"/>
              <w:rPr>
                <w:rFonts w:cs="仿宋"/>
                <w:sz w:val="18"/>
                <w:szCs w:val="18"/>
              </w:rPr>
            </w:pPr>
            <w:r>
              <w:rPr>
                <w:rFonts w:hint="eastAsia" w:cs="仿宋"/>
                <w:sz w:val="18"/>
                <w:szCs w:val="18"/>
              </w:rPr>
              <w:t>郭慧云</w:t>
            </w:r>
          </w:p>
        </w:tc>
        <w:tc>
          <w:tcPr>
            <w:tcW w:w="1988" w:type="pct"/>
            <w:shd w:val="clear" w:color="auto" w:fill="auto"/>
            <w:vAlign w:val="center"/>
          </w:tcPr>
          <w:p w14:paraId="04D91359">
            <w:pPr>
              <w:jc w:val="center"/>
              <w:rPr>
                <w:rFonts w:cs="仿宋"/>
                <w:sz w:val="18"/>
                <w:szCs w:val="18"/>
              </w:rPr>
            </w:pPr>
            <w:r>
              <w:rPr>
                <w:rFonts w:hint="eastAsia" w:cs="仿宋"/>
                <w:sz w:val="18"/>
                <w:szCs w:val="18"/>
              </w:rPr>
              <w:t>宣化科技职业学院</w:t>
            </w:r>
          </w:p>
        </w:tc>
        <w:tc>
          <w:tcPr>
            <w:tcW w:w="1032" w:type="pct"/>
            <w:shd w:val="clear" w:color="auto" w:fill="auto"/>
            <w:vAlign w:val="center"/>
          </w:tcPr>
          <w:p w14:paraId="55965355">
            <w:pPr>
              <w:jc w:val="center"/>
              <w:rPr>
                <w:rFonts w:cs="仿宋"/>
                <w:sz w:val="18"/>
                <w:szCs w:val="18"/>
              </w:rPr>
            </w:pPr>
            <w:r>
              <w:rPr>
                <w:rFonts w:hint="eastAsia" w:cs="仿宋"/>
                <w:sz w:val="18"/>
                <w:szCs w:val="18"/>
              </w:rPr>
              <w:t>副教授</w:t>
            </w:r>
          </w:p>
        </w:tc>
        <w:tc>
          <w:tcPr>
            <w:tcW w:w="846" w:type="pct"/>
            <w:vAlign w:val="center"/>
          </w:tcPr>
          <w:p w14:paraId="637C0FBB">
            <w:pPr>
              <w:jc w:val="center"/>
              <w:rPr>
                <w:rFonts w:cs="仿宋"/>
                <w:sz w:val="18"/>
                <w:szCs w:val="18"/>
              </w:rPr>
            </w:pPr>
          </w:p>
        </w:tc>
      </w:tr>
      <w:tr w14:paraId="6FD0A95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66D9B093">
            <w:pPr>
              <w:jc w:val="center"/>
              <w:rPr>
                <w:rFonts w:cs="仿宋"/>
                <w:sz w:val="18"/>
                <w:szCs w:val="18"/>
              </w:rPr>
            </w:pPr>
            <w:r>
              <w:rPr>
                <w:rFonts w:hint="eastAsia" w:cs="仿宋"/>
                <w:sz w:val="18"/>
                <w:szCs w:val="18"/>
              </w:rPr>
              <w:t>6</w:t>
            </w:r>
          </w:p>
        </w:tc>
        <w:tc>
          <w:tcPr>
            <w:tcW w:w="720" w:type="pct"/>
            <w:vAlign w:val="center"/>
          </w:tcPr>
          <w:p w14:paraId="5B3EAB37">
            <w:pPr>
              <w:jc w:val="center"/>
              <w:rPr>
                <w:rFonts w:cs="仿宋"/>
                <w:sz w:val="18"/>
                <w:szCs w:val="18"/>
              </w:rPr>
            </w:pPr>
            <w:r>
              <w:rPr>
                <w:rFonts w:hint="eastAsia" w:cs="仿宋"/>
                <w:sz w:val="18"/>
                <w:szCs w:val="18"/>
              </w:rPr>
              <w:t>曲玲玲</w:t>
            </w:r>
          </w:p>
        </w:tc>
        <w:tc>
          <w:tcPr>
            <w:tcW w:w="1988" w:type="pct"/>
            <w:shd w:val="clear" w:color="auto" w:fill="auto"/>
            <w:vAlign w:val="center"/>
          </w:tcPr>
          <w:p w14:paraId="0D980362">
            <w:pPr>
              <w:jc w:val="center"/>
              <w:rPr>
                <w:rFonts w:cs="仿宋"/>
                <w:sz w:val="18"/>
                <w:szCs w:val="18"/>
              </w:rPr>
            </w:pPr>
            <w:r>
              <w:rPr>
                <w:rFonts w:hint="eastAsia" w:cs="仿宋"/>
                <w:sz w:val="18"/>
                <w:szCs w:val="18"/>
              </w:rPr>
              <w:t>宣化科技职业学院</w:t>
            </w:r>
          </w:p>
        </w:tc>
        <w:tc>
          <w:tcPr>
            <w:tcW w:w="1032" w:type="pct"/>
            <w:vAlign w:val="center"/>
          </w:tcPr>
          <w:p w14:paraId="19B733EF">
            <w:pPr>
              <w:jc w:val="center"/>
              <w:rPr>
                <w:rFonts w:cs="仿宋"/>
                <w:sz w:val="18"/>
                <w:szCs w:val="18"/>
              </w:rPr>
            </w:pPr>
            <w:r>
              <w:rPr>
                <w:rFonts w:hint="eastAsia" w:cs="仿宋"/>
                <w:sz w:val="18"/>
                <w:szCs w:val="18"/>
              </w:rPr>
              <w:t>讲师</w:t>
            </w:r>
          </w:p>
        </w:tc>
        <w:tc>
          <w:tcPr>
            <w:tcW w:w="846" w:type="pct"/>
            <w:vAlign w:val="center"/>
          </w:tcPr>
          <w:p w14:paraId="523E3260">
            <w:pPr>
              <w:jc w:val="center"/>
              <w:rPr>
                <w:rFonts w:cs="仿宋"/>
                <w:sz w:val="18"/>
                <w:szCs w:val="18"/>
              </w:rPr>
            </w:pPr>
          </w:p>
        </w:tc>
      </w:tr>
      <w:tr w14:paraId="5A033CF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shd w:val="clear" w:color="auto" w:fill="auto"/>
            <w:vAlign w:val="center"/>
          </w:tcPr>
          <w:p w14:paraId="41D8B802">
            <w:pPr>
              <w:jc w:val="center"/>
              <w:rPr>
                <w:rFonts w:cs="仿宋"/>
                <w:sz w:val="18"/>
                <w:szCs w:val="18"/>
              </w:rPr>
            </w:pPr>
            <w:r>
              <w:rPr>
                <w:rFonts w:hint="eastAsia" w:cs="仿宋"/>
                <w:sz w:val="18"/>
                <w:szCs w:val="18"/>
              </w:rPr>
              <w:t>7</w:t>
            </w:r>
          </w:p>
        </w:tc>
        <w:tc>
          <w:tcPr>
            <w:tcW w:w="720" w:type="pct"/>
            <w:shd w:val="clear" w:color="auto" w:fill="auto"/>
            <w:vAlign w:val="center"/>
          </w:tcPr>
          <w:p w14:paraId="3D173DA2">
            <w:pPr>
              <w:jc w:val="center"/>
              <w:rPr>
                <w:rFonts w:cs="仿宋"/>
                <w:sz w:val="18"/>
                <w:szCs w:val="18"/>
              </w:rPr>
            </w:pPr>
            <w:r>
              <w:rPr>
                <w:rFonts w:hint="eastAsia" w:cs="仿宋"/>
                <w:sz w:val="18"/>
                <w:szCs w:val="18"/>
              </w:rPr>
              <w:t>孔芳菲</w:t>
            </w:r>
          </w:p>
        </w:tc>
        <w:tc>
          <w:tcPr>
            <w:tcW w:w="1988" w:type="pct"/>
            <w:shd w:val="clear" w:color="auto" w:fill="auto"/>
            <w:vAlign w:val="center"/>
          </w:tcPr>
          <w:p w14:paraId="61CEA5A3">
            <w:pPr>
              <w:jc w:val="center"/>
              <w:rPr>
                <w:rFonts w:cs="仿宋"/>
                <w:sz w:val="18"/>
                <w:szCs w:val="18"/>
              </w:rPr>
            </w:pPr>
            <w:r>
              <w:rPr>
                <w:rFonts w:hint="eastAsia" w:cs="仿宋"/>
                <w:sz w:val="18"/>
                <w:szCs w:val="18"/>
              </w:rPr>
              <w:t>宣化科技职业学院</w:t>
            </w:r>
          </w:p>
        </w:tc>
        <w:tc>
          <w:tcPr>
            <w:tcW w:w="1032" w:type="pct"/>
            <w:shd w:val="clear" w:color="auto" w:fill="auto"/>
            <w:vAlign w:val="center"/>
          </w:tcPr>
          <w:p w14:paraId="4B0AB685">
            <w:pPr>
              <w:jc w:val="center"/>
              <w:rPr>
                <w:rFonts w:cs="仿宋"/>
                <w:sz w:val="18"/>
                <w:szCs w:val="18"/>
              </w:rPr>
            </w:pPr>
            <w:r>
              <w:rPr>
                <w:rFonts w:hint="eastAsia" w:cs="仿宋"/>
                <w:sz w:val="18"/>
                <w:szCs w:val="18"/>
              </w:rPr>
              <w:t>副教授</w:t>
            </w:r>
          </w:p>
        </w:tc>
        <w:tc>
          <w:tcPr>
            <w:tcW w:w="846" w:type="pct"/>
            <w:vAlign w:val="center"/>
          </w:tcPr>
          <w:p w14:paraId="5C476E26">
            <w:pPr>
              <w:jc w:val="center"/>
              <w:rPr>
                <w:rFonts w:cs="仿宋"/>
                <w:sz w:val="18"/>
                <w:szCs w:val="18"/>
              </w:rPr>
            </w:pPr>
          </w:p>
        </w:tc>
      </w:tr>
      <w:tr w14:paraId="04CAB40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0EF4B5F0">
            <w:pPr>
              <w:jc w:val="center"/>
              <w:rPr>
                <w:rFonts w:cs="仿宋"/>
                <w:sz w:val="18"/>
                <w:szCs w:val="18"/>
              </w:rPr>
            </w:pPr>
            <w:r>
              <w:rPr>
                <w:rFonts w:hint="eastAsia" w:cs="仿宋"/>
                <w:sz w:val="18"/>
                <w:szCs w:val="18"/>
              </w:rPr>
              <w:t>8</w:t>
            </w:r>
          </w:p>
        </w:tc>
        <w:tc>
          <w:tcPr>
            <w:tcW w:w="720" w:type="pct"/>
            <w:vAlign w:val="center"/>
          </w:tcPr>
          <w:p w14:paraId="09F7E5D7">
            <w:pPr>
              <w:jc w:val="center"/>
              <w:rPr>
                <w:rFonts w:cs="仿宋"/>
                <w:sz w:val="18"/>
                <w:szCs w:val="18"/>
              </w:rPr>
            </w:pPr>
            <w:r>
              <w:rPr>
                <w:rFonts w:hint="eastAsia" w:cs="仿宋"/>
                <w:sz w:val="18"/>
                <w:szCs w:val="18"/>
              </w:rPr>
              <w:t>李晓璇</w:t>
            </w:r>
          </w:p>
        </w:tc>
        <w:tc>
          <w:tcPr>
            <w:tcW w:w="1988" w:type="pct"/>
            <w:vAlign w:val="center"/>
          </w:tcPr>
          <w:p w14:paraId="1087948D">
            <w:pPr>
              <w:jc w:val="center"/>
              <w:rPr>
                <w:rFonts w:cs="仿宋"/>
                <w:sz w:val="18"/>
                <w:szCs w:val="18"/>
              </w:rPr>
            </w:pPr>
            <w:r>
              <w:rPr>
                <w:rFonts w:hint="eastAsia" w:cs="仿宋"/>
                <w:sz w:val="18"/>
                <w:szCs w:val="18"/>
              </w:rPr>
              <w:t>宣化科技职业学院</w:t>
            </w:r>
          </w:p>
        </w:tc>
        <w:tc>
          <w:tcPr>
            <w:tcW w:w="1032" w:type="pct"/>
            <w:vAlign w:val="center"/>
          </w:tcPr>
          <w:p w14:paraId="6001E309">
            <w:pPr>
              <w:jc w:val="center"/>
              <w:rPr>
                <w:rFonts w:cs="仿宋"/>
                <w:sz w:val="18"/>
                <w:szCs w:val="18"/>
              </w:rPr>
            </w:pPr>
            <w:r>
              <w:rPr>
                <w:rFonts w:hint="eastAsia" w:cs="仿宋"/>
                <w:sz w:val="18"/>
                <w:szCs w:val="18"/>
              </w:rPr>
              <w:t>副教授</w:t>
            </w:r>
          </w:p>
        </w:tc>
        <w:tc>
          <w:tcPr>
            <w:tcW w:w="846" w:type="pct"/>
            <w:vAlign w:val="center"/>
          </w:tcPr>
          <w:p w14:paraId="09E50ECE">
            <w:pPr>
              <w:jc w:val="center"/>
              <w:rPr>
                <w:rFonts w:cs="仿宋"/>
                <w:sz w:val="18"/>
                <w:szCs w:val="18"/>
              </w:rPr>
            </w:pPr>
          </w:p>
        </w:tc>
      </w:tr>
      <w:tr w14:paraId="1E980AB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09CDE14E">
            <w:pPr>
              <w:jc w:val="center"/>
              <w:rPr>
                <w:rFonts w:cs="仿宋"/>
                <w:sz w:val="18"/>
                <w:szCs w:val="18"/>
              </w:rPr>
            </w:pPr>
            <w:r>
              <w:rPr>
                <w:rFonts w:hint="eastAsia" w:cs="仿宋"/>
                <w:sz w:val="18"/>
                <w:szCs w:val="18"/>
              </w:rPr>
              <w:t>9</w:t>
            </w:r>
          </w:p>
        </w:tc>
        <w:tc>
          <w:tcPr>
            <w:tcW w:w="720" w:type="pct"/>
            <w:vAlign w:val="center"/>
          </w:tcPr>
          <w:p w14:paraId="1D44157C">
            <w:pPr>
              <w:jc w:val="center"/>
              <w:rPr>
                <w:rFonts w:cs="仿宋"/>
                <w:sz w:val="18"/>
                <w:szCs w:val="18"/>
              </w:rPr>
            </w:pPr>
            <w:r>
              <w:rPr>
                <w:rFonts w:hint="eastAsia" w:cs="仿宋"/>
                <w:sz w:val="18"/>
                <w:szCs w:val="18"/>
              </w:rPr>
              <w:t>马佳彬</w:t>
            </w:r>
          </w:p>
        </w:tc>
        <w:tc>
          <w:tcPr>
            <w:tcW w:w="1988" w:type="pct"/>
            <w:vAlign w:val="center"/>
          </w:tcPr>
          <w:p w14:paraId="6F9EEFD5">
            <w:pPr>
              <w:jc w:val="center"/>
              <w:rPr>
                <w:rFonts w:cs="仿宋"/>
                <w:sz w:val="18"/>
                <w:szCs w:val="18"/>
              </w:rPr>
            </w:pPr>
            <w:r>
              <w:rPr>
                <w:rFonts w:hint="eastAsia" w:cs="仿宋"/>
                <w:sz w:val="18"/>
                <w:szCs w:val="18"/>
              </w:rPr>
              <w:t>宣化科技职业学院</w:t>
            </w:r>
          </w:p>
        </w:tc>
        <w:tc>
          <w:tcPr>
            <w:tcW w:w="1032" w:type="pct"/>
            <w:vAlign w:val="center"/>
          </w:tcPr>
          <w:p w14:paraId="63B9D29E">
            <w:pPr>
              <w:jc w:val="center"/>
              <w:rPr>
                <w:rFonts w:cs="仿宋"/>
                <w:sz w:val="18"/>
                <w:szCs w:val="18"/>
              </w:rPr>
            </w:pPr>
            <w:r>
              <w:rPr>
                <w:rFonts w:hint="eastAsia" w:cs="仿宋"/>
                <w:sz w:val="18"/>
                <w:szCs w:val="18"/>
              </w:rPr>
              <w:t>讲师</w:t>
            </w:r>
          </w:p>
        </w:tc>
        <w:tc>
          <w:tcPr>
            <w:tcW w:w="846" w:type="pct"/>
            <w:vAlign w:val="center"/>
          </w:tcPr>
          <w:p w14:paraId="2806CD69">
            <w:pPr>
              <w:jc w:val="center"/>
              <w:rPr>
                <w:rFonts w:cs="仿宋"/>
                <w:sz w:val="18"/>
                <w:szCs w:val="18"/>
              </w:rPr>
            </w:pPr>
          </w:p>
        </w:tc>
      </w:tr>
      <w:tr w14:paraId="561FDF4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6ADDB1D6">
            <w:pPr>
              <w:jc w:val="center"/>
              <w:rPr>
                <w:rFonts w:cs="仿宋"/>
                <w:sz w:val="18"/>
                <w:szCs w:val="18"/>
              </w:rPr>
            </w:pPr>
            <w:r>
              <w:rPr>
                <w:rFonts w:hint="eastAsia" w:cs="仿宋"/>
                <w:sz w:val="18"/>
                <w:szCs w:val="18"/>
              </w:rPr>
              <w:t>10</w:t>
            </w:r>
          </w:p>
        </w:tc>
        <w:tc>
          <w:tcPr>
            <w:tcW w:w="720" w:type="pct"/>
            <w:vAlign w:val="center"/>
          </w:tcPr>
          <w:p w14:paraId="4357CC2D">
            <w:pPr>
              <w:jc w:val="center"/>
              <w:rPr>
                <w:rFonts w:cs="仿宋"/>
                <w:sz w:val="18"/>
                <w:szCs w:val="18"/>
              </w:rPr>
            </w:pPr>
            <w:r>
              <w:rPr>
                <w:rFonts w:hint="eastAsia" w:cs="仿宋"/>
                <w:sz w:val="18"/>
                <w:szCs w:val="18"/>
              </w:rPr>
              <w:t>金梅</w:t>
            </w:r>
          </w:p>
        </w:tc>
        <w:tc>
          <w:tcPr>
            <w:tcW w:w="1988" w:type="pct"/>
            <w:vAlign w:val="center"/>
          </w:tcPr>
          <w:p w14:paraId="5F31D397">
            <w:pPr>
              <w:jc w:val="center"/>
              <w:rPr>
                <w:rFonts w:cs="仿宋"/>
                <w:sz w:val="18"/>
                <w:szCs w:val="18"/>
              </w:rPr>
            </w:pPr>
            <w:r>
              <w:rPr>
                <w:rFonts w:hint="eastAsia" w:cs="仿宋"/>
                <w:sz w:val="18"/>
                <w:szCs w:val="18"/>
              </w:rPr>
              <w:t>宣化科技职业学院</w:t>
            </w:r>
          </w:p>
        </w:tc>
        <w:tc>
          <w:tcPr>
            <w:tcW w:w="1032" w:type="pct"/>
            <w:vAlign w:val="center"/>
          </w:tcPr>
          <w:p w14:paraId="43BC2FE1">
            <w:pPr>
              <w:jc w:val="center"/>
              <w:rPr>
                <w:rFonts w:cs="仿宋"/>
                <w:sz w:val="18"/>
                <w:szCs w:val="18"/>
              </w:rPr>
            </w:pPr>
            <w:r>
              <w:rPr>
                <w:rFonts w:hint="eastAsia" w:cs="仿宋"/>
                <w:sz w:val="18"/>
                <w:szCs w:val="18"/>
              </w:rPr>
              <w:t>讲师</w:t>
            </w:r>
          </w:p>
        </w:tc>
        <w:tc>
          <w:tcPr>
            <w:tcW w:w="846" w:type="pct"/>
            <w:vAlign w:val="center"/>
          </w:tcPr>
          <w:p w14:paraId="04BF3D44">
            <w:pPr>
              <w:jc w:val="center"/>
              <w:rPr>
                <w:rFonts w:cs="仿宋"/>
                <w:sz w:val="18"/>
                <w:szCs w:val="18"/>
              </w:rPr>
            </w:pPr>
          </w:p>
        </w:tc>
      </w:tr>
      <w:tr w14:paraId="01BD88F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2349222C">
            <w:pPr>
              <w:jc w:val="center"/>
              <w:rPr>
                <w:rFonts w:cs="仿宋"/>
                <w:sz w:val="18"/>
                <w:szCs w:val="18"/>
              </w:rPr>
            </w:pPr>
            <w:r>
              <w:rPr>
                <w:rFonts w:hint="eastAsia" w:cs="仿宋"/>
                <w:sz w:val="18"/>
                <w:szCs w:val="18"/>
              </w:rPr>
              <w:t>11</w:t>
            </w:r>
          </w:p>
        </w:tc>
        <w:tc>
          <w:tcPr>
            <w:tcW w:w="720" w:type="pct"/>
            <w:vAlign w:val="center"/>
          </w:tcPr>
          <w:p w14:paraId="26EA95E8">
            <w:pPr>
              <w:jc w:val="center"/>
              <w:rPr>
                <w:rFonts w:cs="仿宋"/>
                <w:sz w:val="18"/>
                <w:szCs w:val="18"/>
              </w:rPr>
            </w:pPr>
            <w:r>
              <w:rPr>
                <w:rFonts w:hint="eastAsia" w:cs="仿宋"/>
                <w:sz w:val="18"/>
                <w:szCs w:val="18"/>
              </w:rPr>
              <w:t>王小爽</w:t>
            </w:r>
          </w:p>
        </w:tc>
        <w:tc>
          <w:tcPr>
            <w:tcW w:w="1988" w:type="pct"/>
            <w:shd w:val="clear" w:color="auto" w:fill="auto"/>
            <w:vAlign w:val="center"/>
          </w:tcPr>
          <w:p w14:paraId="221B3775">
            <w:pPr>
              <w:jc w:val="center"/>
              <w:rPr>
                <w:rFonts w:cs="仿宋"/>
                <w:sz w:val="18"/>
                <w:szCs w:val="18"/>
              </w:rPr>
            </w:pPr>
            <w:r>
              <w:rPr>
                <w:rFonts w:hint="eastAsia" w:cs="仿宋"/>
                <w:sz w:val="18"/>
                <w:szCs w:val="18"/>
              </w:rPr>
              <w:t>宣化科技职业学院</w:t>
            </w:r>
          </w:p>
        </w:tc>
        <w:tc>
          <w:tcPr>
            <w:tcW w:w="1032" w:type="pct"/>
            <w:vAlign w:val="center"/>
          </w:tcPr>
          <w:p w14:paraId="58DC9916">
            <w:pPr>
              <w:jc w:val="center"/>
              <w:rPr>
                <w:rFonts w:cs="仿宋"/>
                <w:sz w:val="18"/>
                <w:szCs w:val="18"/>
              </w:rPr>
            </w:pPr>
            <w:r>
              <w:rPr>
                <w:rFonts w:hint="eastAsia" w:cs="仿宋"/>
                <w:sz w:val="18"/>
                <w:szCs w:val="18"/>
              </w:rPr>
              <w:t>助教</w:t>
            </w:r>
          </w:p>
        </w:tc>
        <w:tc>
          <w:tcPr>
            <w:tcW w:w="846" w:type="pct"/>
            <w:vAlign w:val="center"/>
          </w:tcPr>
          <w:p w14:paraId="53736B98">
            <w:pPr>
              <w:jc w:val="center"/>
              <w:rPr>
                <w:rFonts w:cs="仿宋"/>
                <w:sz w:val="18"/>
                <w:szCs w:val="18"/>
              </w:rPr>
            </w:pPr>
          </w:p>
        </w:tc>
      </w:tr>
      <w:tr w14:paraId="7EBC712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142930FE">
            <w:pPr>
              <w:jc w:val="center"/>
              <w:rPr>
                <w:rFonts w:cs="仿宋"/>
                <w:sz w:val="18"/>
                <w:szCs w:val="18"/>
              </w:rPr>
            </w:pPr>
            <w:r>
              <w:rPr>
                <w:rFonts w:hint="eastAsia" w:cs="仿宋"/>
                <w:sz w:val="18"/>
                <w:szCs w:val="18"/>
              </w:rPr>
              <w:t>12</w:t>
            </w:r>
          </w:p>
        </w:tc>
        <w:tc>
          <w:tcPr>
            <w:tcW w:w="720" w:type="pct"/>
            <w:shd w:val="clear" w:color="auto" w:fill="auto"/>
            <w:vAlign w:val="center"/>
          </w:tcPr>
          <w:p w14:paraId="1D49D628">
            <w:pPr>
              <w:jc w:val="center"/>
              <w:rPr>
                <w:rFonts w:cs="仿宋"/>
                <w:sz w:val="18"/>
                <w:szCs w:val="18"/>
              </w:rPr>
            </w:pPr>
            <w:r>
              <w:rPr>
                <w:rFonts w:hint="eastAsia" w:cs="仿宋"/>
                <w:sz w:val="18"/>
                <w:szCs w:val="18"/>
              </w:rPr>
              <w:t>岳世宇</w:t>
            </w:r>
          </w:p>
        </w:tc>
        <w:tc>
          <w:tcPr>
            <w:tcW w:w="1988" w:type="pct"/>
            <w:shd w:val="clear" w:color="auto" w:fill="auto"/>
            <w:vAlign w:val="center"/>
          </w:tcPr>
          <w:p w14:paraId="438D3CC7">
            <w:pPr>
              <w:jc w:val="center"/>
              <w:rPr>
                <w:rFonts w:cs="仿宋"/>
                <w:sz w:val="18"/>
                <w:szCs w:val="18"/>
              </w:rPr>
            </w:pPr>
            <w:r>
              <w:rPr>
                <w:rFonts w:hint="eastAsia" w:cs="仿宋"/>
                <w:sz w:val="18"/>
                <w:szCs w:val="18"/>
              </w:rPr>
              <w:t>宣化科技职业学院</w:t>
            </w:r>
          </w:p>
        </w:tc>
        <w:tc>
          <w:tcPr>
            <w:tcW w:w="1032" w:type="pct"/>
            <w:shd w:val="clear" w:color="auto" w:fill="auto"/>
            <w:vAlign w:val="center"/>
          </w:tcPr>
          <w:p w14:paraId="322837E5">
            <w:pPr>
              <w:jc w:val="center"/>
              <w:rPr>
                <w:rFonts w:cs="仿宋"/>
                <w:sz w:val="18"/>
                <w:szCs w:val="18"/>
              </w:rPr>
            </w:pPr>
            <w:r>
              <w:rPr>
                <w:rFonts w:hint="eastAsia" w:cs="仿宋"/>
                <w:sz w:val="18"/>
                <w:szCs w:val="18"/>
              </w:rPr>
              <w:t>副教授</w:t>
            </w:r>
          </w:p>
        </w:tc>
        <w:tc>
          <w:tcPr>
            <w:tcW w:w="846" w:type="pct"/>
            <w:vAlign w:val="center"/>
          </w:tcPr>
          <w:p w14:paraId="12DE4D9A">
            <w:pPr>
              <w:jc w:val="center"/>
              <w:rPr>
                <w:rFonts w:cs="仿宋"/>
                <w:sz w:val="18"/>
                <w:szCs w:val="18"/>
              </w:rPr>
            </w:pPr>
          </w:p>
        </w:tc>
      </w:tr>
      <w:tr w14:paraId="11C0806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48DF091A">
            <w:pPr>
              <w:jc w:val="center"/>
              <w:rPr>
                <w:rFonts w:cs="仿宋"/>
                <w:sz w:val="18"/>
                <w:szCs w:val="18"/>
              </w:rPr>
            </w:pPr>
            <w:r>
              <w:rPr>
                <w:rFonts w:hint="eastAsia" w:cs="仿宋"/>
                <w:sz w:val="18"/>
                <w:szCs w:val="18"/>
              </w:rPr>
              <w:t>13</w:t>
            </w:r>
          </w:p>
        </w:tc>
        <w:tc>
          <w:tcPr>
            <w:tcW w:w="720" w:type="pct"/>
            <w:shd w:val="clear" w:color="auto" w:fill="auto"/>
            <w:vAlign w:val="center"/>
          </w:tcPr>
          <w:p w14:paraId="71033DF7">
            <w:pPr>
              <w:jc w:val="center"/>
              <w:rPr>
                <w:rFonts w:cs="仿宋"/>
                <w:sz w:val="18"/>
                <w:szCs w:val="18"/>
              </w:rPr>
            </w:pPr>
            <w:r>
              <w:rPr>
                <w:rFonts w:hint="eastAsia" w:cs="仿宋"/>
                <w:sz w:val="18"/>
                <w:szCs w:val="18"/>
              </w:rPr>
              <w:t>任俊明</w:t>
            </w:r>
          </w:p>
        </w:tc>
        <w:tc>
          <w:tcPr>
            <w:tcW w:w="1988" w:type="pct"/>
            <w:shd w:val="clear" w:color="auto" w:fill="auto"/>
            <w:vAlign w:val="center"/>
          </w:tcPr>
          <w:p w14:paraId="48BDCE64">
            <w:pPr>
              <w:jc w:val="center"/>
              <w:rPr>
                <w:rFonts w:cs="仿宋"/>
                <w:sz w:val="18"/>
                <w:szCs w:val="18"/>
              </w:rPr>
            </w:pPr>
            <w:r>
              <w:rPr>
                <w:rFonts w:hint="eastAsia" w:cs="仿宋"/>
                <w:sz w:val="18"/>
                <w:szCs w:val="18"/>
              </w:rPr>
              <w:t>宣化科技职业学院</w:t>
            </w:r>
          </w:p>
        </w:tc>
        <w:tc>
          <w:tcPr>
            <w:tcW w:w="1032" w:type="pct"/>
            <w:shd w:val="clear" w:color="auto" w:fill="auto"/>
            <w:vAlign w:val="center"/>
          </w:tcPr>
          <w:p w14:paraId="6EDD1CED">
            <w:pPr>
              <w:jc w:val="center"/>
              <w:rPr>
                <w:rFonts w:cs="仿宋"/>
                <w:sz w:val="18"/>
                <w:szCs w:val="18"/>
              </w:rPr>
            </w:pPr>
            <w:r>
              <w:rPr>
                <w:rFonts w:hint="eastAsia" w:cs="仿宋"/>
                <w:sz w:val="18"/>
                <w:szCs w:val="18"/>
              </w:rPr>
              <w:t>副教授</w:t>
            </w:r>
          </w:p>
        </w:tc>
        <w:tc>
          <w:tcPr>
            <w:tcW w:w="846" w:type="pct"/>
            <w:vAlign w:val="center"/>
          </w:tcPr>
          <w:p w14:paraId="2D4253E9">
            <w:pPr>
              <w:jc w:val="center"/>
              <w:rPr>
                <w:rFonts w:cs="仿宋"/>
                <w:sz w:val="18"/>
                <w:szCs w:val="18"/>
              </w:rPr>
            </w:pPr>
          </w:p>
        </w:tc>
      </w:tr>
      <w:tr w14:paraId="3CD3AFC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shd w:val="clear" w:color="auto" w:fill="auto"/>
            <w:vAlign w:val="center"/>
          </w:tcPr>
          <w:p w14:paraId="73BDBF44">
            <w:pPr>
              <w:jc w:val="center"/>
              <w:rPr>
                <w:rFonts w:hint="eastAsia" w:ascii="宋体" w:hAnsi="宋体" w:eastAsia="宋体" w:cs="仿宋"/>
                <w:sz w:val="18"/>
                <w:szCs w:val="18"/>
                <w:lang w:val="en-US" w:eastAsia="zh-CN" w:bidi="ar-SA"/>
              </w:rPr>
            </w:pPr>
            <w:r>
              <w:rPr>
                <w:rFonts w:hint="eastAsia" w:cs="仿宋"/>
                <w:sz w:val="18"/>
                <w:szCs w:val="18"/>
              </w:rPr>
              <w:t>14</w:t>
            </w:r>
          </w:p>
        </w:tc>
        <w:tc>
          <w:tcPr>
            <w:tcW w:w="720" w:type="pct"/>
            <w:shd w:val="clear" w:color="auto" w:fill="auto"/>
            <w:vAlign w:val="center"/>
          </w:tcPr>
          <w:p w14:paraId="6360640F">
            <w:pPr>
              <w:jc w:val="center"/>
              <w:rPr>
                <w:rFonts w:hint="eastAsia" w:ascii="宋体" w:hAnsi="宋体" w:eastAsia="宋体" w:cs="仿宋"/>
                <w:sz w:val="18"/>
                <w:szCs w:val="18"/>
                <w:lang w:val="en-US" w:eastAsia="zh-CN" w:bidi="ar-SA"/>
              </w:rPr>
            </w:pPr>
            <w:r>
              <w:rPr>
                <w:rFonts w:hint="eastAsia" w:cs="仿宋"/>
                <w:sz w:val="18"/>
                <w:szCs w:val="18"/>
              </w:rPr>
              <w:t>唐玉冰</w:t>
            </w:r>
          </w:p>
        </w:tc>
        <w:tc>
          <w:tcPr>
            <w:tcW w:w="1988" w:type="pct"/>
            <w:shd w:val="clear" w:color="auto" w:fill="auto"/>
            <w:vAlign w:val="center"/>
          </w:tcPr>
          <w:p w14:paraId="0755E987">
            <w:pPr>
              <w:jc w:val="center"/>
              <w:rPr>
                <w:rFonts w:hint="eastAsia" w:ascii="宋体" w:hAnsi="宋体" w:eastAsia="宋体" w:cs="仿宋"/>
                <w:sz w:val="18"/>
                <w:szCs w:val="18"/>
                <w:lang w:val="en-US" w:eastAsia="zh-CN" w:bidi="ar-SA"/>
              </w:rPr>
            </w:pPr>
            <w:r>
              <w:rPr>
                <w:rFonts w:hint="eastAsia" w:cs="仿宋"/>
                <w:sz w:val="18"/>
                <w:szCs w:val="18"/>
              </w:rPr>
              <w:t>宣化科技职业学院</w:t>
            </w:r>
          </w:p>
        </w:tc>
        <w:tc>
          <w:tcPr>
            <w:tcW w:w="1032" w:type="pct"/>
            <w:shd w:val="clear" w:color="auto" w:fill="auto"/>
            <w:vAlign w:val="center"/>
          </w:tcPr>
          <w:p w14:paraId="1B5B2BD5">
            <w:pPr>
              <w:jc w:val="center"/>
              <w:rPr>
                <w:rFonts w:hint="eastAsia" w:ascii="宋体" w:hAnsi="宋体" w:eastAsia="宋体" w:cs="仿宋"/>
                <w:sz w:val="18"/>
                <w:szCs w:val="18"/>
                <w:lang w:val="en-US" w:eastAsia="zh-CN" w:bidi="ar-SA"/>
              </w:rPr>
            </w:pPr>
            <w:r>
              <w:rPr>
                <w:rFonts w:hint="eastAsia" w:cs="仿宋"/>
                <w:sz w:val="18"/>
                <w:szCs w:val="18"/>
              </w:rPr>
              <w:t>副教授</w:t>
            </w:r>
          </w:p>
        </w:tc>
        <w:tc>
          <w:tcPr>
            <w:tcW w:w="846" w:type="pct"/>
            <w:vAlign w:val="center"/>
          </w:tcPr>
          <w:p w14:paraId="6F4695C3">
            <w:pPr>
              <w:jc w:val="center"/>
              <w:rPr>
                <w:rFonts w:cs="仿宋"/>
                <w:sz w:val="18"/>
                <w:szCs w:val="18"/>
              </w:rPr>
            </w:pPr>
          </w:p>
        </w:tc>
      </w:tr>
      <w:tr w14:paraId="4D861A6B">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shd w:val="clear" w:color="auto" w:fill="auto"/>
            <w:vAlign w:val="center"/>
          </w:tcPr>
          <w:p w14:paraId="467E400D">
            <w:pPr>
              <w:keepNext w:val="0"/>
              <w:keepLines w:val="0"/>
              <w:suppressLineNumbers w:val="0"/>
              <w:spacing w:before="0" w:beforeAutospacing="0" w:after="0" w:afterAutospacing="0"/>
              <w:ind w:left="0" w:leftChars="0" w:right="0" w:rightChars="0"/>
              <w:jc w:val="center"/>
              <w:rPr>
                <w:rFonts w:hint="eastAsia" w:ascii="宋体" w:hAnsi="宋体" w:eastAsia="宋体" w:cs="仿宋"/>
                <w:sz w:val="18"/>
                <w:szCs w:val="18"/>
                <w:lang w:val="en-US" w:eastAsia="zh-CN" w:bidi="ar-SA"/>
              </w:rPr>
            </w:pPr>
            <w:r>
              <w:rPr>
                <w:rFonts w:hint="eastAsia" w:cs="仿宋"/>
                <w:sz w:val="18"/>
                <w:szCs w:val="18"/>
                <w:lang w:val="en-US" w:eastAsia="zh-CN"/>
              </w:rPr>
              <w:t>15</w:t>
            </w:r>
          </w:p>
        </w:tc>
        <w:tc>
          <w:tcPr>
            <w:tcW w:w="720" w:type="pct"/>
            <w:shd w:val="clear" w:color="auto" w:fill="auto"/>
            <w:vAlign w:val="center"/>
          </w:tcPr>
          <w:p w14:paraId="6F8F9069">
            <w:pPr>
              <w:keepNext w:val="0"/>
              <w:keepLines w:val="0"/>
              <w:suppressLineNumbers w:val="0"/>
              <w:spacing w:before="0" w:beforeAutospacing="0" w:after="0" w:afterAutospacing="0"/>
              <w:ind w:left="0" w:leftChars="0" w:right="0" w:rightChars="0"/>
              <w:jc w:val="center"/>
              <w:rPr>
                <w:rFonts w:hint="eastAsia" w:ascii="宋体" w:hAnsi="宋体" w:eastAsia="宋体" w:cs="仿宋"/>
                <w:sz w:val="18"/>
                <w:szCs w:val="18"/>
                <w:lang w:val="en-US" w:eastAsia="zh-CN" w:bidi="ar-SA"/>
              </w:rPr>
            </w:pPr>
            <w:r>
              <w:rPr>
                <w:rFonts w:hint="eastAsia" w:cs="仿宋"/>
                <w:sz w:val="18"/>
                <w:szCs w:val="18"/>
                <w:lang w:val="en-US" w:eastAsia="zh-CN"/>
              </w:rPr>
              <w:t>周聪</w:t>
            </w:r>
          </w:p>
        </w:tc>
        <w:tc>
          <w:tcPr>
            <w:tcW w:w="1988" w:type="pct"/>
            <w:shd w:val="clear" w:color="auto" w:fill="auto"/>
            <w:vAlign w:val="center"/>
          </w:tcPr>
          <w:p w14:paraId="6AA47BD4">
            <w:pPr>
              <w:keepNext w:val="0"/>
              <w:keepLines w:val="0"/>
              <w:suppressLineNumbers w:val="0"/>
              <w:spacing w:before="0" w:beforeAutospacing="0" w:after="0" w:afterAutospacing="0"/>
              <w:ind w:left="0" w:leftChars="0" w:right="0" w:rightChars="0"/>
              <w:jc w:val="center"/>
              <w:rPr>
                <w:rFonts w:hint="eastAsia" w:ascii="宋体" w:hAnsi="宋体" w:eastAsia="宋体" w:cs="仿宋"/>
                <w:sz w:val="18"/>
                <w:szCs w:val="18"/>
                <w:lang w:val="en-US" w:eastAsia="zh-CN" w:bidi="ar-SA"/>
              </w:rPr>
            </w:pPr>
            <w:r>
              <w:rPr>
                <w:rFonts w:hint="eastAsia" w:cs="仿宋"/>
                <w:sz w:val="18"/>
                <w:szCs w:val="18"/>
                <w:lang w:val="en-US" w:eastAsia="zh-CN"/>
              </w:rPr>
              <w:t>北京完美世界有限公司</w:t>
            </w:r>
          </w:p>
        </w:tc>
        <w:tc>
          <w:tcPr>
            <w:tcW w:w="1032" w:type="pct"/>
            <w:shd w:val="clear" w:color="auto" w:fill="auto"/>
            <w:vAlign w:val="center"/>
          </w:tcPr>
          <w:p w14:paraId="55BA80C8">
            <w:pPr>
              <w:keepNext w:val="0"/>
              <w:keepLines w:val="0"/>
              <w:suppressLineNumbers w:val="0"/>
              <w:spacing w:before="0" w:beforeAutospacing="0" w:after="0" w:afterAutospacing="0"/>
              <w:ind w:left="0" w:leftChars="0" w:right="0" w:rightChars="0"/>
              <w:jc w:val="center"/>
              <w:rPr>
                <w:rFonts w:hint="eastAsia" w:ascii="宋体" w:hAnsi="宋体" w:eastAsia="宋体" w:cs="仿宋"/>
                <w:sz w:val="18"/>
                <w:szCs w:val="18"/>
                <w:lang w:val="en-US" w:eastAsia="zh-CN" w:bidi="ar-SA"/>
              </w:rPr>
            </w:pPr>
            <w:r>
              <w:rPr>
                <w:rFonts w:hint="eastAsia" w:cs="仿宋"/>
                <w:sz w:val="18"/>
                <w:szCs w:val="18"/>
              </w:rPr>
              <w:t>副教授</w:t>
            </w:r>
          </w:p>
        </w:tc>
        <w:tc>
          <w:tcPr>
            <w:tcW w:w="846" w:type="pct"/>
            <w:vAlign w:val="center"/>
          </w:tcPr>
          <w:p w14:paraId="41453DF6">
            <w:pPr>
              <w:jc w:val="center"/>
              <w:rPr>
                <w:rFonts w:cs="仿宋"/>
                <w:sz w:val="18"/>
                <w:szCs w:val="18"/>
              </w:rPr>
            </w:pPr>
          </w:p>
        </w:tc>
      </w:tr>
      <w:tr w14:paraId="4D1B9FE0">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shd w:val="clear" w:color="auto" w:fill="auto"/>
            <w:vAlign w:val="center"/>
          </w:tcPr>
          <w:p w14:paraId="7B8031C9">
            <w:pPr>
              <w:keepNext w:val="0"/>
              <w:keepLines w:val="0"/>
              <w:suppressLineNumbers w:val="0"/>
              <w:spacing w:before="0" w:beforeAutospacing="0" w:after="0" w:afterAutospacing="0"/>
              <w:ind w:left="0" w:leftChars="0" w:right="0" w:rightChars="0"/>
              <w:jc w:val="center"/>
              <w:rPr>
                <w:rFonts w:hint="eastAsia" w:ascii="宋体" w:hAnsi="宋体" w:eastAsia="宋体" w:cs="仿宋"/>
                <w:sz w:val="18"/>
                <w:szCs w:val="18"/>
                <w:lang w:val="en-US" w:eastAsia="zh-CN" w:bidi="ar-SA"/>
              </w:rPr>
            </w:pPr>
            <w:r>
              <w:rPr>
                <w:rFonts w:hint="eastAsia" w:cs="仿宋"/>
                <w:sz w:val="18"/>
                <w:szCs w:val="18"/>
                <w:lang w:val="en-US" w:eastAsia="zh-CN"/>
              </w:rPr>
              <w:t>16</w:t>
            </w:r>
          </w:p>
        </w:tc>
        <w:tc>
          <w:tcPr>
            <w:tcW w:w="720" w:type="pct"/>
            <w:shd w:val="clear" w:color="auto" w:fill="auto"/>
            <w:vAlign w:val="center"/>
          </w:tcPr>
          <w:p w14:paraId="16F49F82">
            <w:pPr>
              <w:keepNext w:val="0"/>
              <w:keepLines w:val="0"/>
              <w:suppressLineNumbers w:val="0"/>
              <w:spacing w:before="0" w:beforeAutospacing="0" w:after="0" w:afterAutospacing="0"/>
              <w:ind w:left="0" w:leftChars="0" w:right="0" w:rightChars="0"/>
              <w:jc w:val="center"/>
              <w:rPr>
                <w:rFonts w:hint="eastAsia" w:ascii="宋体" w:hAnsi="宋体" w:eastAsia="宋体" w:cs="仿宋"/>
                <w:sz w:val="18"/>
                <w:szCs w:val="18"/>
                <w:lang w:val="en-US" w:eastAsia="zh-CN" w:bidi="ar-SA"/>
              </w:rPr>
            </w:pPr>
            <w:r>
              <w:rPr>
                <w:rFonts w:hint="eastAsia" w:cs="仿宋"/>
                <w:sz w:val="18"/>
                <w:szCs w:val="18"/>
                <w:lang w:val="en-US" w:eastAsia="zh-CN"/>
              </w:rPr>
              <w:t>张立东</w:t>
            </w:r>
          </w:p>
        </w:tc>
        <w:tc>
          <w:tcPr>
            <w:tcW w:w="1988" w:type="pct"/>
            <w:shd w:val="clear" w:color="auto" w:fill="auto"/>
            <w:vAlign w:val="center"/>
          </w:tcPr>
          <w:p w14:paraId="7598C5F5">
            <w:pPr>
              <w:keepNext w:val="0"/>
              <w:keepLines w:val="0"/>
              <w:suppressLineNumbers w:val="0"/>
              <w:spacing w:before="0" w:beforeAutospacing="0" w:after="0" w:afterAutospacing="0"/>
              <w:ind w:left="0" w:leftChars="0" w:right="0" w:rightChars="0"/>
              <w:jc w:val="center"/>
              <w:rPr>
                <w:rFonts w:hint="eastAsia" w:ascii="宋体" w:hAnsi="宋体" w:eastAsia="宋体" w:cs="仿宋"/>
                <w:sz w:val="18"/>
                <w:szCs w:val="18"/>
                <w:lang w:val="en-US" w:eastAsia="zh-CN" w:bidi="ar-SA"/>
              </w:rPr>
            </w:pPr>
            <w:r>
              <w:rPr>
                <w:rFonts w:hint="eastAsia" w:cs="仿宋"/>
                <w:sz w:val="18"/>
                <w:szCs w:val="18"/>
                <w:lang w:val="en-US" w:eastAsia="zh-CN"/>
              </w:rPr>
              <w:t>北京天工异彩有限公司</w:t>
            </w:r>
          </w:p>
        </w:tc>
        <w:tc>
          <w:tcPr>
            <w:tcW w:w="1032" w:type="pct"/>
            <w:shd w:val="clear" w:color="auto" w:fill="auto"/>
            <w:vAlign w:val="center"/>
          </w:tcPr>
          <w:p w14:paraId="0AA4C640">
            <w:pPr>
              <w:keepNext w:val="0"/>
              <w:keepLines w:val="0"/>
              <w:suppressLineNumbers w:val="0"/>
              <w:spacing w:before="0" w:beforeAutospacing="0" w:after="0" w:afterAutospacing="0"/>
              <w:ind w:left="0" w:leftChars="0" w:right="0" w:rightChars="0"/>
              <w:jc w:val="center"/>
              <w:rPr>
                <w:rFonts w:hint="eastAsia" w:ascii="宋体" w:hAnsi="宋体" w:eastAsia="宋体" w:cs="仿宋"/>
                <w:sz w:val="18"/>
                <w:szCs w:val="18"/>
                <w:lang w:val="en-US" w:eastAsia="zh-CN" w:bidi="ar-SA"/>
              </w:rPr>
            </w:pPr>
            <w:r>
              <w:rPr>
                <w:rFonts w:hint="eastAsia" w:cs="仿宋"/>
                <w:sz w:val="18"/>
                <w:szCs w:val="18"/>
              </w:rPr>
              <w:t>教授</w:t>
            </w:r>
          </w:p>
        </w:tc>
        <w:tc>
          <w:tcPr>
            <w:tcW w:w="846" w:type="pct"/>
            <w:vAlign w:val="center"/>
          </w:tcPr>
          <w:p w14:paraId="12286BA5">
            <w:pPr>
              <w:jc w:val="center"/>
              <w:rPr>
                <w:rFonts w:cs="仿宋"/>
                <w:sz w:val="18"/>
                <w:szCs w:val="18"/>
              </w:rPr>
            </w:pPr>
          </w:p>
        </w:tc>
      </w:tr>
      <w:tr w14:paraId="332A3A91">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shd w:val="clear" w:color="auto" w:fill="auto"/>
            <w:vAlign w:val="center"/>
          </w:tcPr>
          <w:p w14:paraId="567EC11A">
            <w:pPr>
              <w:keepNext w:val="0"/>
              <w:keepLines w:val="0"/>
              <w:suppressLineNumbers w:val="0"/>
              <w:spacing w:before="0" w:beforeAutospacing="0" w:after="0" w:afterAutospacing="0"/>
              <w:ind w:left="0" w:leftChars="0" w:right="0" w:rightChars="0"/>
              <w:jc w:val="center"/>
              <w:rPr>
                <w:rFonts w:hint="eastAsia" w:ascii="宋体" w:hAnsi="宋体" w:eastAsia="宋体" w:cs="仿宋"/>
                <w:sz w:val="18"/>
                <w:szCs w:val="18"/>
                <w:lang w:val="en-US" w:eastAsia="zh-CN" w:bidi="ar-SA"/>
              </w:rPr>
            </w:pPr>
            <w:r>
              <w:rPr>
                <w:rFonts w:hint="eastAsia" w:cs="仿宋"/>
                <w:sz w:val="18"/>
                <w:szCs w:val="18"/>
                <w:lang w:val="en-US" w:eastAsia="zh-CN"/>
              </w:rPr>
              <w:t>17</w:t>
            </w:r>
          </w:p>
        </w:tc>
        <w:tc>
          <w:tcPr>
            <w:tcW w:w="720" w:type="pct"/>
            <w:shd w:val="clear" w:color="auto" w:fill="auto"/>
            <w:vAlign w:val="center"/>
          </w:tcPr>
          <w:p w14:paraId="464AF143">
            <w:pPr>
              <w:keepNext w:val="0"/>
              <w:keepLines w:val="0"/>
              <w:suppressLineNumbers w:val="0"/>
              <w:spacing w:before="0" w:beforeAutospacing="0" w:after="0" w:afterAutospacing="0"/>
              <w:ind w:left="0" w:leftChars="0" w:right="0" w:rightChars="0"/>
              <w:jc w:val="center"/>
              <w:rPr>
                <w:rFonts w:hint="eastAsia" w:ascii="宋体" w:hAnsi="宋体" w:eastAsia="宋体" w:cs="仿宋"/>
                <w:sz w:val="18"/>
                <w:szCs w:val="18"/>
                <w:lang w:val="en-US" w:eastAsia="zh-CN" w:bidi="ar-SA"/>
              </w:rPr>
            </w:pPr>
            <w:r>
              <w:rPr>
                <w:rFonts w:hint="eastAsia" w:cs="仿宋"/>
                <w:sz w:val="18"/>
                <w:szCs w:val="18"/>
                <w:lang w:val="en-US" w:eastAsia="zh-CN"/>
              </w:rPr>
              <w:t>张乾</w:t>
            </w:r>
          </w:p>
        </w:tc>
        <w:tc>
          <w:tcPr>
            <w:tcW w:w="1988" w:type="pct"/>
            <w:shd w:val="clear" w:color="auto" w:fill="auto"/>
            <w:vAlign w:val="center"/>
          </w:tcPr>
          <w:p w14:paraId="52666148">
            <w:pPr>
              <w:keepNext w:val="0"/>
              <w:keepLines w:val="0"/>
              <w:suppressLineNumbers w:val="0"/>
              <w:spacing w:before="0" w:beforeAutospacing="0" w:after="0" w:afterAutospacing="0"/>
              <w:ind w:left="0" w:leftChars="0" w:right="0" w:rightChars="0"/>
              <w:jc w:val="center"/>
              <w:rPr>
                <w:rFonts w:hint="eastAsia" w:ascii="宋体" w:hAnsi="宋体" w:eastAsia="宋体" w:cs="仿宋"/>
                <w:sz w:val="18"/>
                <w:szCs w:val="18"/>
                <w:lang w:val="en-US" w:eastAsia="zh-CN" w:bidi="ar-SA"/>
              </w:rPr>
            </w:pPr>
            <w:r>
              <w:rPr>
                <w:rFonts w:hint="eastAsia" w:cs="仿宋"/>
                <w:sz w:val="18"/>
                <w:szCs w:val="18"/>
                <w:lang w:val="en-US" w:eastAsia="zh-CN"/>
              </w:rPr>
              <w:t>北京利亚德光电股份有限公司</w:t>
            </w:r>
          </w:p>
        </w:tc>
        <w:tc>
          <w:tcPr>
            <w:tcW w:w="1032" w:type="pct"/>
            <w:shd w:val="clear" w:color="auto" w:fill="auto"/>
            <w:vAlign w:val="center"/>
          </w:tcPr>
          <w:p w14:paraId="4CE61758">
            <w:pPr>
              <w:keepNext w:val="0"/>
              <w:keepLines w:val="0"/>
              <w:suppressLineNumbers w:val="0"/>
              <w:spacing w:before="0" w:beforeAutospacing="0" w:after="0" w:afterAutospacing="0"/>
              <w:ind w:left="0" w:leftChars="0" w:right="0" w:rightChars="0"/>
              <w:jc w:val="center"/>
              <w:rPr>
                <w:rFonts w:hint="eastAsia" w:ascii="宋体" w:hAnsi="宋体" w:eastAsia="宋体" w:cs="仿宋"/>
                <w:sz w:val="18"/>
                <w:szCs w:val="18"/>
                <w:lang w:val="en-US" w:eastAsia="zh-CN" w:bidi="ar-SA"/>
              </w:rPr>
            </w:pPr>
            <w:r>
              <w:rPr>
                <w:rFonts w:hint="eastAsia" w:cs="仿宋"/>
                <w:sz w:val="18"/>
                <w:szCs w:val="18"/>
              </w:rPr>
              <w:t>讲师</w:t>
            </w:r>
          </w:p>
        </w:tc>
        <w:tc>
          <w:tcPr>
            <w:tcW w:w="846" w:type="pct"/>
            <w:vAlign w:val="center"/>
          </w:tcPr>
          <w:p w14:paraId="0DD2A0C6">
            <w:pPr>
              <w:jc w:val="center"/>
              <w:rPr>
                <w:rFonts w:cs="仿宋"/>
                <w:sz w:val="18"/>
                <w:szCs w:val="18"/>
              </w:rPr>
            </w:pPr>
          </w:p>
        </w:tc>
      </w:tr>
      <w:tr w14:paraId="3384EC6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shd w:val="clear" w:color="auto" w:fill="auto"/>
            <w:vAlign w:val="center"/>
          </w:tcPr>
          <w:p w14:paraId="0F88669B">
            <w:pPr>
              <w:keepNext w:val="0"/>
              <w:keepLines w:val="0"/>
              <w:suppressLineNumbers w:val="0"/>
              <w:spacing w:before="0" w:beforeAutospacing="0" w:after="0" w:afterAutospacing="0"/>
              <w:ind w:left="0" w:leftChars="0" w:right="0" w:rightChars="0"/>
              <w:jc w:val="center"/>
              <w:rPr>
                <w:rFonts w:hint="eastAsia" w:ascii="宋体" w:hAnsi="宋体" w:eastAsia="宋体" w:cs="仿宋"/>
                <w:sz w:val="18"/>
                <w:szCs w:val="18"/>
                <w:lang w:val="en-US" w:eastAsia="zh-CN" w:bidi="ar-SA"/>
              </w:rPr>
            </w:pPr>
            <w:r>
              <w:rPr>
                <w:rFonts w:hint="eastAsia" w:cs="仿宋"/>
                <w:sz w:val="18"/>
                <w:szCs w:val="18"/>
                <w:lang w:val="en-US" w:eastAsia="zh-CN"/>
              </w:rPr>
              <w:t>18</w:t>
            </w:r>
          </w:p>
        </w:tc>
        <w:tc>
          <w:tcPr>
            <w:tcW w:w="720" w:type="pct"/>
            <w:shd w:val="clear" w:color="auto" w:fill="auto"/>
            <w:vAlign w:val="center"/>
          </w:tcPr>
          <w:p w14:paraId="0C02CCD9">
            <w:pPr>
              <w:keepNext w:val="0"/>
              <w:keepLines w:val="0"/>
              <w:suppressLineNumbers w:val="0"/>
              <w:spacing w:before="0" w:beforeAutospacing="0" w:after="0" w:afterAutospacing="0"/>
              <w:ind w:left="0" w:leftChars="0" w:right="0" w:rightChars="0"/>
              <w:jc w:val="center"/>
              <w:rPr>
                <w:rFonts w:hint="eastAsia" w:ascii="宋体" w:hAnsi="宋体" w:eastAsia="宋体" w:cs="仿宋"/>
                <w:sz w:val="18"/>
                <w:szCs w:val="18"/>
                <w:lang w:val="en-US" w:eastAsia="zh-CN" w:bidi="ar-SA"/>
              </w:rPr>
            </w:pPr>
            <w:r>
              <w:rPr>
                <w:rFonts w:hint="eastAsia" w:cs="仿宋"/>
                <w:sz w:val="18"/>
                <w:szCs w:val="18"/>
                <w:lang w:val="en-US" w:eastAsia="zh-CN"/>
              </w:rPr>
              <w:t>于波</w:t>
            </w:r>
          </w:p>
        </w:tc>
        <w:tc>
          <w:tcPr>
            <w:tcW w:w="1988" w:type="pct"/>
            <w:shd w:val="clear" w:color="auto" w:fill="auto"/>
            <w:vAlign w:val="center"/>
          </w:tcPr>
          <w:p w14:paraId="0C157349">
            <w:pPr>
              <w:keepNext w:val="0"/>
              <w:keepLines w:val="0"/>
              <w:suppressLineNumbers w:val="0"/>
              <w:spacing w:before="0" w:beforeAutospacing="0" w:after="0" w:afterAutospacing="0"/>
              <w:ind w:left="0" w:leftChars="0" w:right="0" w:rightChars="0"/>
              <w:jc w:val="center"/>
              <w:rPr>
                <w:rFonts w:hint="eastAsia" w:ascii="宋体" w:hAnsi="宋体" w:eastAsia="宋体" w:cs="仿宋"/>
                <w:sz w:val="18"/>
                <w:szCs w:val="18"/>
                <w:lang w:val="en-US" w:eastAsia="zh-CN" w:bidi="ar-SA"/>
              </w:rPr>
            </w:pPr>
            <w:r>
              <w:rPr>
                <w:rFonts w:hint="eastAsia" w:cs="仿宋"/>
                <w:sz w:val="18"/>
                <w:szCs w:val="18"/>
                <w:lang w:val="en-US" w:eastAsia="zh-CN"/>
              </w:rPr>
              <w:t>北京北测数字技术有限公司</w:t>
            </w:r>
          </w:p>
        </w:tc>
        <w:tc>
          <w:tcPr>
            <w:tcW w:w="1032" w:type="pct"/>
            <w:shd w:val="clear" w:color="auto" w:fill="auto"/>
            <w:vAlign w:val="center"/>
          </w:tcPr>
          <w:p w14:paraId="25D98B61">
            <w:pPr>
              <w:keepNext w:val="0"/>
              <w:keepLines w:val="0"/>
              <w:suppressLineNumbers w:val="0"/>
              <w:spacing w:before="0" w:beforeAutospacing="0" w:after="0" w:afterAutospacing="0"/>
              <w:ind w:left="0" w:leftChars="0" w:right="0" w:rightChars="0"/>
              <w:jc w:val="center"/>
              <w:rPr>
                <w:rFonts w:hint="eastAsia" w:ascii="宋体" w:hAnsi="宋体" w:eastAsia="宋体" w:cs="仿宋"/>
                <w:sz w:val="18"/>
                <w:szCs w:val="18"/>
                <w:lang w:val="en-US" w:eastAsia="zh-CN" w:bidi="ar-SA"/>
              </w:rPr>
            </w:pPr>
            <w:r>
              <w:rPr>
                <w:rFonts w:hint="eastAsia" w:cs="仿宋"/>
                <w:sz w:val="18"/>
                <w:szCs w:val="18"/>
              </w:rPr>
              <w:t>副教授</w:t>
            </w:r>
          </w:p>
        </w:tc>
        <w:tc>
          <w:tcPr>
            <w:tcW w:w="846" w:type="pct"/>
            <w:vAlign w:val="center"/>
          </w:tcPr>
          <w:p w14:paraId="756DAEC3">
            <w:pPr>
              <w:jc w:val="center"/>
              <w:rPr>
                <w:rFonts w:cs="仿宋"/>
                <w:sz w:val="18"/>
                <w:szCs w:val="18"/>
              </w:rPr>
            </w:pPr>
          </w:p>
        </w:tc>
      </w:tr>
      <w:tr w14:paraId="277523F9">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shd w:val="clear" w:color="auto" w:fill="auto"/>
            <w:vAlign w:val="center"/>
          </w:tcPr>
          <w:p w14:paraId="36BCE3CF">
            <w:pPr>
              <w:keepNext w:val="0"/>
              <w:keepLines w:val="0"/>
              <w:suppressLineNumbers w:val="0"/>
              <w:spacing w:before="0" w:beforeAutospacing="0" w:after="0" w:afterAutospacing="0"/>
              <w:ind w:left="0" w:leftChars="0" w:right="0" w:rightChars="0"/>
              <w:jc w:val="center"/>
              <w:rPr>
                <w:rFonts w:hint="eastAsia" w:ascii="宋体" w:hAnsi="宋体" w:eastAsia="宋体" w:cs="仿宋"/>
                <w:sz w:val="18"/>
                <w:szCs w:val="18"/>
                <w:lang w:val="en-US" w:eastAsia="zh-CN" w:bidi="ar-SA"/>
              </w:rPr>
            </w:pPr>
            <w:r>
              <w:rPr>
                <w:rFonts w:hint="eastAsia" w:cs="仿宋"/>
                <w:sz w:val="18"/>
                <w:szCs w:val="18"/>
                <w:lang w:val="en-US" w:eastAsia="zh-CN"/>
              </w:rPr>
              <w:t>19</w:t>
            </w:r>
          </w:p>
        </w:tc>
        <w:tc>
          <w:tcPr>
            <w:tcW w:w="720" w:type="pct"/>
            <w:shd w:val="clear" w:color="auto" w:fill="auto"/>
            <w:vAlign w:val="center"/>
          </w:tcPr>
          <w:p w14:paraId="6FF14786">
            <w:pPr>
              <w:keepNext w:val="0"/>
              <w:keepLines w:val="0"/>
              <w:suppressLineNumbers w:val="0"/>
              <w:spacing w:before="0" w:beforeAutospacing="0" w:after="0" w:afterAutospacing="0"/>
              <w:ind w:left="0" w:leftChars="0" w:right="0" w:rightChars="0"/>
              <w:jc w:val="center"/>
              <w:rPr>
                <w:rFonts w:hint="eastAsia" w:ascii="宋体" w:hAnsi="宋体" w:eastAsia="宋体" w:cs="仿宋"/>
                <w:sz w:val="18"/>
                <w:szCs w:val="18"/>
                <w:lang w:val="en-US" w:eastAsia="zh-CN" w:bidi="ar-SA"/>
              </w:rPr>
            </w:pPr>
            <w:r>
              <w:rPr>
                <w:rFonts w:hint="eastAsia" w:cs="仿宋"/>
                <w:sz w:val="18"/>
                <w:szCs w:val="18"/>
                <w:lang w:val="en-US" w:eastAsia="zh-CN"/>
              </w:rPr>
              <w:t>刘冀峰</w:t>
            </w:r>
          </w:p>
        </w:tc>
        <w:tc>
          <w:tcPr>
            <w:tcW w:w="1988" w:type="pct"/>
            <w:shd w:val="clear" w:color="auto" w:fill="auto"/>
            <w:vAlign w:val="center"/>
          </w:tcPr>
          <w:p w14:paraId="15CFFF7B">
            <w:pPr>
              <w:keepNext w:val="0"/>
              <w:keepLines w:val="0"/>
              <w:suppressLineNumbers w:val="0"/>
              <w:spacing w:before="0" w:beforeAutospacing="0" w:after="0" w:afterAutospacing="0"/>
              <w:ind w:left="0" w:leftChars="0" w:right="0" w:rightChars="0"/>
              <w:jc w:val="center"/>
              <w:rPr>
                <w:rFonts w:hint="eastAsia" w:ascii="宋体" w:hAnsi="宋体" w:eastAsia="宋体" w:cs="仿宋"/>
                <w:sz w:val="18"/>
                <w:szCs w:val="18"/>
                <w:lang w:val="en-US" w:eastAsia="zh-CN" w:bidi="ar-SA"/>
              </w:rPr>
            </w:pPr>
            <w:r>
              <w:rPr>
                <w:rFonts w:hint="eastAsia" w:cs="仿宋"/>
                <w:sz w:val="18"/>
                <w:szCs w:val="18"/>
                <w:lang w:val="en-US" w:eastAsia="zh-CN"/>
              </w:rPr>
              <w:t>卡漫奇广告传媒有限公司</w:t>
            </w:r>
          </w:p>
        </w:tc>
        <w:tc>
          <w:tcPr>
            <w:tcW w:w="1032" w:type="pct"/>
            <w:shd w:val="clear" w:color="auto" w:fill="auto"/>
            <w:vAlign w:val="center"/>
          </w:tcPr>
          <w:p w14:paraId="7F386B7B">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仿宋"/>
                <w:kern w:val="2"/>
                <w:sz w:val="18"/>
                <w:szCs w:val="18"/>
                <w:lang w:val="en-US" w:eastAsia="zh-CN" w:bidi="ar-SA"/>
                <w14:ligatures w14:val="standardContextual"/>
              </w:rPr>
            </w:pPr>
            <w:r>
              <w:rPr>
                <w:rFonts w:hint="eastAsia" w:cs="仿宋"/>
                <w:sz w:val="18"/>
                <w:szCs w:val="18"/>
              </w:rPr>
              <w:t>副教授</w:t>
            </w:r>
          </w:p>
        </w:tc>
        <w:tc>
          <w:tcPr>
            <w:tcW w:w="846" w:type="pct"/>
            <w:vAlign w:val="center"/>
          </w:tcPr>
          <w:p w14:paraId="724BE301">
            <w:pPr>
              <w:jc w:val="center"/>
              <w:rPr>
                <w:rFonts w:cs="仿宋"/>
                <w:sz w:val="18"/>
                <w:szCs w:val="18"/>
              </w:rPr>
            </w:pPr>
          </w:p>
        </w:tc>
      </w:tr>
      <w:tr w14:paraId="67470D9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shd w:val="clear" w:color="auto" w:fill="auto"/>
            <w:vAlign w:val="center"/>
          </w:tcPr>
          <w:p w14:paraId="3D28D5F8">
            <w:pPr>
              <w:keepNext w:val="0"/>
              <w:keepLines w:val="0"/>
              <w:suppressLineNumbers w:val="0"/>
              <w:spacing w:before="0" w:beforeAutospacing="0" w:after="0" w:afterAutospacing="0"/>
              <w:ind w:left="0" w:leftChars="0" w:right="0" w:rightChars="0"/>
              <w:jc w:val="center"/>
              <w:rPr>
                <w:rFonts w:hint="default" w:ascii="宋体" w:hAnsi="宋体" w:eastAsia="宋体" w:cs="仿宋"/>
                <w:sz w:val="18"/>
                <w:szCs w:val="18"/>
                <w:lang w:val="en-US" w:eastAsia="zh-CN" w:bidi="ar-SA"/>
              </w:rPr>
            </w:pPr>
            <w:r>
              <w:rPr>
                <w:rFonts w:hint="eastAsia" w:cs="仿宋"/>
                <w:sz w:val="18"/>
                <w:szCs w:val="18"/>
                <w:lang w:val="en-US" w:eastAsia="zh-CN"/>
              </w:rPr>
              <w:t>20</w:t>
            </w:r>
          </w:p>
        </w:tc>
        <w:tc>
          <w:tcPr>
            <w:tcW w:w="720" w:type="pct"/>
            <w:shd w:val="clear" w:color="auto" w:fill="auto"/>
            <w:vAlign w:val="center"/>
          </w:tcPr>
          <w:p w14:paraId="6DCF43F8">
            <w:pPr>
              <w:keepNext w:val="0"/>
              <w:keepLines w:val="0"/>
              <w:suppressLineNumbers w:val="0"/>
              <w:spacing w:before="0" w:beforeAutospacing="0" w:after="0" w:afterAutospacing="0"/>
              <w:ind w:left="0" w:leftChars="0" w:right="0" w:rightChars="0"/>
              <w:jc w:val="center"/>
              <w:rPr>
                <w:rFonts w:hint="eastAsia" w:ascii="宋体" w:hAnsi="宋体" w:eastAsia="宋体" w:cs="仿宋"/>
                <w:sz w:val="18"/>
                <w:szCs w:val="18"/>
                <w:lang w:val="en-US" w:eastAsia="zh-CN" w:bidi="ar-SA"/>
              </w:rPr>
            </w:pPr>
            <w:r>
              <w:rPr>
                <w:rFonts w:hint="eastAsia" w:cs="仿宋"/>
                <w:sz w:val="18"/>
                <w:szCs w:val="18"/>
                <w:lang w:val="en-US" w:eastAsia="zh-CN"/>
              </w:rPr>
              <w:t>段红珂</w:t>
            </w:r>
          </w:p>
        </w:tc>
        <w:tc>
          <w:tcPr>
            <w:tcW w:w="1988" w:type="pct"/>
            <w:shd w:val="clear" w:color="auto" w:fill="auto"/>
            <w:vAlign w:val="center"/>
          </w:tcPr>
          <w:p w14:paraId="5552ECB6">
            <w:pPr>
              <w:keepNext w:val="0"/>
              <w:keepLines w:val="0"/>
              <w:suppressLineNumbers w:val="0"/>
              <w:spacing w:before="0" w:beforeAutospacing="0" w:after="0" w:afterAutospacing="0"/>
              <w:ind w:left="0" w:leftChars="0" w:right="0" w:rightChars="0"/>
              <w:jc w:val="center"/>
              <w:rPr>
                <w:rFonts w:hint="eastAsia" w:ascii="宋体" w:hAnsi="宋体" w:eastAsia="宋体" w:cs="仿宋"/>
                <w:sz w:val="18"/>
                <w:szCs w:val="18"/>
                <w:lang w:val="en-US" w:eastAsia="zh-CN" w:bidi="ar-SA"/>
              </w:rPr>
            </w:pPr>
            <w:r>
              <w:rPr>
                <w:rFonts w:hint="eastAsia" w:cs="仿宋"/>
                <w:sz w:val="18"/>
                <w:szCs w:val="18"/>
                <w:lang w:val="en-US" w:eastAsia="zh-CN"/>
              </w:rPr>
              <w:t>北动漫（河北）网络科技有限公司</w:t>
            </w:r>
          </w:p>
        </w:tc>
        <w:tc>
          <w:tcPr>
            <w:tcW w:w="1032" w:type="pct"/>
            <w:shd w:val="clear" w:color="auto" w:fill="auto"/>
            <w:vAlign w:val="center"/>
          </w:tcPr>
          <w:p w14:paraId="262431DE">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仿宋"/>
                <w:kern w:val="2"/>
                <w:sz w:val="18"/>
                <w:szCs w:val="18"/>
                <w:lang w:val="en-US" w:eastAsia="zh-CN" w:bidi="ar-SA"/>
                <w14:ligatures w14:val="standardContextual"/>
              </w:rPr>
            </w:pPr>
            <w:r>
              <w:rPr>
                <w:rFonts w:hint="eastAsia" w:cs="仿宋"/>
                <w:sz w:val="18"/>
                <w:szCs w:val="18"/>
              </w:rPr>
              <w:t>副教授</w:t>
            </w:r>
          </w:p>
        </w:tc>
        <w:tc>
          <w:tcPr>
            <w:tcW w:w="846" w:type="pct"/>
            <w:vAlign w:val="center"/>
          </w:tcPr>
          <w:p w14:paraId="3F0D8336">
            <w:pPr>
              <w:jc w:val="center"/>
              <w:rPr>
                <w:rFonts w:cs="仿宋"/>
                <w:sz w:val="18"/>
                <w:szCs w:val="18"/>
              </w:rPr>
            </w:pPr>
          </w:p>
        </w:tc>
      </w:tr>
    </w:tbl>
    <w:p w14:paraId="55EAFAC0">
      <w:pPr>
        <w:spacing w:line="560" w:lineRule="exact"/>
      </w:pPr>
    </w:p>
    <w:p w14:paraId="0164A7D7">
      <w:pPr>
        <w:autoSpaceDE w:val="0"/>
        <w:autoSpaceDN w:val="0"/>
        <w:adjustRightInd w:val="0"/>
        <w:spacing w:line="440" w:lineRule="exact"/>
        <w:ind w:firstLine="480" w:firstLineChars="200"/>
      </w:pPr>
    </w:p>
    <w:p w14:paraId="2AD638E6">
      <w:pPr>
        <w:spacing w:line="440" w:lineRule="exact"/>
        <w:ind w:firstLine="480" w:firstLineChars="200"/>
        <w:outlineLvl w:val="0"/>
        <w:rPr>
          <w:rFonts w:ascii="黑体" w:hAnsi="黑体" w:eastAsia="黑体"/>
        </w:rPr>
      </w:pPr>
      <w:bookmarkStart w:id="50" w:name="_Toc187660929"/>
      <w:r>
        <w:rPr>
          <w:rFonts w:ascii="黑体" w:hAnsi="黑体" w:eastAsia="黑体"/>
        </w:rPr>
        <w:t>十</w:t>
      </w:r>
      <w:r>
        <w:rPr>
          <w:rFonts w:hint="eastAsia" w:ascii="黑体" w:hAnsi="黑体" w:eastAsia="黑体"/>
        </w:rPr>
        <w:t>一</w:t>
      </w:r>
      <w:r>
        <w:rPr>
          <w:rFonts w:ascii="黑体" w:hAnsi="黑体" w:eastAsia="黑体"/>
        </w:rPr>
        <w:t>、附件</w:t>
      </w:r>
      <w:bookmarkEnd w:id="50"/>
    </w:p>
    <w:p w14:paraId="3ADA4D31">
      <w:pPr>
        <w:spacing w:line="440" w:lineRule="exact"/>
        <w:ind w:firstLine="480" w:firstLineChars="200"/>
      </w:pPr>
      <w:r>
        <w:rPr>
          <w:rFonts w:hint="eastAsia"/>
        </w:rPr>
        <w:t>1.博约课程一览表</w:t>
      </w:r>
    </w:p>
    <w:p w14:paraId="7146569B">
      <w:pPr>
        <w:spacing w:line="440" w:lineRule="exact"/>
        <w:ind w:firstLine="480" w:firstLineChars="200"/>
      </w:pPr>
      <w:r>
        <w:rPr>
          <w:rFonts w:hint="eastAsia"/>
        </w:rPr>
        <w:t>2.素质教育活动表</w:t>
      </w:r>
    </w:p>
    <w:p w14:paraId="75F0BF20">
      <w:pPr>
        <w:spacing w:line="440" w:lineRule="exact"/>
        <w:ind w:firstLine="480" w:firstLineChars="200"/>
      </w:pPr>
      <w:r>
        <w:rPr>
          <w:rFonts w:hint="eastAsia"/>
        </w:rPr>
        <w:t>3.宣化科技职业学院专业人才培养方案审批表</w:t>
      </w:r>
    </w:p>
    <w:p w14:paraId="2918F88A">
      <w:pPr>
        <w:ind w:firstLine="400" w:firstLineChars="200"/>
        <w:rPr>
          <w:sz w:val="20"/>
        </w:rPr>
      </w:pPr>
    </w:p>
    <w:p w14:paraId="2D53ADD7">
      <w:pPr>
        <w:spacing w:line="440" w:lineRule="exact"/>
        <w:ind w:firstLine="480" w:firstLineChars="200"/>
        <w:jc w:val="right"/>
        <w:rPr>
          <w:rFonts w:hint="default" w:eastAsia="宋体"/>
          <w:lang w:val="en-US" w:eastAsia="zh-CN"/>
        </w:rPr>
      </w:pPr>
      <w:r>
        <w:rPr>
          <w:rFonts w:hint="eastAsia"/>
        </w:rPr>
        <w:t>审核：</w:t>
      </w:r>
      <w:r>
        <w:rPr>
          <w:rFonts w:hint="eastAsia"/>
          <w:lang w:val="en-US" w:eastAsia="zh-CN"/>
        </w:rPr>
        <w:t>宣化科技职业学院教务处</w:t>
      </w:r>
    </w:p>
    <w:p w14:paraId="1788A3F5">
      <w:pPr>
        <w:spacing w:line="440" w:lineRule="exact"/>
        <w:ind w:firstLine="480" w:firstLineChars="200"/>
        <w:jc w:val="right"/>
      </w:pPr>
      <w:r>
        <w:rPr>
          <w:rFonts w:hint="eastAsia"/>
        </w:rPr>
        <w:t>审定：中共宣化科技职业学院委员会</w:t>
      </w:r>
    </w:p>
    <w:p w14:paraId="60CAD484">
      <w:pPr>
        <w:spacing w:line="440" w:lineRule="exact"/>
        <w:ind w:firstLine="480" w:firstLineChars="200"/>
        <w:jc w:val="right"/>
      </w:pPr>
      <w:r>
        <w:rPr>
          <w:rFonts w:hint="eastAsia"/>
        </w:rPr>
        <w:t>审定日期：</w:t>
      </w:r>
      <w:r>
        <w:rPr>
          <w:rFonts w:hint="eastAsia"/>
          <w:lang w:val="en-US" w:eastAsia="zh-CN"/>
        </w:rPr>
        <w:t>2025</w:t>
      </w:r>
      <w:r>
        <w:rPr>
          <w:rFonts w:hint="eastAsia"/>
        </w:rPr>
        <w:t>年</w:t>
      </w:r>
      <w:r>
        <w:rPr>
          <w:rFonts w:hint="eastAsia"/>
          <w:lang w:val="en-US" w:eastAsia="zh-CN"/>
        </w:rPr>
        <w:t>12</w:t>
      </w:r>
      <w:r>
        <w:rPr>
          <w:rFonts w:hint="eastAsia"/>
        </w:rPr>
        <w:t>月</w:t>
      </w:r>
    </w:p>
    <w:p w14:paraId="49E8BFBE">
      <w:pPr>
        <w:spacing w:line="440" w:lineRule="exact"/>
        <w:ind w:firstLine="480" w:firstLineChars="200"/>
        <w:jc w:val="right"/>
      </w:pPr>
    </w:p>
    <w:p w14:paraId="34911AB4">
      <w:pPr>
        <w:spacing w:line="440" w:lineRule="exact"/>
        <w:ind w:firstLine="480" w:firstLineChars="200"/>
        <w:jc w:val="right"/>
      </w:pPr>
    </w:p>
    <w:p w14:paraId="77B78734">
      <w:pPr>
        <w:widowControl/>
        <w:spacing w:line="560" w:lineRule="exact"/>
        <w:rPr>
          <w:rFonts w:hint="eastAsia" w:ascii="Times New Roman" w:hAnsi="Times New Roman" w:eastAsia="黑体" w:cs="Times New Roman"/>
          <w:bCs/>
          <w:kern w:val="0"/>
          <w:sz w:val="24"/>
          <w:szCs w:val="24"/>
          <w14:ligatures w14:val="none"/>
        </w:rPr>
      </w:pPr>
    </w:p>
    <w:p w14:paraId="5471ACAB">
      <w:pPr>
        <w:widowControl/>
        <w:spacing w:line="560" w:lineRule="exact"/>
        <w:rPr>
          <w:rFonts w:hint="eastAsia" w:ascii="Times New Roman" w:hAnsi="Times New Roman" w:eastAsia="黑体" w:cs="Times New Roman"/>
          <w:bCs/>
          <w:kern w:val="0"/>
          <w:sz w:val="24"/>
          <w:szCs w:val="24"/>
          <w14:ligatures w14:val="none"/>
        </w:rPr>
      </w:pPr>
    </w:p>
    <w:p w14:paraId="500A2C0A">
      <w:pPr>
        <w:widowControl/>
        <w:spacing w:line="560" w:lineRule="exact"/>
        <w:rPr>
          <w:rFonts w:hint="eastAsia" w:ascii="Times New Roman" w:hAnsi="Times New Roman" w:eastAsia="黑体" w:cs="Times New Roman"/>
          <w:bCs/>
          <w:kern w:val="0"/>
          <w:sz w:val="24"/>
          <w:szCs w:val="24"/>
          <w14:ligatures w14:val="none"/>
        </w:rPr>
      </w:pPr>
    </w:p>
    <w:p w14:paraId="32FEBF40">
      <w:pPr>
        <w:widowControl/>
        <w:spacing w:line="560" w:lineRule="exact"/>
        <w:rPr>
          <w:rFonts w:hint="eastAsia" w:ascii="Times New Roman" w:hAnsi="Times New Roman" w:eastAsia="黑体" w:cs="Times New Roman"/>
          <w:bCs/>
          <w:kern w:val="0"/>
          <w:sz w:val="24"/>
          <w:szCs w:val="24"/>
          <w:lang w:eastAsia="zh-CN"/>
          <w14:ligatures w14:val="none"/>
        </w:rPr>
      </w:pPr>
      <w:bookmarkStart w:id="51" w:name="_GoBack"/>
      <w:bookmarkEnd w:id="51"/>
      <w:r>
        <w:rPr>
          <w:rFonts w:hint="eastAsia" w:ascii="Times New Roman" w:hAnsi="Times New Roman" w:eastAsia="黑体" w:cs="Times New Roman"/>
          <w:bCs/>
          <w:kern w:val="0"/>
          <w:sz w:val="24"/>
          <w:szCs w:val="24"/>
          <w14:ligatures w14:val="none"/>
        </w:rPr>
        <w:t>附</w:t>
      </w:r>
      <w:r>
        <w:rPr>
          <w:rFonts w:hint="eastAsia" w:ascii="Times New Roman" w:hAnsi="Times New Roman" w:eastAsia="黑体" w:cs="Times New Roman"/>
          <w:bCs/>
          <w:kern w:val="0"/>
          <w:sz w:val="24"/>
          <w:szCs w:val="24"/>
          <w:lang w:val="en-US" w:eastAsia="zh-CN"/>
          <w14:ligatures w14:val="none"/>
        </w:rPr>
        <w:t>表</w:t>
      </w:r>
      <w:r>
        <w:rPr>
          <w:rFonts w:hint="eastAsia" w:eastAsia="黑体" w:cs="Times New Roman"/>
          <w:bCs/>
          <w:kern w:val="0"/>
          <w:sz w:val="24"/>
          <w:szCs w:val="24"/>
          <w:lang w:val="en-US" w:eastAsia="zh-CN"/>
          <w14:ligatures w14:val="none"/>
        </w:rPr>
        <w:t>1</w:t>
      </w:r>
    </w:p>
    <w:p w14:paraId="3EF3E69A">
      <w:pPr>
        <w:spacing w:line="560" w:lineRule="exact"/>
        <w:jc w:val="center"/>
        <w:rPr>
          <w:rFonts w:ascii="宋体" w:hAnsi="宋体" w:cs="宋体"/>
          <w:b/>
          <w:bCs/>
          <w:sz w:val="24"/>
          <w14:ligatures w14:val="none"/>
        </w:rPr>
      </w:pPr>
      <w:r>
        <w:rPr>
          <w:rFonts w:hint="eastAsia" w:ascii="宋体" w:hAnsi="宋体" w:cs="宋体"/>
          <w:b/>
          <w:bCs/>
          <w:sz w:val="24"/>
          <w:lang w:val="en-US" w:eastAsia="zh-CN"/>
          <w14:ligatures w14:val="none"/>
        </w:rPr>
        <w:t>博约课程</w:t>
      </w:r>
      <w:r>
        <w:rPr>
          <w:rFonts w:hint="eastAsia" w:ascii="宋体" w:hAnsi="宋体" w:cs="宋体"/>
          <w:b/>
          <w:bCs/>
          <w:sz w:val="24"/>
          <w14:ligatures w14:val="none"/>
        </w:rPr>
        <w:t>一览表</w:t>
      </w:r>
    </w:p>
    <w:tbl>
      <w:tblPr>
        <w:tblStyle w:val="25"/>
        <w:tblW w:w="4974" w:type="pct"/>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539"/>
        <w:gridCol w:w="2789"/>
        <w:gridCol w:w="661"/>
        <w:gridCol w:w="2490"/>
        <w:gridCol w:w="1784"/>
      </w:tblGrid>
      <w:tr w14:paraId="427F1DCB">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539" w:type="dxa"/>
            <w:tcBorders>
              <w:top w:val="single" w:color="auto" w:sz="8" w:space="0"/>
              <w:bottom w:val="single" w:color="auto" w:sz="8" w:space="0"/>
            </w:tcBorders>
            <w:vAlign w:val="center"/>
          </w:tcPr>
          <w:p w14:paraId="2DE28706">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序号</w:t>
            </w:r>
          </w:p>
        </w:tc>
        <w:tc>
          <w:tcPr>
            <w:tcW w:w="2789" w:type="dxa"/>
            <w:tcBorders>
              <w:top w:val="single" w:color="auto" w:sz="8" w:space="0"/>
              <w:bottom w:val="single" w:color="auto" w:sz="8" w:space="0"/>
            </w:tcBorders>
            <w:vAlign w:val="center"/>
          </w:tcPr>
          <w:p w14:paraId="6662CC4A">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课程名称</w:t>
            </w:r>
          </w:p>
        </w:tc>
        <w:tc>
          <w:tcPr>
            <w:tcW w:w="661" w:type="dxa"/>
            <w:tcBorders>
              <w:top w:val="single" w:color="auto" w:sz="8" w:space="0"/>
              <w:bottom w:val="single" w:color="auto" w:sz="8" w:space="0"/>
            </w:tcBorders>
            <w:vAlign w:val="center"/>
          </w:tcPr>
          <w:p w14:paraId="77442E49">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学分</w:t>
            </w:r>
          </w:p>
        </w:tc>
        <w:tc>
          <w:tcPr>
            <w:tcW w:w="2490" w:type="dxa"/>
            <w:tcBorders>
              <w:top w:val="single" w:color="auto" w:sz="8" w:space="0"/>
              <w:bottom w:val="single" w:color="auto" w:sz="8" w:space="0"/>
            </w:tcBorders>
            <w:vAlign w:val="center"/>
          </w:tcPr>
          <w:p w14:paraId="0DB0ACF2">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开课单位</w:t>
            </w:r>
          </w:p>
        </w:tc>
        <w:tc>
          <w:tcPr>
            <w:tcW w:w="1784" w:type="dxa"/>
            <w:tcBorders>
              <w:top w:val="single" w:color="auto" w:sz="8" w:space="0"/>
              <w:bottom w:val="single" w:color="auto" w:sz="8" w:space="0"/>
            </w:tcBorders>
            <w:vAlign w:val="center"/>
          </w:tcPr>
          <w:p w14:paraId="4DE76E4B">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课程类别</w:t>
            </w:r>
          </w:p>
        </w:tc>
      </w:tr>
      <w:tr w14:paraId="705E91D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tcBorders>
              <w:top w:val="single" w:color="auto" w:sz="8" w:space="0"/>
            </w:tcBorders>
            <w:vAlign w:val="center"/>
          </w:tcPr>
          <w:p w14:paraId="21A6D9D4">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1</w:t>
            </w:r>
          </w:p>
        </w:tc>
        <w:tc>
          <w:tcPr>
            <w:tcW w:w="2789" w:type="dxa"/>
            <w:tcBorders>
              <w:top w:val="single" w:color="auto" w:sz="8" w:space="0"/>
            </w:tcBorders>
            <w:vAlign w:val="center"/>
          </w:tcPr>
          <w:p w14:paraId="18FF4EC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bidi="ar"/>
                <w14:ligatures w14:val="none"/>
              </w:rPr>
            </w:pPr>
            <w:r>
              <w:rPr>
                <w:rFonts w:hint="eastAsia" w:ascii="宋体" w:hAnsi="宋体" w:cs="宋体"/>
                <w:snapToGrid w:val="0"/>
                <w:kern w:val="0"/>
                <w:sz w:val="18"/>
                <w:szCs w:val="18"/>
                <w:lang w:val="en-US" w:eastAsia="zh-CN" w:bidi="ar"/>
                <w14:ligatures w14:val="none"/>
              </w:rPr>
              <w:t>孙子兵法</w:t>
            </w:r>
          </w:p>
        </w:tc>
        <w:tc>
          <w:tcPr>
            <w:tcW w:w="661" w:type="dxa"/>
            <w:tcBorders>
              <w:top w:val="single" w:color="auto" w:sz="8" w:space="0"/>
            </w:tcBorders>
            <w:vAlign w:val="center"/>
          </w:tcPr>
          <w:p w14:paraId="157D8A40">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tcBorders>
              <w:top w:val="single" w:color="auto" w:sz="8" w:space="0"/>
            </w:tcBorders>
            <w:vAlign w:val="center"/>
          </w:tcPr>
          <w:p w14:paraId="0C2D72F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教务处</w:t>
            </w:r>
          </w:p>
        </w:tc>
        <w:tc>
          <w:tcPr>
            <w:tcW w:w="1784" w:type="dxa"/>
            <w:tcBorders>
              <w:top w:val="single" w:color="auto" w:sz="8" w:space="0"/>
            </w:tcBorders>
            <w:vAlign w:val="center"/>
          </w:tcPr>
          <w:p w14:paraId="469F828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bidi="ar"/>
                <w14:ligatures w14:val="none"/>
              </w:rPr>
              <w:t>文化类选修课</w:t>
            </w:r>
          </w:p>
        </w:tc>
      </w:tr>
      <w:tr w14:paraId="2D0EBE3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770DAC0F">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2</w:t>
            </w:r>
          </w:p>
        </w:tc>
        <w:tc>
          <w:tcPr>
            <w:tcW w:w="2789" w:type="dxa"/>
            <w:vAlign w:val="center"/>
          </w:tcPr>
          <w:p w14:paraId="628EBC4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bidi="ar"/>
                <w14:ligatures w14:val="none"/>
              </w:rPr>
            </w:pPr>
            <w:r>
              <w:rPr>
                <w:rFonts w:hint="eastAsia" w:ascii="宋体" w:hAnsi="宋体" w:cs="宋体"/>
                <w:snapToGrid w:val="0"/>
                <w:kern w:val="0"/>
                <w:sz w:val="18"/>
                <w:szCs w:val="18"/>
                <w:lang w:val="en-US" w:eastAsia="zh-CN" w:bidi="ar"/>
                <w14:ligatures w14:val="none"/>
              </w:rPr>
              <w:t>志愿者服务礼仪</w:t>
            </w:r>
          </w:p>
        </w:tc>
        <w:tc>
          <w:tcPr>
            <w:tcW w:w="661" w:type="dxa"/>
            <w:vAlign w:val="center"/>
          </w:tcPr>
          <w:p w14:paraId="18D8C66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4F3F5CF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CDF4960">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5D32C5B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9A3413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3</w:t>
            </w:r>
          </w:p>
        </w:tc>
        <w:tc>
          <w:tcPr>
            <w:tcW w:w="2789" w:type="dxa"/>
            <w:vAlign w:val="center"/>
          </w:tcPr>
          <w:p w14:paraId="770A4FB1">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中外舞蹈作品欣赏</w:t>
            </w:r>
          </w:p>
        </w:tc>
        <w:tc>
          <w:tcPr>
            <w:tcW w:w="661" w:type="dxa"/>
            <w:vAlign w:val="center"/>
          </w:tcPr>
          <w:p w14:paraId="61A042A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C298BD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0E646B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bidi="ar"/>
                <w14:ligatures w14:val="none"/>
              </w:rPr>
              <w:t>艺术类选修课</w:t>
            </w:r>
          </w:p>
        </w:tc>
      </w:tr>
      <w:tr w14:paraId="0032A8B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7FD91B3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4</w:t>
            </w:r>
          </w:p>
        </w:tc>
        <w:tc>
          <w:tcPr>
            <w:tcW w:w="2789" w:type="dxa"/>
            <w:vAlign w:val="center"/>
          </w:tcPr>
          <w:p w14:paraId="46F6A76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唐代汉服礼仪文化展示</w:t>
            </w:r>
          </w:p>
        </w:tc>
        <w:tc>
          <w:tcPr>
            <w:tcW w:w="661" w:type="dxa"/>
            <w:vAlign w:val="center"/>
          </w:tcPr>
          <w:p w14:paraId="7F804BA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7E3BCA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76C860B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649D371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3280424A">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5</w:t>
            </w:r>
          </w:p>
        </w:tc>
        <w:tc>
          <w:tcPr>
            <w:tcW w:w="2789" w:type="dxa"/>
            <w:vAlign w:val="center"/>
          </w:tcPr>
          <w:p w14:paraId="7D7BCC6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烙画基础</w:t>
            </w:r>
          </w:p>
        </w:tc>
        <w:tc>
          <w:tcPr>
            <w:tcW w:w="661" w:type="dxa"/>
            <w:vAlign w:val="center"/>
          </w:tcPr>
          <w:p w14:paraId="115C6FA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2233CEA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388BC1F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0D62ED8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7E581C36">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6</w:t>
            </w:r>
          </w:p>
        </w:tc>
        <w:tc>
          <w:tcPr>
            <w:tcW w:w="2789" w:type="dxa"/>
            <w:vAlign w:val="center"/>
          </w:tcPr>
          <w:p w14:paraId="153F4B2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张垣系列泥塑</w:t>
            </w:r>
          </w:p>
        </w:tc>
        <w:tc>
          <w:tcPr>
            <w:tcW w:w="661" w:type="dxa"/>
            <w:vAlign w:val="center"/>
          </w:tcPr>
          <w:p w14:paraId="3833545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24383FE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1CF8BC77">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292A510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73E6A9F">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7</w:t>
            </w:r>
          </w:p>
        </w:tc>
        <w:tc>
          <w:tcPr>
            <w:tcW w:w="2789" w:type="dxa"/>
            <w:vAlign w:val="center"/>
          </w:tcPr>
          <w:p w14:paraId="208D19C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素描</w:t>
            </w:r>
          </w:p>
        </w:tc>
        <w:tc>
          <w:tcPr>
            <w:tcW w:w="661" w:type="dxa"/>
            <w:vAlign w:val="center"/>
          </w:tcPr>
          <w:p w14:paraId="60237E4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4CAF409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7A4E4E9A">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04CCD23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577410CD">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8</w:t>
            </w:r>
          </w:p>
        </w:tc>
        <w:tc>
          <w:tcPr>
            <w:tcW w:w="2789" w:type="dxa"/>
            <w:vAlign w:val="center"/>
          </w:tcPr>
          <w:p w14:paraId="1AB5615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生活美学之家居收纳整理</w:t>
            </w:r>
          </w:p>
        </w:tc>
        <w:tc>
          <w:tcPr>
            <w:tcW w:w="661" w:type="dxa"/>
            <w:vAlign w:val="center"/>
          </w:tcPr>
          <w:p w14:paraId="3B640A6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07F06D1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D969487">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0F3F089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40A9534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9</w:t>
            </w:r>
          </w:p>
        </w:tc>
        <w:tc>
          <w:tcPr>
            <w:tcW w:w="2789" w:type="dxa"/>
            <w:vAlign w:val="center"/>
          </w:tcPr>
          <w:p w14:paraId="3AECE00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家庭创意手工</w:t>
            </w:r>
          </w:p>
        </w:tc>
        <w:tc>
          <w:tcPr>
            <w:tcW w:w="661" w:type="dxa"/>
            <w:vAlign w:val="center"/>
          </w:tcPr>
          <w:p w14:paraId="2C5C25F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66296D5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E55738E">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3D78B59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03897C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10</w:t>
            </w:r>
          </w:p>
        </w:tc>
        <w:tc>
          <w:tcPr>
            <w:tcW w:w="2789" w:type="dxa"/>
            <w:vAlign w:val="center"/>
          </w:tcPr>
          <w:p w14:paraId="1623F68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趣味简笔画</w:t>
            </w:r>
          </w:p>
        </w:tc>
        <w:tc>
          <w:tcPr>
            <w:tcW w:w="661" w:type="dxa"/>
            <w:vAlign w:val="center"/>
          </w:tcPr>
          <w:p w14:paraId="7CB654B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9DCE25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9E47C1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031089A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DB7884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1</w:t>
            </w:r>
          </w:p>
        </w:tc>
        <w:tc>
          <w:tcPr>
            <w:tcW w:w="2789" w:type="dxa"/>
            <w:vAlign w:val="center"/>
          </w:tcPr>
          <w:p w14:paraId="74F2C4A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太极拳</w:t>
            </w:r>
          </w:p>
        </w:tc>
        <w:tc>
          <w:tcPr>
            <w:tcW w:w="661" w:type="dxa"/>
            <w:vAlign w:val="center"/>
          </w:tcPr>
          <w:p w14:paraId="206E5C56">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44D90ED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61BC99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bidi="ar"/>
                <w14:ligatures w14:val="none"/>
              </w:rPr>
              <w:t>体育类选修课</w:t>
            </w:r>
          </w:p>
        </w:tc>
      </w:tr>
      <w:tr w14:paraId="6E1653A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C7CCA0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2</w:t>
            </w:r>
          </w:p>
        </w:tc>
        <w:tc>
          <w:tcPr>
            <w:tcW w:w="2789" w:type="dxa"/>
            <w:vAlign w:val="center"/>
          </w:tcPr>
          <w:p w14:paraId="4A5FD8B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中外经典影片赏析</w:t>
            </w:r>
          </w:p>
        </w:tc>
        <w:tc>
          <w:tcPr>
            <w:tcW w:w="661" w:type="dxa"/>
            <w:vAlign w:val="center"/>
          </w:tcPr>
          <w:p w14:paraId="5A09073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2765DD8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09F0987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4B23B02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699393D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3</w:t>
            </w:r>
          </w:p>
        </w:tc>
        <w:tc>
          <w:tcPr>
            <w:tcW w:w="2789" w:type="dxa"/>
            <w:vAlign w:val="center"/>
          </w:tcPr>
          <w:p w14:paraId="5D9A9FA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张垣文化之旅</w:t>
            </w:r>
          </w:p>
        </w:tc>
        <w:tc>
          <w:tcPr>
            <w:tcW w:w="661" w:type="dxa"/>
            <w:vAlign w:val="center"/>
          </w:tcPr>
          <w:p w14:paraId="0FEBA4A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E17A1F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BAD1C4E">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113C362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332AB85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4</w:t>
            </w:r>
          </w:p>
        </w:tc>
        <w:tc>
          <w:tcPr>
            <w:tcW w:w="2789" w:type="dxa"/>
            <w:vAlign w:val="center"/>
          </w:tcPr>
          <w:p w14:paraId="08EFB7F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出国旅游实用英语</w:t>
            </w:r>
          </w:p>
        </w:tc>
        <w:tc>
          <w:tcPr>
            <w:tcW w:w="661" w:type="dxa"/>
            <w:vAlign w:val="center"/>
          </w:tcPr>
          <w:p w14:paraId="6F70E24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8A4D6E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6D5C03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4354A57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4DF6622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5</w:t>
            </w:r>
          </w:p>
        </w:tc>
        <w:tc>
          <w:tcPr>
            <w:tcW w:w="2789" w:type="dxa"/>
            <w:vAlign w:val="center"/>
          </w:tcPr>
          <w:p w14:paraId="001FCF1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茶文化与茶艺表演</w:t>
            </w:r>
          </w:p>
        </w:tc>
        <w:tc>
          <w:tcPr>
            <w:tcW w:w="661" w:type="dxa"/>
            <w:vAlign w:val="center"/>
          </w:tcPr>
          <w:p w14:paraId="5F58F1FC">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2482CB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5E8140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013F0D9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15C68B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6</w:t>
            </w:r>
          </w:p>
        </w:tc>
        <w:tc>
          <w:tcPr>
            <w:tcW w:w="2789" w:type="dxa"/>
            <w:vAlign w:val="center"/>
          </w:tcPr>
          <w:p w14:paraId="712963C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走进葡萄酒</w:t>
            </w:r>
          </w:p>
        </w:tc>
        <w:tc>
          <w:tcPr>
            <w:tcW w:w="661" w:type="dxa"/>
            <w:vAlign w:val="center"/>
          </w:tcPr>
          <w:p w14:paraId="5BE5D7C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1B94E64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3A52457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6ADC736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6AF9384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17</w:t>
            </w:r>
          </w:p>
        </w:tc>
        <w:tc>
          <w:tcPr>
            <w:tcW w:w="2789" w:type="dxa"/>
            <w:vAlign w:val="center"/>
          </w:tcPr>
          <w:p w14:paraId="75F05D7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陆地冰壶</w:t>
            </w:r>
          </w:p>
        </w:tc>
        <w:tc>
          <w:tcPr>
            <w:tcW w:w="661" w:type="dxa"/>
            <w:vAlign w:val="center"/>
          </w:tcPr>
          <w:p w14:paraId="213DD494">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C10F67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11CC6F74">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体育类选修课</w:t>
            </w:r>
          </w:p>
        </w:tc>
      </w:tr>
      <w:tr w14:paraId="3B5D64A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644347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18</w:t>
            </w:r>
          </w:p>
        </w:tc>
        <w:tc>
          <w:tcPr>
            <w:tcW w:w="2789" w:type="dxa"/>
            <w:vAlign w:val="center"/>
          </w:tcPr>
          <w:p w14:paraId="219CE756">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唐诗欣赏</w:t>
            </w:r>
          </w:p>
        </w:tc>
        <w:tc>
          <w:tcPr>
            <w:tcW w:w="661" w:type="dxa"/>
            <w:vAlign w:val="center"/>
          </w:tcPr>
          <w:p w14:paraId="1B6393A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623429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1BF1A37">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71D5D12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8EB4F1C">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19</w:t>
            </w:r>
          </w:p>
        </w:tc>
        <w:tc>
          <w:tcPr>
            <w:tcW w:w="2789" w:type="dxa"/>
            <w:vAlign w:val="center"/>
          </w:tcPr>
          <w:p w14:paraId="4646A2F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中国旅游地理</w:t>
            </w:r>
          </w:p>
        </w:tc>
        <w:tc>
          <w:tcPr>
            <w:tcW w:w="661" w:type="dxa"/>
            <w:vAlign w:val="center"/>
          </w:tcPr>
          <w:p w14:paraId="1EE7982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35C40A1F">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3CC522D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20BB73C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32C53FC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0</w:t>
            </w:r>
          </w:p>
        </w:tc>
        <w:tc>
          <w:tcPr>
            <w:tcW w:w="2789" w:type="dxa"/>
            <w:vAlign w:val="center"/>
          </w:tcPr>
          <w:p w14:paraId="542C65C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幼儿体育</w:t>
            </w:r>
          </w:p>
        </w:tc>
        <w:tc>
          <w:tcPr>
            <w:tcW w:w="661" w:type="dxa"/>
            <w:vAlign w:val="center"/>
          </w:tcPr>
          <w:p w14:paraId="4649246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F06B4E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3F57A756">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体育类选修课</w:t>
            </w:r>
          </w:p>
        </w:tc>
      </w:tr>
      <w:tr w14:paraId="723F5A6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52552B2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1</w:t>
            </w:r>
          </w:p>
        </w:tc>
        <w:tc>
          <w:tcPr>
            <w:tcW w:w="2789" w:type="dxa"/>
            <w:vAlign w:val="center"/>
          </w:tcPr>
          <w:p w14:paraId="28644D4F">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律动的艺术</w:t>
            </w:r>
          </w:p>
        </w:tc>
        <w:tc>
          <w:tcPr>
            <w:tcW w:w="661" w:type="dxa"/>
            <w:vAlign w:val="center"/>
          </w:tcPr>
          <w:p w14:paraId="2AF68BA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4F57F86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7CE181D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体育类选修课</w:t>
            </w:r>
          </w:p>
        </w:tc>
      </w:tr>
      <w:tr w14:paraId="331D558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37B923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2</w:t>
            </w:r>
          </w:p>
        </w:tc>
        <w:tc>
          <w:tcPr>
            <w:tcW w:w="2789" w:type="dxa"/>
            <w:vAlign w:val="center"/>
          </w:tcPr>
          <w:p w14:paraId="36A4DA0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钢琴入门基础</w:t>
            </w:r>
          </w:p>
        </w:tc>
        <w:tc>
          <w:tcPr>
            <w:tcW w:w="661" w:type="dxa"/>
            <w:vAlign w:val="center"/>
          </w:tcPr>
          <w:p w14:paraId="6D4D82D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1A1E18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A54D287">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54867140">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76685F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3</w:t>
            </w:r>
          </w:p>
        </w:tc>
        <w:tc>
          <w:tcPr>
            <w:tcW w:w="2789" w:type="dxa"/>
            <w:vAlign w:val="center"/>
          </w:tcPr>
          <w:p w14:paraId="032D31F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剪纸艺术</w:t>
            </w:r>
          </w:p>
        </w:tc>
        <w:tc>
          <w:tcPr>
            <w:tcW w:w="661" w:type="dxa"/>
            <w:vAlign w:val="center"/>
          </w:tcPr>
          <w:p w14:paraId="77E37CA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6D328A1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6E83001">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1E44BF7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44B38AC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4</w:t>
            </w:r>
          </w:p>
        </w:tc>
        <w:tc>
          <w:tcPr>
            <w:tcW w:w="2789" w:type="dxa"/>
            <w:vAlign w:val="center"/>
          </w:tcPr>
          <w:p w14:paraId="36DED42C">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声乐</w:t>
            </w:r>
          </w:p>
        </w:tc>
        <w:tc>
          <w:tcPr>
            <w:tcW w:w="661" w:type="dxa"/>
            <w:vAlign w:val="center"/>
          </w:tcPr>
          <w:p w14:paraId="1D7E6F7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16869C5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527ADD6">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15845B0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E7F2F1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25</w:t>
            </w:r>
          </w:p>
        </w:tc>
        <w:tc>
          <w:tcPr>
            <w:tcW w:w="2789" w:type="dxa"/>
            <w:vAlign w:val="center"/>
          </w:tcPr>
          <w:p w14:paraId="403F1A84">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消防安全</w:t>
            </w:r>
          </w:p>
        </w:tc>
        <w:tc>
          <w:tcPr>
            <w:tcW w:w="661" w:type="dxa"/>
            <w:vAlign w:val="center"/>
          </w:tcPr>
          <w:p w14:paraId="4FE90F8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3B054BC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539627E">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7FB8DF91">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11A43066">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26</w:t>
            </w:r>
          </w:p>
        </w:tc>
        <w:tc>
          <w:tcPr>
            <w:tcW w:w="2789" w:type="dxa"/>
            <w:vAlign w:val="center"/>
          </w:tcPr>
          <w:p w14:paraId="62E1764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新科技与新生活</w:t>
            </w:r>
          </w:p>
        </w:tc>
        <w:tc>
          <w:tcPr>
            <w:tcW w:w="661" w:type="dxa"/>
            <w:vAlign w:val="center"/>
          </w:tcPr>
          <w:p w14:paraId="7E831E43">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072CF17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623754B0">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1489BE80">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A18DED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27</w:t>
            </w:r>
          </w:p>
        </w:tc>
        <w:tc>
          <w:tcPr>
            <w:tcW w:w="2789" w:type="dxa"/>
            <w:vAlign w:val="center"/>
          </w:tcPr>
          <w:p w14:paraId="1728A0F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学财经 理生活</w:t>
            </w:r>
          </w:p>
        </w:tc>
        <w:tc>
          <w:tcPr>
            <w:tcW w:w="661" w:type="dxa"/>
            <w:vAlign w:val="center"/>
          </w:tcPr>
          <w:p w14:paraId="0CB4D21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0FEBACF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F56806D">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232AA7E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5885F64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28</w:t>
            </w:r>
          </w:p>
        </w:tc>
        <w:tc>
          <w:tcPr>
            <w:tcW w:w="2789" w:type="dxa"/>
            <w:vAlign w:val="center"/>
          </w:tcPr>
          <w:p w14:paraId="2646CF4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智胜职场：大学生职业生涯规划与就业指导</w:t>
            </w:r>
          </w:p>
        </w:tc>
        <w:tc>
          <w:tcPr>
            <w:tcW w:w="661" w:type="dxa"/>
            <w:vAlign w:val="center"/>
          </w:tcPr>
          <w:p w14:paraId="058B82F6">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42BBD8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D11E92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0D3BCE4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36792DBA">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29</w:t>
            </w:r>
          </w:p>
        </w:tc>
        <w:tc>
          <w:tcPr>
            <w:tcW w:w="2789" w:type="dxa"/>
            <w:vAlign w:val="center"/>
          </w:tcPr>
          <w:p w14:paraId="61DC115C">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短视频运营与制作</w:t>
            </w:r>
          </w:p>
        </w:tc>
        <w:tc>
          <w:tcPr>
            <w:tcW w:w="661" w:type="dxa"/>
            <w:vAlign w:val="center"/>
          </w:tcPr>
          <w:p w14:paraId="5292D9A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66B3BBD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183A3CD1">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3DE9A4D1">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4A647385">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30</w:t>
            </w:r>
          </w:p>
        </w:tc>
        <w:tc>
          <w:tcPr>
            <w:tcW w:w="2789" w:type="dxa"/>
            <w:vAlign w:val="center"/>
          </w:tcPr>
          <w:p w14:paraId="0AB0A25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微视频制作</w:t>
            </w:r>
          </w:p>
        </w:tc>
        <w:tc>
          <w:tcPr>
            <w:tcW w:w="661" w:type="dxa"/>
            <w:vAlign w:val="center"/>
          </w:tcPr>
          <w:p w14:paraId="3550A21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1675F4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5BF7B4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1F9C9A9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tcBorders>
              <w:bottom w:val="single" w:color="auto" w:sz="4" w:space="0"/>
            </w:tcBorders>
            <w:vAlign w:val="center"/>
          </w:tcPr>
          <w:p w14:paraId="70304E0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31</w:t>
            </w:r>
          </w:p>
        </w:tc>
        <w:tc>
          <w:tcPr>
            <w:tcW w:w="2789" w:type="dxa"/>
            <w:tcBorders>
              <w:bottom w:val="single" w:color="auto" w:sz="4" w:space="0"/>
            </w:tcBorders>
            <w:vAlign w:val="center"/>
          </w:tcPr>
          <w:p w14:paraId="082D99B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直播电商</w:t>
            </w:r>
          </w:p>
        </w:tc>
        <w:tc>
          <w:tcPr>
            <w:tcW w:w="661" w:type="dxa"/>
            <w:tcBorders>
              <w:bottom w:val="single" w:color="auto" w:sz="4" w:space="0"/>
            </w:tcBorders>
            <w:vAlign w:val="center"/>
          </w:tcPr>
          <w:p w14:paraId="586EC60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tcBorders>
              <w:bottom w:val="single" w:color="auto" w:sz="4" w:space="0"/>
            </w:tcBorders>
            <w:vAlign w:val="center"/>
          </w:tcPr>
          <w:p w14:paraId="2CB04F3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tcBorders>
              <w:bottom w:val="single" w:color="auto" w:sz="4" w:space="0"/>
            </w:tcBorders>
            <w:vAlign w:val="center"/>
          </w:tcPr>
          <w:p w14:paraId="02DAD150">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bl>
    <w:p w14:paraId="61C26DCE">
      <w:pPr>
        <w:widowControl/>
        <w:spacing w:line="560" w:lineRule="exact"/>
        <w:rPr>
          <w:rFonts w:hint="eastAsia" w:ascii="Times New Roman" w:hAnsi="Times New Roman" w:eastAsia="黑体" w:cs="Times New Roman"/>
          <w:bCs/>
          <w:kern w:val="0"/>
          <w:sz w:val="24"/>
          <w:szCs w:val="24"/>
          <w14:ligatures w14:val="none"/>
        </w:rPr>
      </w:pPr>
    </w:p>
    <w:p w14:paraId="7FC8D67B">
      <w:pPr>
        <w:widowControl/>
        <w:spacing w:line="560" w:lineRule="exact"/>
        <w:jc w:val="both"/>
        <w:rPr>
          <w:rFonts w:hint="eastAsia" w:ascii="宋体" w:hAnsi="宋体" w:cs="宋体"/>
          <w:b/>
          <w:kern w:val="0"/>
          <w:sz w:val="24"/>
          <w:szCs w:val="24"/>
          <w14:ligatures w14:val="none"/>
        </w:rPr>
      </w:pPr>
    </w:p>
    <w:p w14:paraId="4327FEB9">
      <w:pPr>
        <w:widowControl/>
        <w:spacing w:line="560" w:lineRule="exact"/>
        <w:jc w:val="both"/>
        <w:rPr>
          <w:rFonts w:hint="eastAsia" w:ascii="宋体" w:hAnsi="宋体" w:cs="宋体"/>
          <w:b/>
          <w:kern w:val="0"/>
          <w:sz w:val="24"/>
          <w:szCs w:val="24"/>
          <w14:ligatures w14:val="none"/>
        </w:rPr>
      </w:pPr>
      <w:r>
        <w:rPr>
          <w:rFonts w:hint="eastAsia" w:ascii="宋体" w:hAnsi="宋体" w:cs="宋体"/>
          <w:b/>
          <w:kern w:val="0"/>
          <w:sz w:val="24"/>
          <w:szCs w:val="24"/>
          <w14:ligatures w14:val="none"/>
        </w:rPr>
        <w:t>附表</w:t>
      </w:r>
      <w:r>
        <w:rPr>
          <w:rFonts w:hint="eastAsia" w:ascii="宋体" w:hAnsi="宋体" w:cs="宋体"/>
          <w:b/>
          <w:kern w:val="0"/>
          <w:sz w:val="24"/>
          <w:szCs w:val="24"/>
          <w:lang w:val="en-US" w:eastAsia="zh-CN"/>
          <w14:ligatures w14:val="none"/>
        </w:rPr>
        <w:t>2</w:t>
      </w:r>
      <w:r>
        <w:rPr>
          <w:rFonts w:hint="eastAsia" w:ascii="宋体" w:hAnsi="宋体" w:cs="宋体"/>
          <w:b/>
          <w:kern w:val="0"/>
          <w:sz w:val="24"/>
          <w:szCs w:val="24"/>
          <w14:ligatures w14:val="none"/>
        </w:rPr>
        <w:t xml:space="preserve"> </w:t>
      </w:r>
    </w:p>
    <w:p w14:paraId="0E494CB7">
      <w:pPr>
        <w:widowControl/>
        <w:spacing w:line="560" w:lineRule="exact"/>
        <w:jc w:val="center"/>
        <w:rPr>
          <w:rFonts w:hint="eastAsia" w:ascii="宋体" w:hAnsi="宋体" w:cs="宋体"/>
          <w:b/>
          <w:kern w:val="0"/>
          <w:sz w:val="24"/>
          <w:szCs w:val="24"/>
          <w14:ligatures w14:val="none"/>
        </w:rPr>
      </w:pPr>
      <w:r>
        <w:rPr>
          <w:rFonts w:hint="eastAsia" w:ascii="宋体" w:hAnsi="宋体" w:cs="宋体"/>
          <w:b/>
          <w:kern w:val="0"/>
          <w:sz w:val="24"/>
          <w:szCs w:val="24"/>
          <w14:ligatures w14:val="none"/>
        </w:rPr>
        <w:t>第二课堂素质学分安排表</w:t>
      </w:r>
    </w:p>
    <w:tbl>
      <w:tblPr>
        <w:tblStyle w:val="25"/>
        <w:tblW w:w="4954" w:type="pct"/>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08"/>
        <w:gridCol w:w="688"/>
        <w:gridCol w:w="1495"/>
        <w:gridCol w:w="5453"/>
      </w:tblGrid>
      <w:tr w14:paraId="59BEA7C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479" w:type="pct"/>
            <w:tcBorders>
              <w:top w:val="single" w:color="auto" w:sz="8" w:space="0"/>
              <w:bottom w:val="single" w:color="auto" w:sz="8" w:space="0"/>
            </w:tcBorders>
            <w:vAlign w:val="center"/>
          </w:tcPr>
          <w:p w14:paraId="2D10CF84">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类型</w:t>
            </w:r>
          </w:p>
        </w:tc>
        <w:tc>
          <w:tcPr>
            <w:tcW w:w="407" w:type="pct"/>
            <w:tcBorders>
              <w:top w:val="single" w:color="auto" w:sz="8" w:space="0"/>
              <w:bottom w:val="single" w:color="auto" w:sz="8" w:space="0"/>
            </w:tcBorders>
            <w:vAlign w:val="center"/>
          </w:tcPr>
          <w:p w14:paraId="78F5B5EB">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lang w:bidi="ar"/>
                <w14:ligatures w14:val="none"/>
              </w:rPr>
            </w:pPr>
            <w:r>
              <w:rPr>
                <w:rFonts w:hint="eastAsia" w:ascii="宋体" w:hAnsi="宋体" w:cs="宋体"/>
                <w:b/>
                <w:bCs/>
                <w:kern w:val="0"/>
                <w:sz w:val="18"/>
                <w:szCs w:val="18"/>
                <w:lang w:bidi="ar"/>
                <w14:ligatures w14:val="none"/>
              </w:rPr>
              <w:t>学分</w:t>
            </w:r>
          </w:p>
        </w:tc>
        <w:tc>
          <w:tcPr>
            <w:tcW w:w="885" w:type="pct"/>
            <w:tcBorders>
              <w:top w:val="single" w:color="auto" w:sz="8" w:space="0"/>
              <w:bottom w:val="single" w:color="auto" w:sz="8" w:space="0"/>
            </w:tcBorders>
            <w:vAlign w:val="center"/>
          </w:tcPr>
          <w:p w14:paraId="0550F6B4">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模块</w:t>
            </w:r>
          </w:p>
        </w:tc>
        <w:tc>
          <w:tcPr>
            <w:tcW w:w="3228" w:type="pct"/>
            <w:tcBorders>
              <w:top w:val="single" w:color="auto" w:sz="8" w:space="0"/>
              <w:bottom w:val="single" w:color="auto" w:sz="8" w:space="0"/>
            </w:tcBorders>
            <w:vAlign w:val="center"/>
          </w:tcPr>
          <w:p w14:paraId="0E151476">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素质教育内容</w:t>
            </w:r>
          </w:p>
        </w:tc>
      </w:tr>
      <w:tr w14:paraId="3FDE03F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482" w:hRule="atLeast"/>
          <w:jc w:val="center"/>
        </w:trPr>
        <w:tc>
          <w:tcPr>
            <w:tcW w:w="479" w:type="pct"/>
            <w:vMerge w:val="restart"/>
            <w:tcBorders>
              <w:top w:val="single" w:color="auto" w:sz="8" w:space="0"/>
            </w:tcBorders>
            <w:vAlign w:val="center"/>
          </w:tcPr>
          <w:p w14:paraId="0236ED30">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lang w:bidi="ar"/>
                <w14:ligatures w14:val="none"/>
              </w:rPr>
            </w:pPr>
            <w:r>
              <w:rPr>
                <w:rFonts w:hint="eastAsia" w:ascii="宋体" w:hAnsi="宋体" w:cs="宋体"/>
                <w:b/>
                <w:bCs/>
                <w:kern w:val="0"/>
                <w:sz w:val="18"/>
                <w:szCs w:val="18"/>
                <w:lang w:bidi="ar"/>
                <w14:ligatures w14:val="none"/>
              </w:rPr>
              <w:t>德育</w:t>
            </w:r>
          </w:p>
        </w:tc>
        <w:tc>
          <w:tcPr>
            <w:tcW w:w="407" w:type="pct"/>
            <w:vMerge w:val="restart"/>
            <w:tcBorders>
              <w:top w:val="single" w:color="auto" w:sz="8" w:space="0"/>
            </w:tcBorders>
            <w:vAlign w:val="center"/>
          </w:tcPr>
          <w:p w14:paraId="1035FBE5">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r>
              <w:rPr>
                <w:rFonts w:hint="eastAsia" w:ascii="宋体" w:hAnsi="宋体" w:cs="宋体"/>
                <w:kern w:val="0"/>
                <w:sz w:val="18"/>
                <w:szCs w:val="18"/>
                <w:lang w:bidi="ar"/>
                <w14:ligatures w14:val="none"/>
              </w:rPr>
              <w:t>24</w:t>
            </w:r>
          </w:p>
        </w:tc>
        <w:tc>
          <w:tcPr>
            <w:tcW w:w="885" w:type="pct"/>
            <w:tcBorders>
              <w:top w:val="single" w:color="auto" w:sz="8" w:space="0"/>
            </w:tcBorders>
            <w:vAlign w:val="center"/>
          </w:tcPr>
          <w:p w14:paraId="020D2F2E">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思想成长</w:t>
            </w:r>
          </w:p>
        </w:tc>
        <w:tc>
          <w:tcPr>
            <w:tcW w:w="3228" w:type="pct"/>
            <w:tcBorders>
              <w:top w:val="single" w:color="auto" w:sz="8" w:space="0"/>
            </w:tcBorders>
            <w:vAlign w:val="center"/>
          </w:tcPr>
          <w:p w14:paraId="4ED7978E">
            <w:pPr>
              <w:keepNext w:val="0"/>
              <w:keepLines w:val="0"/>
              <w:suppressLineNumbers w:val="0"/>
              <w:spacing w:before="0" w:beforeAutospacing="0" w:after="0" w:afterAutospacing="0"/>
              <w:ind w:left="0" w:right="0"/>
              <w:textAlignment w:val="center"/>
              <w:rPr>
                <w:rFonts w:hint="eastAsia" w:ascii="宋体" w:hAnsi="宋体" w:eastAsia="宋体"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参加</w:t>
            </w:r>
            <w:r>
              <w:rPr>
                <w:rFonts w:hint="eastAsia" w:ascii="宋体" w:hAnsi="宋体" w:cs="宋体"/>
                <w:kern w:val="0"/>
                <w:sz w:val="18"/>
                <w:szCs w:val="18"/>
                <w:highlight w:val="none"/>
                <w:lang w:bidi="ar"/>
                <w14:ligatures w14:val="none"/>
              </w:rPr>
              <w:t>党</w:t>
            </w:r>
            <w:r>
              <w:rPr>
                <w:rFonts w:hint="eastAsia" w:ascii="宋体" w:hAnsi="宋体" w:cs="宋体"/>
                <w:kern w:val="0"/>
                <w:sz w:val="18"/>
                <w:szCs w:val="18"/>
                <w:highlight w:val="none"/>
                <w:lang w:val="en-US" w:eastAsia="zh-CN" w:bidi="ar"/>
                <w14:ligatures w14:val="none"/>
              </w:rPr>
              <w:t>课</w:t>
            </w:r>
            <w:r>
              <w:rPr>
                <w:rFonts w:hint="eastAsia" w:ascii="宋体" w:hAnsi="宋体" w:cs="宋体"/>
                <w:kern w:val="0"/>
                <w:sz w:val="18"/>
                <w:szCs w:val="18"/>
                <w:highlight w:val="none"/>
                <w:lang w:bidi="ar"/>
                <w14:ligatures w14:val="none"/>
              </w:rPr>
              <w:t>、青年马克思主义者培养工程等学习培训</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bidi="ar"/>
                <w14:ligatures w14:val="none"/>
              </w:rPr>
              <w:t>参加</w:t>
            </w:r>
            <w:r>
              <w:rPr>
                <w:rFonts w:hint="eastAsia" w:ascii="宋体" w:hAnsi="宋体" w:cs="宋体"/>
                <w:kern w:val="0"/>
                <w:sz w:val="18"/>
                <w:szCs w:val="18"/>
                <w:highlight w:val="none"/>
                <w:lang w:val="en-US" w:eastAsia="zh-CN" w:bidi="ar"/>
                <w14:ligatures w14:val="none"/>
              </w:rPr>
              <w:t>思想</w:t>
            </w:r>
            <w:r>
              <w:rPr>
                <w:rFonts w:hint="eastAsia" w:ascii="宋体" w:hAnsi="宋体" w:cs="宋体"/>
                <w:kern w:val="0"/>
                <w:sz w:val="18"/>
                <w:szCs w:val="18"/>
                <w:highlight w:val="none"/>
                <w:lang w:eastAsia="zh-CN" w:bidi="ar"/>
                <w14:ligatures w14:val="none"/>
              </w:rPr>
              <w:t>教育</w:t>
            </w:r>
            <w:r>
              <w:rPr>
                <w:rFonts w:hint="eastAsia" w:ascii="宋体" w:hAnsi="宋体" w:cs="宋体"/>
                <w:kern w:val="0"/>
                <w:sz w:val="18"/>
                <w:szCs w:val="18"/>
                <w:highlight w:val="none"/>
                <w:lang w:bidi="ar"/>
                <w14:ligatures w14:val="none"/>
              </w:rPr>
              <w:t>主题</w:t>
            </w:r>
            <w:r>
              <w:rPr>
                <w:rFonts w:hint="eastAsia" w:ascii="宋体" w:hAnsi="宋体" w:cs="宋体"/>
                <w:kern w:val="0"/>
                <w:sz w:val="18"/>
                <w:szCs w:val="18"/>
                <w:highlight w:val="none"/>
                <w:lang w:val="en-US" w:eastAsia="zh-CN" w:bidi="ar"/>
                <w14:ligatures w14:val="none"/>
              </w:rPr>
              <w:t>活动：</w:t>
            </w:r>
            <w:r>
              <w:rPr>
                <w:rFonts w:hint="eastAsia" w:ascii="宋体" w:hAnsi="宋体" w:cs="宋体"/>
                <w:kern w:val="0"/>
                <w:sz w:val="18"/>
                <w:szCs w:val="18"/>
                <w:highlight w:val="none"/>
                <w:lang w:bidi="ar"/>
                <w14:ligatures w14:val="none"/>
              </w:rPr>
              <w:t>包括各级各类专题学习活动，各级各类思政类</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bidi="ar"/>
                <w14:ligatures w14:val="none"/>
              </w:rPr>
              <w:t>国防教育</w:t>
            </w:r>
            <w:r>
              <w:rPr>
                <w:rFonts w:hint="eastAsia" w:ascii="宋体" w:hAnsi="宋体" w:cs="宋体"/>
                <w:kern w:val="0"/>
                <w:sz w:val="18"/>
                <w:szCs w:val="18"/>
                <w:highlight w:val="none"/>
                <w:lang w:val="en-US" w:eastAsia="zh-CN" w:bidi="ar"/>
                <w14:ligatures w14:val="none"/>
              </w:rPr>
              <w:t>类、心理健康类的</w:t>
            </w:r>
            <w:r>
              <w:rPr>
                <w:rFonts w:hint="eastAsia" w:ascii="宋体" w:hAnsi="宋体" w:cs="宋体"/>
                <w:kern w:val="0"/>
                <w:sz w:val="18"/>
                <w:szCs w:val="18"/>
                <w:highlight w:val="none"/>
                <w:lang w:bidi="ar"/>
                <w14:ligatures w14:val="none"/>
              </w:rPr>
              <w:t>讲座、报告、比赛、交流学习会等</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bidi="ar"/>
                <w14:ligatures w14:val="none"/>
              </w:rPr>
              <w:t>大学生应征入伍</w:t>
            </w:r>
            <w:r>
              <w:rPr>
                <w:rFonts w:hint="eastAsia" w:ascii="宋体" w:hAnsi="宋体" w:cs="宋体"/>
                <w:kern w:val="0"/>
                <w:sz w:val="18"/>
                <w:szCs w:val="18"/>
                <w:highlight w:val="none"/>
                <w:lang w:val="en-US" w:eastAsia="zh-CN" w:bidi="ar"/>
                <w14:ligatures w14:val="none"/>
              </w:rPr>
              <w:t>等</w:t>
            </w:r>
          </w:p>
        </w:tc>
      </w:tr>
      <w:tr w14:paraId="08DE7E10">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9" w:type="pct"/>
            <w:vMerge w:val="continue"/>
            <w:vAlign w:val="center"/>
          </w:tcPr>
          <w:p w14:paraId="280C4AC5">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7A9D2DFF">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7AFA85F2">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工作履历</w:t>
            </w:r>
          </w:p>
        </w:tc>
        <w:tc>
          <w:tcPr>
            <w:tcW w:w="3228" w:type="pct"/>
            <w:vAlign w:val="center"/>
          </w:tcPr>
          <w:p w14:paraId="7C29213E">
            <w:pPr>
              <w:keepNext w:val="0"/>
              <w:keepLines w:val="0"/>
              <w:suppressLineNumbers w:val="0"/>
              <w:spacing w:before="0" w:beforeAutospacing="0" w:after="0" w:afterAutospacing="0"/>
              <w:ind w:left="0" w:right="0"/>
              <w:textAlignment w:val="center"/>
              <w:rPr>
                <w:rFonts w:hint="eastAsia" w:ascii="宋体" w:hAnsi="宋体"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共青团、学生代表大会代表；学院学生委员会委员；各级团学组织工作人员；班级工作人员；各社团成员</w:t>
            </w:r>
          </w:p>
        </w:tc>
      </w:tr>
      <w:tr w14:paraId="336AE37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9" w:type="pct"/>
            <w:vMerge w:val="restart"/>
            <w:vAlign w:val="center"/>
          </w:tcPr>
          <w:p w14:paraId="5A96F1DF">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智育</w:t>
            </w:r>
          </w:p>
        </w:tc>
        <w:tc>
          <w:tcPr>
            <w:tcW w:w="407" w:type="pct"/>
            <w:vMerge w:val="restart"/>
            <w:vAlign w:val="center"/>
          </w:tcPr>
          <w:p w14:paraId="6BC9CB7B">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r>
              <w:rPr>
                <w:rFonts w:hint="eastAsia" w:ascii="宋体" w:hAnsi="宋体" w:cs="宋体"/>
                <w:kern w:val="0"/>
                <w:sz w:val="18"/>
                <w:szCs w:val="18"/>
                <w:lang w:bidi="ar"/>
                <w14:ligatures w14:val="none"/>
              </w:rPr>
              <w:t>22</w:t>
            </w:r>
          </w:p>
        </w:tc>
        <w:tc>
          <w:tcPr>
            <w:tcW w:w="885" w:type="pct"/>
            <w:vAlign w:val="center"/>
          </w:tcPr>
          <w:p w14:paraId="379014DC">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学风建设</w:t>
            </w:r>
          </w:p>
        </w:tc>
        <w:tc>
          <w:tcPr>
            <w:tcW w:w="3228" w:type="pct"/>
            <w:vAlign w:val="center"/>
          </w:tcPr>
          <w:p w14:paraId="2D7D1A68">
            <w:pPr>
              <w:keepNext w:val="0"/>
              <w:keepLines w:val="0"/>
              <w:suppressLineNumbers w:val="0"/>
              <w:spacing w:before="0" w:beforeAutospacing="0" w:after="0" w:afterAutospacing="0"/>
              <w:ind w:left="0" w:right="0"/>
              <w:textAlignment w:val="center"/>
              <w:rPr>
                <w:rFonts w:hint="eastAsia" w:ascii="宋体" w:hAnsi="宋体" w:cs="宋体"/>
                <w:kern w:val="0"/>
                <w:sz w:val="18"/>
                <w:szCs w:val="18"/>
                <w:highlight w:val="none"/>
                <w:lang w:bidi="ar"/>
                <w14:ligatures w14:val="none"/>
              </w:rPr>
            </w:pPr>
            <w:r>
              <w:rPr>
                <w:rFonts w:hint="eastAsia" w:ascii="宋体" w:hAnsi="宋体" w:cs="宋体"/>
                <w:kern w:val="0"/>
                <w:sz w:val="18"/>
                <w:szCs w:val="18"/>
                <w:highlight w:val="none"/>
                <w:lang w:val="en-US" w:eastAsia="zh-CN" w:bidi="ar"/>
                <w14:ligatures w14:val="none"/>
              </w:rPr>
              <w:t>参加</w:t>
            </w:r>
            <w:r>
              <w:rPr>
                <w:rFonts w:hint="eastAsia" w:ascii="宋体" w:hAnsi="宋体" w:cs="宋体"/>
                <w:kern w:val="0"/>
                <w:sz w:val="18"/>
                <w:szCs w:val="18"/>
                <w:highlight w:val="none"/>
                <w:lang w:bidi="ar"/>
                <w14:ligatures w14:val="none"/>
              </w:rPr>
              <w:t>各类学业学风建设活动</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val="en-US" w:eastAsia="zh-CN" w:bidi="ar"/>
                <w14:ligatures w14:val="none"/>
              </w:rPr>
              <w:t>包括图书馆</w:t>
            </w:r>
            <w:r>
              <w:rPr>
                <w:rFonts w:hint="eastAsia" w:ascii="宋体" w:hAnsi="宋体" w:cs="宋体"/>
                <w:kern w:val="0"/>
                <w:sz w:val="18"/>
                <w:szCs w:val="18"/>
                <w:highlight w:val="none"/>
                <w:lang w:bidi="ar"/>
                <w14:ligatures w14:val="none"/>
              </w:rPr>
              <w:t>阅读打卡</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val="en-US" w:eastAsia="zh-CN" w:bidi="ar"/>
                <w14:ligatures w14:val="none"/>
              </w:rPr>
              <w:t>自习室学习打卡、</w:t>
            </w:r>
            <w:r>
              <w:rPr>
                <w:rFonts w:hint="eastAsia" w:ascii="宋体" w:hAnsi="宋体" w:cs="宋体"/>
                <w:kern w:val="0"/>
                <w:sz w:val="18"/>
                <w:szCs w:val="18"/>
                <w:highlight w:val="none"/>
                <w:lang w:bidi="ar"/>
                <w14:ligatures w14:val="none"/>
              </w:rPr>
              <w:t>互助小组、</w:t>
            </w:r>
            <w:r>
              <w:rPr>
                <w:rFonts w:hint="eastAsia" w:ascii="宋体" w:hAnsi="宋体" w:cs="宋体"/>
                <w:kern w:val="0"/>
                <w:sz w:val="18"/>
                <w:szCs w:val="18"/>
                <w:highlight w:val="none"/>
                <w:lang w:val="en-US" w:eastAsia="zh-CN" w:bidi="ar"/>
                <w14:ligatures w14:val="none"/>
              </w:rPr>
              <w:t>技能之星</w:t>
            </w:r>
            <w:r>
              <w:rPr>
                <w:rFonts w:hint="eastAsia" w:ascii="宋体" w:hAnsi="宋体" w:cs="宋体"/>
                <w:kern w:val="0"/>
                <w:sz w:val="18"/>
                <w:szCs w:val="18"/>
                <w:highlight w:val="none"/>
                <w:lang w:bidi="ar"/>
                <w14:ligatures w14:val="none"/>
              </w:rPr>
              <w:t>风采</w:t>
            </w:r>
          </w:p>
        </w:tc>
      </w:tr>
      <w:tr w14:paraId="400E21D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9" w:type="pct"/>
            <w:vMerge w:val="continue"/>
            <w:vAlign w:val="center"/>
          </w:tcPr>
          <w:p w14:paraId="26A63F34">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52D36CFB">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1408B0C7">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创新创业</w:t>
            </w:r>
          </w:p>
        </w:tc>
        <w:tc>
          <w:tcPr>
            <w:tcW w:w="3228" w:type="pct"/>
            <w:vAlign w:val="center"/>
          </w:tcPr>
          <w:p w14:paraId="2C7282BC">
            <w:pPr>
              <w:keepNext w:val="0"/>
              <w:keepLines w:val="0"/>
              <w:suppressLineNumbers w:val="0"/>
              <w:spacing w:before="0" w:beforeAutospacing="0" w:after="0" w:afterAutospacing="0"/>
              <w:ind w:left="0" w:right="0"/>
              <w:textAlignment w:val="center"/>
              <w:rPr>
                <w:rFonts w:hint="eastAsia" w:ascii="宋体" w:hAnsi="宋体" w:cs="宋体"/>
                <w:kern w:val="0"/>
                <w:sz w:val="18"/>
                <w:szCs w:val="18"/>
                <w:highlight w:val="none"/>
                <w:lang w:eastAsia="zh-CN" w:bidi="ar"/>
                <w14:ligatures w14:val="none"/>
              </w:rPr>
            </w:pPr>
            <w:r>
              <w:rPr>
                <w:rFonts w:hint="eastAsia" w:ascii="宋体" w:hAnsi="宋体" w:cs="宋体"/>
                <w:kern w:val="0"/>
                <w:sz w:val="18"/>
                <w:szCs w:val="18"/>
                <w:highlight w:val="none"/>
                <w:lang w:bidi="ar"/>
                <w14:ligatures w14:val="none"/>
              </w:rPr>
              <w:t>参加各类创新创业、就业指导、</w:t>
            </w:r>
            <w:r>
              <w:rPr>
                <w:rFonts w:hint="eastAsia" w:ascii="宋体" w:hAnsi="宋体" w:cs="宋体"/>
                <w:kern w:val="0"/>
                <w:sz w:val="18"/>
                <w:szCs w:val="18"/>
                <w:highlight w:val="none"/>
                <w:lang w:val="en-US" w:eastAsia="zh-CN" w:bidi="ar"/>
                <w14:ligatures w14:val="none"/>
              </w:rPr>
              <w:t>职业规划等各类培训活动；</w:t>
            </w:r>
            <w:r>
              <w:rPr>
                <w:rFonts w:hint="eastAsia" w:ascii="宋体" w:hAnsi="宋体" w:cs="宋体"/>
                <w:kern w:val="0"/>
                <w:sz w:val="18"/>
                <w:szCs w:val="18"/>
                <w:highlight w:val="none"/>
                <w:lang w:bidi="ar"/>
                <w14:ligatures w14:val="none"/>
              </w:rPr>
              <w:t>创业项目市场化转化</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val="en-US" w:eastAsia="zh-CN" w:bidi="ar"/>
                <w14:ligatures w14:val="none"/>
              </w:rPr>
              <w:t>参加职业生涯规划竞赛；</w:t>
            </w:r>
            <w:r>
              <w:rPr>
                <w:rFonts w:hint="eastAsia" w:ascii="宋体" w:hAnsi="宋体" w:cs="宋体"/>
                <w:kern w:val="0"/>
                <w:sz w:val="18"/>
                <w:szCs w:val="18"/>
                <w:highlight w:val="none"/>
                <w:lang w:bidi="ar"/>
                <w14:ligatures w14:val="none"/>
              </w:rPr>
              <w:t>参加</w:t>
            </w:r>
            <w:r>
              <w:rPr>
                <w:rFonts w:hint="eastAsia" w:ascii="宋体" w:hAnsi="宋体" w:cs="宋体"/>
                <w:kern w:val="0"/>
                <w:sz w:val="18"/>
                <w:szCs w:val="18"/>
                <w:highlight w:val="none"/>
                <w:lang w:val="en-US" w:eastAsia="zh-CN" w:bidi="ar"/>
                <w14:ligatures w14:val="none"/>
              </w:rPr>
              <w:t>各类</w:t>
            </w:r>
            <w:r>
              <w:rPr>
                <w:rFonts w:hint="eastAsia" w:ascii="宋体" w:hAnsi="宋体" w:cs="宋体"/>
                <w:kern w:val="0"/>
                <w:sz w:val="18"/>
                <w:szCs w:val="18"/>
                <w:highlight w:val="none"/>
                <w:lang w:bidi="ar"/>
                <w14:ligatures w14:val="none"/>
              </w:rPr>
              <w:t>创新创业大赛</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bidi="ar"/>
                <w14:ligatures w14:val="none"/>
              </w:rPr>
              <w:t>包括</w:t>
            </w:r>
            <w:r>
              <w:rPr>
                <w:rFonts w:hint="eastAsia" w:ascii="宋体" w:hAnsi="宋体" w:cs="宋体"/>
                <w:kern w:val="0"/>
                <w:sz w:val="18"/>
                <w:szCs w:val="18"/>
                <w:highlight w:val="none"/>
                <w:lang w:val="en-US" w:eastAsia="zh-CN" w:bidi="ar"/>
                <w14:ligatures w14:val="none"/>
              </w:rPr>
              <w:t>“挑战杯”“创青春”“振兴杯”等</w:t>
            </w:r>
          </w:p>
        </w:tc>
      </w:tr>
      <w:tr w14:paraId="4955DD1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9" w:type="pct"/>
            <w:vMerge w:val="continue"/>
            <w:vAlign w:val="center"/>
          </w:tcPr>
          <w:p w14:paraId="793604A2">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285CA387">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04FA4272">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技能特长</w:t>
            </w:r>
          </w:p>
        </w:tc>
        <w:tc>
          <w:tcPr>
            <w:tcW w:w="3228" w:type="pct"/>
            <w:vAlign w:val="center"/>
          </w:tcPr>
          <w:p w14:paraId="0FD3BF12">
            <w:pPr>
              <w:keepNext w:val="0"/>
              <w:keepLines w:val="0"/>
              <w:suppressLineNumbers w:val="0"/>
              <w:spacing w:before="0" w:beforeAutospacing="0" w:after="0" w:afterAutospacing="0"/>
              <w:ind w:left="0" w:right="0"/>
              <w:textAlignment w:val="center"/>
              <w:rPr>
                <w:rFonts w:hint="eastAsia" w:ascii="宋体" w:hAnsi="宋体" w:eastAsia="方正仿宋_GB2312" w:cs="宋体"/>
                <w:sz w:val="18"/>
                <w:szCs w:val="18"/>
                <w:highlight w:val="none"/>
                <w:lang w:val="en-US" w:eastAsia="zh-CN"/>
                <w14:ligatures w14:val="none"/>
              </w:rPr>
            </w:pPr>
            <w:r>
              <w:rPr>
                <w:rFonts w:hint="eastAsia" w:ascii="宋体" w:hAnsi="宋体" w:cs="宋体"/>
                <w:kern w:val="0"/>
                <w:sz w:val="18"/>
                <w:szCs w:val="18"/>
                <w:highlight w:val="none"/>
                <w:lang w:val="en-US" w:eastAsia="zh-CN" w:bidi="ar"/>
                <w14:ligatures w14:val="none"/>
              </w:rPr>
              <w:t>参加学生职业技能竞赛；参加职业提升类活动：包括各级各类专题学习活动，各级各类职业发展、校企共建的讲座、报告、交流学习会等；自我形象管理；职业资格证书；技能鉴定等级证书；1＋X证书</w:t>
            </w:r>
          </w:p>
        </w:tc>
      </w:tr>
      <w:tr w14:paraId="1F72728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86" w:hRule="atLeast"/>
          <w:jc w:val="center"/>
        </w:trPr>
        <w:tc>
          <w:tcPr>
            <w:tcW w:w="479" w:type="pct"/>
            <w:vMerge w:val="restart"/>
            <w:vAlign w:val="center"/>
          </w:tcPr>
          <w:p w14:paraId="7E0FCD76">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体育</w:t>
            </w:r>
          </w:p>
        </w:tc>
        <w:tc>
          <w:tcPr>
            <w:tcW w:w="407" w:type="pct"/>
            <w:vMerge w:val="restart"/>
            <w:vAlign w:val="center"/>
          </w:tcPr>
          <w:p w14:paraId="3F4A2FB6">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r>
              <w:rPr>
                <w:rFonts w:hint="eastAsia" w:ascii="宋体" w:hAnsi="宋体" w:cs="宋体"/>
                <w:kern w:val="0"/>
                <w:sz w:val="18"/>
                <w:szCs w:val="18"/>
                <w:lang w:bidi="ar"/>
                <w14:ligatures w14:val="none"/>
              </w:rPr>
              <w:t>16</w:t>
            </w:r>
          </w:p>
        </w:tc>
        <w:tc>
          <w:tcPr>
            <w:tcW w:w="885" w:type="pct"/>
            <w:vAlign w:val="center"/>
          </w:tcPr>
          <w:p w14:paraId="34C08226">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体育知识</w:t>
            </w:r>
            <w:r>
              <w:rPr>
                <w:rFonts w:hint="eastAsia" w:ascii="宋体" w:hAnsi="宋体" w:cs="宋体"/>
                <w:kern w:val="0"/>
                <w:sz w:val="18"/>
                <w:szCs w:val="18"/>
                <w:lang w:eastAsia="zh-CN" w:bidi="ar"/>
                <w14:ligatures w14:val="none"/>
              </w:rPr>
              <w:t>、</w:t>
            </w:r>
            <w:r>
              <w:rPr>
                <w:rFonts w:hint="eastAsia" w:ascii="宋体" w:hAnsi="宋体" w:cs="宋体"/>
                <w:kern w:val="0"/>
                <w:sz w:val="18"/>
                <w:szCs w:val="18"/>
                <w:lang w:val="en-US" w:eastAsia="zh-CN" w:bidi="ar"/>
                <w14:ligatures w14:val="none"/>
              </w:rPr>
              <w:t>活动、训练</w:t>
            </w:r>
          </w:p>
        </w:tc>
        <w:tc>
          <w:tcPr>
            <w:tcW w:w="3228" w:type="pct"/>
            <w:vAlign w:val="center"/>
          </w:tcPr>
          <w:p w14:paraId="1A8DC943">
            <w:pPr>
              <w:keepNext w:val="0"/>
              <w:keepLines w:val="0"/>
              <w:suppressLineNumbers w:val="0"/>
              <w:spacing w:before="0" w:beforeAutospacing="0" w:after="0" w:afterAutospacing="0"/>
              <w:ind w:left="0" w:right="0"/>
              <w:textAlignment w:val="center"/>
              <w:rPr>
                <w:rFonts w:hint="default" w:ascii="宋体" w:hAnsi="宋体" w:eastAsia="方正仿宋_GB2312"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参加各类体育竞赛、学校运动会、省市级（含）以上体育赛项和传统体育项目展演</w:t>
            </w:r>
          </w:p>
        </w:tc>
      </w:tr>
      <w:tr w14:paraId="4E98016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restart"/>
            <w:vAlign w:val="center"/>
          </w:tcPr>
          <w:p w14:paraId="328C77E2">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美育</w:t>
            </w:r>
          </w:p>
        </w:tc>
        <w:tc>
          <w:tcPr>
            <w:tcW w:w="407" w:type="pct"/>
            <w:vMerge w:val="restart"/>
            <w:vAlign w:val="center"/>
          </w:tcPr>
          <w:p w14:paraId="51DFDAF6">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r>
              <w:rPr>
                <w:rFonts w:hint="eastAsia" w:ascii="宋体" w:hAnsi="宋体" w:cs="宋体"/>
                <w:kern w:val="0"/>
                <w:sz w:val="18"/>
                <w:szCs w:val="18"/>
                <w:lang w:bidi="ar"/>
                <w14:ligatures w14:val="none"/>
              </w:rPr>
              <w:t>19</w:t>
            </w:r>
          </w:p>
        </w:tc>
        <w:tc>
          <w:tcPr>
            <w:tcW w:w="885" w:type="pct"/>
            <w:vAlign w:val="center"/>
          </w:tcPr>
          <w:p w14:paraId="13E0029C">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文化讲坛</w:t>
            </w:r>
          </w:p>
        </w:tc>
        <w:tc>
          <w:tcPr>
            <w:tcW w:w="3228" w:type="pct"/>
            <w:vAlign w:val="center"/>
          </w:tcPr>
          <w:p w14:paraId="34DE42FD">
            <w:pPr>
              <w:keepNext w:val="0"/>
              <w:keepLines w:val="0"/>
              <w:suppressLineNumbers w:val="0"/>
              <w:spacing w:before="0" w:beforeAutospacing="0" w:after="0" w:afterAutospacing="0"/>
              <w:ind w:left="0" w:right="0"/>
              <w:textAlignment w:val="center"/>
              <w:rPr>
                <w:rFonts w:hint="eastAsia" w:ascii="宋体" w:hAnsi="宋体" w:eastAsia="宋体"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参加美育大讲堂，高雅艺术进校园等文学、艺术、人文素养类讲座、报告、参观等活动</w:t>
            </w:r>
          </w:p>
        </w:tc>
      </w:tr>
      <w:tr w14:paraId="118A868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continue"/>
            <w:vAlign w:val="center"/>
          </w:tcPr>
          <w:p w14:paraId="387B6660">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7113380E">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095A605C">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文化体验</w:t>
            </w:r>
          </w:p>
        </w:tc>
        <w:tc>
          <w:tcPr>
            <w:tcW w:w="3228" w:type="pct"/>
            <w:vAlign w:val="center"/>
          </w:tcPr>
          <w:p w14:paraId="6B2F52DB">
            <w:pPr>
              <w:keepNext w:val="0"/>
              <w:keepLines w:val="0"/>
              <w:suppressLineNumbers w:val="0"/>
              <w:spacing w:before="0" w:beforeAutospacing="0" w:after="0" w:afterAutospacing="0"/>
              <w:ind w:left="0" w:right="0"/>
              <w:textAlignment w:val="center"/>
              <w:rPr>
                <w:rFonts w:hint="default" w:ascii="宋体" w:hAnsi="宋体" w:cs="宋体"/>
                <w:sz w:val="18"/>
                <w:szCs w:val="18"/>
                <w:highlight w:val="none"/>
                <w14:ligatures w14:val="none"/>
              </w:rPr>
            </w:pPr>
            <w:r>
              <w:rPr>
                <w:rFonts w:hint="eastAsia" w:ascii="宋体" w:hAnsi="宋体" w:cs="宋体"/>
                <w:kern w:val="0"/>
                <w:sz w:val="18"/>
                <w:szCs w:val="18"/>
                <w:highlight w:val="none"/>
                <w:lang w:val="en-US" w:eastAsia="zh-CN" w:bidi="ar"/>
                <w14:ligatures w14:val="none"/>
              </w:rPr>
              <w:t>参加</w:t>
            </w:r>
            <w:r>
              <w:rPr>
                <w:rFonts w:hint="eastAsia" w:ascii="宋体" w:hAnsi="宋体" w:cs="宋体"/>
                <w:kern w:val="0"/>
                <w:sz w:val="18"/>
                <w:szCs w:val="18"/>
                <w:highlight w:val="none"/>
                <w:lang w:bidi="ar"/>
                <w14:ligatures w14:val="none"/>
              </w:rPr>
              <w:t>大学生科技文化艺术节、社团文化节等类活动</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val="en-US" w:eastAsia="zh-CN" w:bidi="ar"/>
                <w14:ligatures w14:val="none"/>
              </w:rPr>
              <w:t>参加</w:t>
            </w:r>
            <w:r>
              <w:rPr>
                <w:rFonts w:hint="eastAsia" w:ascii="宋体" w:hAnsi="宋体" w:cs="宋体"/>
                <w:kern w:val="0"/>
                <w:sz w:val="18"/>
                <w:szCs w:val="18"/>
                <w:highlight w:val="none"/>
                <w:lang w:bidi="ar"/>
                <w14:ligatures w14:val="none"/>
              </w:rPr>
              <w:t>非遗项目实践课和体验活动</w:t>
            </w:r>
          </w:p>
        </w:tc>
      </w:tr>
      <w:tr w14:paraId="3D8F660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continue"/>
            <w:vAlign w:val="center"/>
          </w:tcPr>
          <w:p w14:paraId="0A58DE1D">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0E4DC0ED">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57EEF506">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美育展演</w:t>
            </w:r>
          </w:p>
        </w:tc>
        <w:tc>
          <w:tcPr>
            <w:tcW w:w="3228" w:type="pct"/>
            <w:vAlign w:val="center"/>
          </w:tcPr>
          <w:p w14:paraId="053AD87A">
            <w:pPr>
              <w:keepNext w:val="0"/>
              <w:keepLines w:val="0"/>
              <w:suppressLineNumbers w:val="0"/>
              <w:spacing w:before="0" w:beforeAutospacing="0" w:after="0" w:afterAutospacing="0"/>
              <w:ind w:left="0" w:right="0"/>
              <w:textAlignment w:val="center"/>
              <w:rPr>
                <w:rFonts w:hint="default" w:ascii="宋体" w:hAnsi="宋体" w:cs="宋体"/>
                <w:sz w:val="18"/>
                <w:szCs w:val="18"/>
                <w:highlight w:val="none"/>
                <w14:ligatures w14:val="none"/>
              </w:rPr>
            </w:pPr>
            <w:r>
              <w:rPr>
                <w:rFonts w:hint="eastAsia" w:ascii="宋体" w:hAnsi="宋体" w:cs="宋体"/>
                <w:kern w:val="0"/>
                <w:sz w:val="18"/>
                <w:szCs w:val="18"/>
                <w:highlight w:val="none"/>
                <w:lang w:val="en-US" w:eastAsia="zh-CN" w:bidi="ar"/>
                <w14:ligatures w14:val="none"/>
              </w:rPr>
              <w:t>参加大学生艺术展演、社团艺术展演等</w:t>
            </w:r>
            <w:r>
              <w:rPr>
                <w:rFonts w:hint="eastAsia" w:ascii="宋体" w:hAnsi="宋体" w:cs="宋体"/>
                <w:kern w:val="0"/>
                <w:sz w:val="18"/>
                <w:szCs w:val="18"/>
                <w:highlight w:val="none"/>
                <w:lang w:bidi="ar"/>
                <w14:ligatures w14:val="none"/>
              </w:rPr>
              <w:t>美育浸润行动成果展</w:t>
            </w:r>
          </w:p>
        </w:tc>
      </w:tr>
      <w:tr w14:paraId="2B5BE215">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continue"/>
            <w:vAlign w:val="center"/>
          </w:tcPr>
          <w:p w14:paraId="41494294">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328BF82A">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3EBC3947">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文化活动</w:t>
            </w:r>
          </w:p>
        </w:tc>
        <w:tc>
          <w:tcPr>
            <w:tcW w:w="3228" w:type="pct"/>
            <w:vAlign w:val="center"/>
          </w:tcPr>
          <w:p w14:paraId="55EE2059">
            <w:pPr>
              <w:keepNext w:val="0"/>
              <w:keepLines w:val="0"/>
              <w:suppressLineNumbers w:val="0"/>
              <w:spacing w:before="0" w:beforeAutospacing="0" w:after="0" w:afterAutospacing="0"/>
              <w:ind w:left="0" w:right="0"/>
              <w:textAlignment w:val="center"/>
              <w:rPr>
                <w:rFonts w:hint="default" w:ascii="宋体" w:hAnsi="宋体" w:eastAsia="宋体" w:cs="宋体"/>
                <w:sz w:val="18"/>
                <w:szCs w:val="18"/>
                <w:highlight w:val="none"/>
                <w:lang w:val="en-US" w:eastAsia="zh-CN"/>
                <w14:ligatures w14:val="none"/>
              </w:rPr>
            </w:pPr>
            <w:r>
              <w:rPr>
                <w:rFonts w:hint="eastAsia" w:ascii="宋体" w:hAnsi="宋体" w:cs="宋体"/>
                <w:kern w:val="0"/>
                <w:sz w:val="18"/>
                <w:szCs w:val="18"/>
                <w:highlight w:val="none"/>
                <w:lang w:val="en-US" w:eastAsia="zh-CN" w:bidi="ar"/>
                <w14:ligatures w14:val="none"/>
              </w:rPr>
              <w:t>参加校园内大型演出；校园外大型演出；文艺志愿服务</w:t>
            </w:r>
          </w:p>
        </w:tc>
      </w:tr>
      <w:tr w14:paraId="2F9C7461">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restart"/>
            <w:vAlign w:val="center"/>
          </w:tcPr>
          <w:p w14:paraId="7EFCFABE">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劳育</w:t>
            </w:r>
          </w:p>
        </w:tc>
        <w:tc>
          <w:tcPr>
            <w:tcW w:w="407" w:type="pct"/>
            <w:vMerge w:val="restart"/>
            <w:vAlign w:val="center"/>
          </w:tcPr>
          <w:p w14:paraId="4A2C574A">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r>
              <w:rPr>
                <w:rFonts w:hint="eastAsia" w:ascii="宋体" w:hAnsi="宋体" w:cs="宋体"/>
                <w:kern w:val="0"/>
                <w:sz w:val="18"/>
                <w:szCs w:val="18"/>
                <w:lang w:bidi="ar"/>
                <w14:ligatures w14:val="none"/>
              </w:rPr>
              <w:t>19</w:t>
            </w:r>
          </w:p>
        </w:tc>
        <w:tc>
          <w:tcPr>
            <w:tcW w:w="885" w:type="pct"/>
            <w:vAlign w:val="center"/>
          </w:tcPr>
          <w:p w14:paraId="221D8CEC">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劳动精神</w:t>
            </w:r>
          </w:p>
        </w:tc>
        <w:tc>
          <w:tcPr>
            <w:tcW w:w="3228" w:type="pct"/>
            <w:vAlign w:val="center"/>
          </w:tcPr>
          <w:p w14:paraId="62B407CF">
            <w:pPr>
              <w:keepNext w:val="0"/>
              <w:keepLines w:val="0"/>
              <w:suppressLineNumbers w:val="0"/>
              <w:spacing w:before="0" w:beforeAutospacing="0" w:after="0" w:afterAutospacing="0"/>
              <w:ind w:left="0" w:right="0"/>
              <w:textAlignment w:val="center"/>
              <w:rPr>
                <w:rFonts w:hint="default" w:ascii="宋体" w:hAnsi="宋体" w:cs="宋体"/>
                <w:sz w:val="18"/>
                <w:szCs w:val="18"/>
                <w:highlight w:val="none"/>
                <w14:ligatures w14:val="none"/>
              </w:rPr>
            </w:pPr>
            <w:r>
              <w:rPr>
                <w:rFonts w:hint="eastAsia" w:ascii="宋体" w:hAnsi="宋体" w:cs="宋体"/>
                <w:kern w:val="0"/>
                <w:sz w:val="18"/>
                <w:szCs w:val="18"/>
                <w:highlight w:val="none"/>
                <w:lang w:bidi="ar"/>
                <w14:ligatures w14:val="none"/>
              </w:rPr>
              <w:t>劳动文化宣传、知识学习等活动</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bidi="ar"/>
                <w14:ligatures w14:val="none"/>
              </w:rPr>
              <w:t>大国工匠进校园、劳模进校园</w:t>
            </w:r>
          </w:p>
        </w:tc>
      </w:tr>
      <w:tr w14:paraId="72FB491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continue"/>
            <w:vAlign w:val="center"/>
          </w:tcPr>
          <w:p w14:paraId="20298176">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735845A2">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1C7459C8">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劳动养成</w:t>
            </w:r>
          </w:p>
        </w:tc>
        <w:tc>
          <w:tcPr>
            <w:tcW w:w="3228" w:type="pct"/>
            <w:vAlign w:val="center"/>
          </w:tcPr>
          <w:p w14:paraId="36A4FFEF">
            <w:pPr>
              <w:keepNext w:val="0"/>
              <w:keepLines w:val="0"/>
              <w:suppressLineNumbers w:val="0"/>
              <w:spacing w:before="0" w:beforeAutospacing="0" w:after="0" w:afterAutospacing="0"/>
              <w:ind w:left="0" w:right="0"/>
              <w:textAlignment w:val="center"/>
              <w:rPr>
                <w:rFonts w:hint="eastAsia" w:ascii="宋体" w:hAnsi="宋体"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校园服务性劳动；文明宿舍；劳动实践周</w:t>
            </w:r>
          </w:p>
        </w:tc>
      </w:tr>
      <w:tr w14:paraId="1386124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continue"/>
            <w:vAlign w:val="center"/>
          </w:tcPr>
          <w:p w14:paraId="2D2FEC52">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2289CE19">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1BB4536D">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劳动技能</w:t>
            </w:r>
          </w:p>
        </w:tc>
        <w:tc>
          <w:tcPr>
            <w:tcW w:w="3228" w:type="pct"/>
            <w:vAlign w:val="center"/>
          </w:tcPr>
          <w:p w14:paraId="6FF134DE">
            <w:pPr>
              <w:keepNext w:val="0"/>
              <w:keepLines w:val="0"/>
              <w:suppressLineNumbers w:val="0"/>
              <w:spacing w:before="0" w:beforeAutospacing="0" w:after="0" w:afterAutospacing="0"/>
              <w:ind w:left="0" w:right="0"/>
              <w:textAlignment w:val="center"/>
              <w:rPr>
                <w:rFonts w:hint="eastAsia" w:ascii="宋体" w:hAnsi="宋体"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参加寒暑假社会实践活动：包括暑期“三下乡”、寒假“返家乡”、“调研河北”等项目；其他社会实践劳动和志愿服务活动：包括除寒暑假外参加的社会实践、支教助残、社区服务、公益演出、赛会服务等社会实践活动</w:t>
            </w:r>
          </w:p>
        </w:tc>
      </w:tr>
      <w:tr w14:paraId="01C0E2B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479" w:type="pct"/>
            <w:tcBorders>
              <w:bottom w:val="single" w:color="auto" w:sz="8" w:space="0"/>
            </w:tcBorders>
            <w:vAlign w:val="center"/>
          </w:tcPr>
          <w:p w14:paraId="1978CBF2">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r>
              <w:rPr>
                <w:rFonts w:hint="eastAsia" w:ascii="宋体" w:hAnsi="宋体" w:cs="宋体"/>
                <w:b/>
                <w:bCs/>
                <w:sz w:val="18"/>
                <w:szCs w:val="18"/>
                <w14:ligatures w14:val="none"/>
              </w:rPr>
              <w:t>合计</w:t>
            </w:r>
          </w:p>
        </w:tc>
        <w:tc>
          <w:tcPr>
            <w:tcW w:w="407" w:type="pct"/>
            <w:tcBorders>
              <w:bottom w:val="single" w:color="auto" w:sz="8" w:space="0"/>
            </w:tcBorders>
            <w:vAlign w:val="center"/>
          </w:tcPr>
          <w:p w14:paraId="4A34D0B0">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lang w:bidi="ar"/>
                <w14:ligatures w14:val="none"/>
              </w:rPr>
            </w:pPr>
            <w:r>
              <w:rPr>
                <w:rFonts w:hint="eastAsia" w:ascii="宋体" w:hAnsi="宋体" w:cs="宋体"/>
                <w:b/>
                <w:bCs/>
                <w:sz w:val="18"/>
                <w:szCs w:val="18"/>
                <w:lang w:bidi="ar"/>
                <w14:ligatures w14:val="none"/>
              </w:rPr>
              <w:t>100</w:t>
            </w:r>
          </w:p>
        </w:tc>
        <w:tc>
          <w:tcPr>
            <w:tcW w:w="885" w:type="pct"/>
            <w:tcBorders>
              <w:bottom w:val="single" w:color="auto" w:sz="8" w:space="0"/>
            </w:tcBorders>
            <w:vAlign w:val="center"/>
          </w:tcPr>
          <w:p w14:paraId="6736DE9B">
            <w:pPr>
              <w:keepNext w:val="0"/>
              <w:keepLines w:val="0"/>
              <w:suppressLineNumbers w:val="0"/>
              <w:spacing w:before="0" w:beforeAutospacing="0" w:after="0" w:afterAutospacing="0"/>
              <w:ind w:left="0" w:right="0"/>
              <w:jc w:val="center"/>
              <w:textAlignment w:val="center"/>
              <w:rPr>
                <w:rFonts w:hint="default" w:ascii="宋体" w:hAnsi="宋体" w:cs="宋体"/>
                <w:kern w:val="0"/>
                <w:sz w:val="18"/>
                <w:szCs w:val="18"/>
                <w:lang w:bidi="ar"/>
                <w14:ligatures w14:val="none"/>
              </w:rPr>
            </w:pPr>
          </w:p>
        </w:tc>
        <w:tc>
          <w:tcPr>
            <w:tcW w:w="3228" w:type="pct"/>
            <w:tcBorders>
              <w:bottom w:val="single" w:color="auto" w:sz="8" w:space="0"/>
            </w:tcBorders>
            <w:vAlign w:val="center"/>
          </w:tcPr>
          <w:p w14:paraId="3F06C503">
            <w:pPr>
              <w:keepNext w:val="0"/>
              <w:keepLines w:val="0"/>
              <w:suppressLineNumbers w:val="0"/>
              <w:spacing w:before="0" w:beforeAutospacing="0" w:after="0" w:afterAutospacing="0"/>
              <w:ind w:left="0" w:right="0"/>
              <w:textAlignment w:val="center"/>
              <w:rPr>
                <w:rFonts w:hint="default" w:ascii="宋体" w:hAnsi="宋体" w:cs="宋体"/>
                <w:kern w:val="0"/>
                <w:sz w:val="18"/>
                <w:szCs w:val="18"/>
                <w:lang w:bidi="ar"/>
                <w14:ligatures w14:val="none"/>
              </w:rPr>
            </w:pPr>
          </w:p>
        </w:tc>
      </w:tr>
    </w:tbl>
    <w:p w14:paraId="4C7720E7">
      <w:pPr>
        <w:rPr>
          <w:rFonts w:hint="eastAsia" w:ascii="仿宋" w:hAnsi="仿宋" w:eastAsia="仿宋" w:cs="仿宋"/>
          <w:kern w:val="0"/>
          <w:sz w:val="18"/>
          <w:szCs w:val="18"/>
          <w:highlight w:val="none"/>
          <w:shd w:val="clear" w:color="auto" w:fill="FFFFFF"/>
          <w14:ligatures w14:val="none"/>
        </w:rPr>
      </w:pPr>
    </w:p>
    <w:p w14:paraId="2608B230">
      <w:pPr>
        <w:rPr>
          <w:highlight w:val="none"/>
        </w:rPr>
      </w:pPr>
      <w:r>
        <w:rPr>
          <w:rFonts w:hint="eastAsia" w:ascii="仿宋" w:hAnsi="仿宋" w:eastAsia="仿宋" w:cs="仿宋"/>
          <w:kern w:val="0"/>
          <w:sz w:val="18"/>
          <w:szCs w:val="18"/>
          <w:highlight w:val="none"/>
          <w:shd w:val="clear" w:color="auto" w:fill="FFFFFF"/>
          <w14:ligatures w14:val="none"/>
        </w:rPr>
        <w:t>注：具体参照《</w:t>
      </w:r>
      <w:r>
        <w:rPr>
          <w:rFonts w:hint="eastAsia" w:ascii="仿宋" w:hAnsi="仿宋" w:eastAsia="仿宋" w:cs="仿宋"/>
          <w:kern w:val="0"/>
          <w:sz w:val="18"/>
          <w:szCs w:val="18"/>
          <w:highlight w:val="none"/>
          <w:shd w:val="clear" w:color="auto" w:fill="FFFFFF"/>
          <w:lang w:eastAsia="zh-CN"/>
          <w14:ligatures w14:val="none"/>
        </w:rPr>
        <w:t>宣化科技职业</w:t>
      </w:r>
      <w:r>
        <w:rPr>
          <w:rFonts w:hint="eastAsia" w:ascii="仿宋" w:hAnsi="仿宋" w:eastAsia="仿宋" w:cs="仿宋"/>
          <w:kern w:val="0"/>
          <w:sz w:val="18"/>
          <w:szCs w:val="18"/>
          <w:highlight w:val="none"/>
          <w:shd w:val="clear" w:color="auto" w:fill="FFFFFF"/>
          <w14:ligatures w14:val="none"/>
        </w:rPr>
        <w:t>学</w:t>
      </w:r>
      <w:r>
        <w:rPr>
          <w:rFonts w:hint="eastAsia" w:ascii="仿宋" w:hAnsi="仿宋" w:eastAsia="仿宋" w:cs="仿宋"/>
          <w:kern w:val="0"/>
          <w:sz w:val="18"/>
          <w:szCs w:val="18"/>
          <w:highlight w:val="none"/>
          <w:shd w:val="clear" w:color="auto" w:fill="FFFFFF"/>
          <w:lang w:val="en-US" w:eastAsia="zh-CN"/>
          <w14:ligatures w14:val="none"/>
        </w:rPr>
        <w:t>院</w:t>
      </w:r>
      <w:r>
        <w:rPr>
          <w:rFonts w:hint="eastAsia" w:ascii="仿宋" w:hAnsi="仿宋" w:eastAsia="仿宋" w:cs="仿宋"/>
          <w:kern w:val="0"/>
          <w:sz w:val="18"/>
          <w:szCs w:val="18"/>
          <w:highlight w:val="none"/>
          <w:shd w:val="clear" w:color="auto" w:fill="FFFFFF"/>
          <w14:ligatures w14:val="none"/>
        </w:rPr>
        <w:t>学生综合素质测评</w:t>
      </w:r>
      <w:r>
        <w:rPr>
          <w:rFonts w:hint="eastAsia" w:ascii="仿宋" w:hAnsi="仿宋" w:eastAsia="仿宋" w:cs="仿宋"/>
          <w:kern w:val="0"/>
          <w:sz w:val="18"/>
          <w:szCs w:val="18"/>
          <w:highlight w:val="none"/>
          <w:shd w:val="clear" w:color="auto" w:fill="FFFFFF"/>
          <w:lang w:val="en-US" w:eastAsia="zh-CN"/>
          <w14:ligatures w14:val="none"/>
        </w:rPr>
        <w:t>及“第二课堂成绩单”管理</w:t>
      </w:r>
      <w:r>
        <w:rPr>
          <w:rFonts w:hint="eastAsia" w:ascii="仿宋" w:hAnsi="仿宋" w:eastAsia="仿宋" w:cs="仿宋"/>
          <w:kern w:val="0"/>
          <w:sz w:val="18"/>
          <w:szCs w:val="18"/>
          <w:highlight w:val="none"/>
          <w:shd w:val="clear" w:color="auto" w:fill="FFFFFF"/>
          <w14:ligatures w14:val="none"/>
        </w:rPr>
        <w:t>办法》。</w:t>
      </w:r>
    </w:p>
    <w:p w14:paraId="13699100">
      <w:pPr>
        <w:widowControl/>
        <w:spacing w:line="560" w:lineRule="exact"/>
        <w:rPr>
          <w:rFonts w:hint="eastAsia" w:ascii="Times New Roman" w:hAnsi="Times New Roman" w:eastAsia="黑体" w:cs="Times New Roman"/>
          <w:bCs/>
          <w:kern w:val="0"/>
          <w:sz w:val="24"/>
          <w:szCs w:val="24"/>
          <w14:ligatures w14:val="none"/>
        </w:rPr>
      </w:pPr>
    </w:p>
    <w:p w14:paraId="6B85712E">
      <w:pPr>
        <w:widowControl/>
        <w:spacing w:line="560" w:lineRule="exact"/>
        <w:rPr>
          <w:rFonts w:hint="eastAsia" w:ascii="Times New Roman" w:hAnsi="Times New Roman" w:eastAsia="黑体" w:cs="Times New Roman"/>
          <w:bCs/>
          <w:kern w:val="0"/>
          <w:sz w:val="24"/>
          <w:szCs w:val="24"/>
          <w14:ligatures w14:val="none"/>
        </w:rPr>
      </w:pPr>
    </w:p>
    <w:p w14:paraId="6946D79D">
      <w:pPr>
        <w:widowControl/>
        <w:spacing w:line="560" w:lineRule="exact"/>
        <w:rPr>
          <w:rFonts w:hint="eastAsia" w:ascii="Times New Roman" w:hAnsi="Times New Roman" w:eastAsia="黑体" w:cs="Times New Roman"/>
          <w:bCs/>
          <w:kern w:val="0"/>
          <w:sz w:val="24"/>
          <w:szCs w:val="24"/>
          <w:lang w:eastAsia="zh-CN"/>
          <w14:ligatures w14:val="none"/>
        </w:rPr>
      </w:pPr>
      <w:r>
        <w:rPr>
          <w:rFonts w:hint="eastAsia" w:ascii="Times New Roman" w:hAnsi="Times New Roman" w:eastAsia="黑体" w:cs="Times New Roman"/>
          <w:bCs/>
          <w:kern w:val="0"/>
          <w:sz w:val="24"/>
          <w:szCs w:val="24"/>
          <w14:ligatures w14:val="none"/>
        </w:rPr>
        <w:t>附</w:t>
      </w:r>
      <w:r>
        <w:rPr>
          <w:rFonts w:hint="eastAsia" w:ascii="Times New Roman" w:hAnsi="Times New Roman" w:eastAsia="黑体" w:cs="Times New Roman"/>
          <w:bCs/>
          <w:kern w:val="0"/>
          <w:sz w:val="24"/>
          <w:szCs w:val="24"/>
          <w:lang w:val="en-US" w:eastAsia="zh-CN"/>
          <w14:ligatures w14:val="none"/>
        </w:rPr>
        <w:t>表</w:t>
      </w:r>
      <w:r>
        <w:rPr>
          <w:rFonts w:hint="eastAsia" w:eastAsia="黑体" w:cs="Times New Roman"/>
          <w:bCs/>
          <w:kern w:val="0"/>
          <w:sz w:val="24"/>
          <w:szCs w:val="24"/>
          <w:lang w:val="en-US" w:eastAsia="zh-CN"/>
          <w14:ligatures w14:val="none"/>
        </w:rPr>
        <w:t>3</w:t>
      </w:r>
    </w:p>
    <w:p w14:paraId="599C4378">
      <w:pPr>
        <w:pStyle w:val="2"/>
        <w:keepNext/>
        <w:keepLines/>
        <w:pageBreakBefore w:val="0"/>
        <w:widowControl w:val="0"/>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color w:val="auto"/>
          <w:kern w:val="2"/>
          <w:sz w:val="24"/>
          <w:szCs w:val="24"/>
          <w:lang w:val="en-US" w:eastAsia="zh-CN" w:bidi="ar-SA"/>
          <w14:ligatures w14:val="none"/>
        </w:rPr>
      </w:pPr>
      <w:r>
        <w:rPr>
          <w:rFonts w:hint="eastAsia" w:ascii="宋体" w:hAnsi="宋体" w:eastAsia="宋体" w:cs="宋体"/>
          <w:b/>
          <w:bCs/>
          <w:color w:val="auto"/>
          <w:kern w:val="2"/>
          <w:sz w:val="24"/>
          <w:szCs w:val="24"/>
          <w:lang w:val="en-US" w:eastAsia="zh-CN" w:bidi="ar-SA"/>
          <w14:ligatures w14:val="none"/>
        </w:rPr>
        <w:t>宣化科技职业学院专业人才培养方案审批表</w:t>
      </w:r>
    </w:p>
    <w:p w14:paraId="2402F96E">
      <w:pPr>
        <w:rPr>
          <w:rFonts w:hint="eastAsia"/>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6"/>
        <w:gridCol w:w="2603"/>
        <w:gridCol w:w="1739"/>
        <w:gridCol w:w="801"/>
        <w:gridCol w:w="2820"/>
      </w:tblGrid>
      <w:tr w14:paraId="41869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29C311E6">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专业名称</w:t>
            </w:r>
          </w:p>
        </w:tc>
        <w:tc>
          <w:tcPr>
            <w:tcW w:w="1410" w:type="pct"/>
            <w:tcBorders>
              <w:top w:val="single" w:color="auto" w:sz="4" w:space="0"/>
              <w:left w:val="single" w:color="auto" w:sz="4" w:space="0"/>
              <w:bottom w:val="single" w:color="auto" w:sz="4" w:space="0"/>
              <w:right w:val="single" w:color="auto" w:sz="4" w:space="0"/>
            </w:tcBorders>
            <w:noWrap w:val="0"/>
            <w:vAlign w:val="center"/>
          </w:tcPr>
          <w:p w14:paraId="078CAFF2">
            <w:pPr>
              <w:keepNext w:val="0"/>
              <w:keepLines w:val="0"/>
              <w:suppressLineNumbers w:val="0"/>
              <w:spacing w:before="0" w:beforeAutospacing="0" w:after="0" w:afterAutospacing="0"/>
              <w:ind w:left="0" w:right="0"/>
              <w:jc w:val="center"/>
              <w:rPr>
                <w:rFonts w:hint="default" w:ascii="宋体" w:hAnsi="宋体" w:eastAsia="宋体" w:cs="仿宋"/>
                <w:b/>
                <w:bCs/>
                <w:color w:val="auto"/>
                <w:sz w:val="18"/>
                <w:szCs w:val="18"/>
                <w:lang w:val="en-US" w:eastAsia="zh-CN"/>
                <w14:ligatures w14:val="none"/>
              </w:rPr>
            </w:pPr>
            <w:r>
              <w:rPr>
                <w:rFonts w:hint="eastAsia" w:cs="仿宋"/>
                <w:b/>
                <w:bCs/>
                <w:color w:val="auto"/>
                <w:sz w:val="18"/>
                <w:szCs w:val="18"/>
                <w:lang w:val="en-US" w:eastAsia="zh-CN"/>
                <w14:ligatures w14:val="none"/>
              </w:rPr>
              <w:t>艺术设计专业</w:t>
            </w:r>
          </w:p>
        </w:tc>
        <w:tc>
          <w:tcPr>
            <w:tcW w:w="942" w:type="pct"/>
            <w:tcBorders>
              <w:top w:val="single" w:color="auto" w:sz="4" w:space="0"/>
              <w:left w:val="single" w:color="auto" w:sz="4" w:space="0"/>
              <w:bottom w:val="single" w:color="auto" w:sz="4" w:space="0"/>
              <w:right w:val="single" w:color="auto" w:sz="4" w:space="0"/>
            </w:tcBorders>
            <w:noWrap w:val="0"/>
            <w:vAlign w:val="center"/>
          </w:tcPr>
          <w:p w14:paraId="566E1C81">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eastAsia="zh-CN"/>
                <w14:ligatures w14:val="none"/>
              </w:rPr>
            </w:pPr>
            <w:r>
              <w:rPr>
                <w:rFonts w:hint="eastAsia" w:ascii="宋体" w:hAnsi="宋体" w:cs="仿宋"/>
                <w:b/>
                <w:bCs/>
                <w:color w:val="auto"/>
                <w:sz w:val="18"/>
                <w:szCs w:val="18"/>
                <w14:ligatures w14:val="none"/>
              </w:rPr>
              <w:t>所在</w:t>
            </w:r>
            <w:r>
              <w:rPr>
                <w:rFonts w:hint="eastAsia" w:ascii="宋体" w:hAnsi="宋体" w:cs="仿宋"/>
                <w:b/>
                <w:bCs/>
                <w:color w:val="auto"/>
                <w:sz w:val="18"/>
                <w:szCs w:val="18"/>
                <w:lang w:val="en-US" w:eastAsia="zh-CN"/>
                <w14:ligatures w14:val="none"/>
              </w:rPr>
              <w:t>学院</w:t>
            </w:r>
          </w:p>
        </w:tc>
        <w:tc>
          <w:tcPr>
            <w:tcW w:w="1960" w:type="pct"/>
            <w:gridSpan w:val="2"/>
            <w:tcBorders>
              <w:top w:val="single" w:color="auto" w:sz="4" w:space="0"/>
              <w:left w:val="single" w:color="auto" w:sz="4" w:space="0"/>
              <w:bottom w:val="single" w:color="auto" w:sz="4" w:space="0"/>
              <w:right w:val="single" w:color="auto" w:sz="4" w:space="0"/>
            </w:tcBorders>
            <w:noWrap w:val="0"/>
            <w:vAlign w:val="center"/>
          </w:tcPr>
          <w:p w14:paraId="02404134">
            <w:pPr>
              <w:keepNext w:val="0"/>
              <w:keepLines w:val="0"/>
              <w:suppressLineNumbers w:val="0"/>
              <w:spacing w:before="0" w:beforeAutospacing="0" w:after="0" w:afterAutospacing="0"/>
              <w:ind w:left="0" w:right="0"/>
              <w:jc w:val="center"/>
              <w:rPr>
                <w:rFonts w:hint="default" w:ascii="宋体" w:hAnsi="宋体" w:eastAsia="宋体" w:cs="仿宋"/>
                <w:b/>
                <w:bCs/>
                <w:color w:val="auto"/>
                <w:sz w:val="18"/>
                <w:szCs w:val="18"/>
                <w:lang w:val="en-US" w:eastAsia="zh-CN"/>
                <w14:ligatures w14:val="none"/>
              </w:rPr>
            </w:pPr>
            <w:r>
              <w:rPr>
                <w:rFonts w:hint="eastAsia" w:cs="仿宋"/>
                <w:b/>
                <w:bCs/>
                <w:color w:val="auto"/>
                <w:sz w:val="18"/>
                <w:szCs w:val="18"/>
                <w:lang w:val="en-US" w:eastAsia="zh-CN"/>
                <w14:ligatures w14:val="none"/>
              </w:rPr>
              <w:t>信息传媒学院</w:t>
            </w:r>
          </w:p>
        </w:tc>
      </w:tr>
      <w:tr w14:paraId="7CD8C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36A5A6DA">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专业代码</w:t>
            </w:r>
          </w:p>
        </w:tc>
        <w:tc>
          <w:tcPr>
            <w:tcW w:w="1410" w:type="pct"/>
            <w:tcBorders>
              <w:top w:val="single" w:color="auto" w:sz="4" w:space="0"/>
              <w:left w:val="single" w:color="auto" w:sz="4" w:space="0"/>
              <w:bottom w:val="single" w:color="auto" w:sz="4" w:space="0"/>
              <w:right w:val="single" w:color="auto" w:sz="4" w:space="0"/>
            </w:tcBorders>
            <w:noWrap w:val="0"/>
            <w:vAlign w:val="center"/>
          </w:tcPr>
          <w:p w14:paraId="5F7CA035">
            <w:pPr>
              <w:keepNext w:val="0"/>
              <w:keepLines w:val="0"/>
              <w:suppressLineNumbers w:val="0"/>
              <w:spacing w:before="0" w:beforeAutospacing="0" w:after="0" w:afterAutospacing="0"/>
              <w:ind w:left="0" w:right="0"/>
              <w:jc w:val="center"/>
              <w:rPr>
                <w:rFonts w:hint="eastAsia" w:ascii="宋体" w:hAnsi="宋体" w:eastAsia="宋体" w:cs="仿宋"/>
                <w:b/>
                <w:bCs/>
                <w:color w:val="auto"/>
                <w:sz w:val="18"/>
                <w:szCs w:val="18"/>
                <w:lang w:val="en-US" w:eastAsia="zh-CN"/>
                <w14:ligatures w14:val="none"/>
              </w:rPr>
            </w:pPr>
            <w:r>
              <w:rPr>
                <w:rFonts w:hint="eastAsia" w:ascii="宋体" w:hAnsi="宋体" w:eastAsia="宋体" w:cs="仿宋"/>
                <w:b/>
                <w:bCs/>
                <w:color w:val="auto"/>
                <w:sz w:val="18"/>
                <w:szCs w:val="18"/>
                <w:lang w:val="en-US" w:eastAsia="zh-CN"/>
                <w14:ligatures w14:val="none"/>
              </w:rPr>
              <w:t>550101</w:t>
            </w:r>
          </w:p>
        </w:tc>
        <w:tc>
          <w:tcPr>
            <w:tcW w:w="942" w:type="pct"/>
            <w:tcBorders>
              <w:top w:val="single" w:color="auto" w:sz="4" w:space="0"/>
              <w:left w:val="single" w:color="auto" w:sz="4" w:space="0"/>
              <w:bottom w:val="single" w:color="auto" w:sz="4" w:space="0"/>
              <w:right w:val="single" w:color="auto" w:sz="4" w:space="0"/>
            </w:tcBorders>
            <w:noWrap w:val="0"/>
            <w:vAlign w:val="center"/>
          </w:tcPr>
          <w:p w14:paraId="591D9F47">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适用年级</w:t>
            </w:r>
          </w:p>
        </w:tc>
        <w:tc>
          <w:tcPr>
            <w:tcW w:w="1960" w:type="pct"/>
            <w:gridSpan w:val="2"/>
            <w:tcBorders>
              <w:top w:val="single" w:color="auto" w:sz="4" w:space="0"/>
              <w:left w:val="single" w:color="auto" w:sz="4" w:space="0"/>
              <w:bottom w:val="single" w:color="auto" w:sz="4" w:space="0"/>
              <w:right w:val="single" w:color="auto" w:sz="4" w:space="0"/>
            </w:tcBorders>
            <w:noWrap w:val="0"/>
            <w:vAlign w:val="center"/>
          </w:tcPr>
          <w:p w14:paraId="054E2EC4">
            <w:pPr>
              <w:keepNext w:val="0"/>
              <w:keepLines w:val="0"/>
              <w:suppressLineNumbers w:val="0"/>
              <w:spacing w:before="0" w:beforeAutospacing="0" w:after="0" w:afterAutospacing="0"/>
              <w:ind w:left="0" w:right="0"/>
              <w:jc w:val="center"/>
              <w:rPr>
                <w:rFonts w:hint="eastAsia" w:ascii="宋体" w:hAnsi="宋体" w:eastAsia="宋体" w:cs="仿宋"/>
                <w:b/>
                <w:bCs/>
                <w:color w:val="auto"/>
                <w:sz w:val="18"/>
                <w:szCs w:val="18"/>
                <w:lang w:val="en-US" w:eastAsia="zh-CN"/>
                <w14:ligatures w14:val="none"/>
              </w:rPr>
            </w:pPr>
            <w:r>
              <w:rPr>
                <w:rFonts w:hint="eastAsia" w:ascii="宋体" w:hAnsi="宋体" w:eastAsia="宋体" w:cs="仿宋"/>
                <w:b/>
                <w:bCs/>
                <w:color w:val="auto"/>
                <w:sz w:val="18"/>
                <w:szCs w:val="18"/>
                <w:lang w:val="en-US" w:eastAsia="zh-CN"/>
                <w14:ligatures w14:val="none"/>
              </w:rPr>
              <w:t>大一、大二、大三</w:t>
            </w:r>
          </w:p>
        </w:tc>
      </w:tr>
      <w:tr w14:paraId="60D7C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269FEDC6">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总课时</w:t>
            </w:r>
          </w:p>
        </w:tc>
        <w:tc>
          <w:tcPr>
            <w:tcW w:w="1410" w:type="pct"/>
            <w:tcBorders>
              <w:top w:val="single" w:color="auto" w:sz="4" w:space="0"/>
              <w:left w:val="single" w:color="auto" w:sz="4" w:space="0"/>
              <w:bottom w:val="single" w:color="auto" w:sz="4" w:space="0"/>
              <w:right w:val="single" w:color="auto" w:sz="4" w:space="0"/>
            </w:tcBorders>
            <w:noWrap w:val="0"/>
            <w:vAlign w:val="center"/>
          </w:tcPr>
          <w:p w14:paraId="3C56D403">
            <w:pPr>
              <w:keepNext w:val="0"/>
              <w:keepLines w:val="0"/>
              <w:suppressLineNumbers w:val="0"/>
              <w:spacing w:before="0" w:beforeAutospacing="0" w:after="0" w:afterAutospacing="0"/>
              <w:ind w:left="0" w:right="0"/>
              <w:jc w:val="center"/>
              <w:rPr>
                <w:rFonts w:hint="default" w:ascii="宋体" w:hAnsi="宋体" w:eastAsia="宋体" w:cs="仿宋"/>
                <w:b/>
                <w:bCs/>
                <w:color w:val="auto"/>
                <w:sz w:val="18"/>
                <w:szCs w:val="18"/>
                <w:lang w:val="en-US" w:eastAsia="zh-CN"/>
                <w14:ligatures w14:val="none"/>
              </w:rPr>
            </w:pPr>
            <w:r>
              <w:rPr>
                <w:rFonts w:hint="eastAsia" w:ascii="宋体" w:hAnsi="宋体" w:eastAsia="宋体" w:cs="仿宋"/>
                <w:b/>
                <w:bCs/>
                <w:color w:val="auto"/>
                <w:sz w:val="18"/>
                <w:szCs w:val="18"/>
                <w:lang w:val="en-US" w:eastAsia="zh-CN"/>
                <w14:ligatures w14:val="none"/>
              </w:rPr>
              <w:t>2252</w:t>
            </w:r>
          </w:p>
        </w:tc>
        <w:tc>
          <w:tcPr>
            <w:tcW w:w="942" w:type="pct"/>
            <w:vMerge w:val="restart"/>
            <w:tcBorders>
              <w:top w:val="single" w:color="auto" w:sz="4" w:space="0"/>
              <w:left w:val="single" w:color="auto" w:sz="4" w:space="0"/>
              <w:right w:val="single" w:color="auto" w:sz="4" w:space="0"/>
            </w:tcBorders>
            <w:noWrap w:val="0"/>
            <w:vAlign w:val="center"/>
          </w:tcPr>
          <w:p w14:paraId="186946DC">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编制人</w:t>
            </w:r>
          </w:p>
        </w:tc>
        <w:tc>
          <w:tcPr>
            <w:tcW w:w="434" w:type="pct"/>
            <w:tcBorders>
              <w:top w:val="single" w:color="auto" w:sz="4" w:space="0"/>
              <w:left w:val="single" w:color="auto" w:sz="4" w:space="0"/>
              <w:bottom w:val="single" w:color="auto" w:sz="4" w:space="0"/>
              <w:right w:val="single" w:color="auto" w:sz="4" w:space="0"/>
            </w:tcBorders>
            <w:noWrap w:val="0"/>
            <w:vAlign w:val="center"/>
          </w:tcPr>
          <w:p w14:paraId="72E935DF">
            <w:pPr>
              <w:keepNext w:val="0"/>
              <w:keepLines w:val="0"/>
              <w:suppressLineNumbers w:val="0"/>
              <w:spacing w:before="0" w:beforeAutospacing="0" w:after="0" w:afterAutospacing="0"/>
              <w:ind w:left="0" w:right="0"/>
              <w:jc w:val="center"/>
              <w:rPr>
                <w:rFonts w:hint="eastAsia" w:ascii="宋体" w:hAnsi="宋体" w:eastAsia="宋体" w:cs="仿宋"/>
                <w:b/>
                <w:bCs/>
                <w:color w:val="auto"/>
                <w:sz w:val="18"/>
                <w:szCs w:val="18"/>
                <w:lang w:val="en-US" w:eastAsia="zh-CN"/>
                <w14:ligatures w14:val="none"/>
              </w:rPr>
            </w:pPr>
            <w:r>
              <w:rPr>
                <w:rFonts w:hint="eastAsia" w:ascii="宋体" w:hAnsi="宋体" w:eastAsia="宋体" w:cs="仿宋"/>
                <w:b/>
                <w:bCs/>
                <w:color w:val="auto"/>
                <w:sz w:val="18"/>
                <w:szCs w:val="18"/>
                <w:lang w:val="en-US" w:eastAsia="zh-CN"/>
                <w14:ligatures w14:val="none"/>
              </w:rPr>
              <w:t>校内</w:t>
            </w:r>
          </w:p>
        </w:tc>
        <w:tc>
          <w:tcPr>
            <w:tcW w:w="2820" w:type="dxa"/>
            <w:tcBorders>
              <w:top w:val="single" w:color="auto" w:sz="4" w:space="0"/>
              <w:left w:val="single" w:color="auto" w:sz="4" w:space="0"/>
              <w:bottom w:val="single" w:color="auto" w:sz="4" w:space="0"/>
              <w:right w:val="single" w:color="auto" w:sz="4" w:space="0"/>
            </w:tcBorders>
            <w:noWrap w:val="0"/>
            <w:vAlign w:val="center"/>
          </w:tcPr>
          <w:p w14:paraId="39CBBB03">
            <w:pPr>
              <w:keepNext w:val="0"/>
              <w:keepLines w:val="0"/>
              <w:suppressLineNumbers w:val="0"/>
              <w:spacing w:before="0" w:beforeAutospacing="0" w:after="0" w:afterAutospacing="0"/>
              <w:ind w:left="0" w:leftChars="0" w:right="0" w:rightChars="0"/>
              <w:jc w:val="center"/>
              <w:rPr>
                <w:rFonts w:hint="default"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杨婷婷 夏英杰 冯晓敏 莘海莉 郭慧云 曲玲玲 孔芳菲 李晓璇 马佳彬 金梅 王小爽 岳世宇 任俊明 唐玉冰</w:t>
            </w:r>
          </w:p>
        </w:tc>
      </w:tr>
      <w:tr w14:paraId="611D8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2D79BE42">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总学分</w:t>
            </w:r>
          </w:p>
        </w:tc>
        <w:tc>
          <w:tcPr>
            <w:tcW w:w="1410" w:type="pct"/>
            <w:tcBorders>
              <w:top w:val="single" w:color="auto" w:sz="4" w:space="0"/>
              <w:left w:val="single" w:color="auto" w:sz="4" w:space="0"/>
              <w:bottom w:val="single" w:color="auto" w:sz="4" w:space="0"/>
              <w:right w:val="single" w:color="auto" w:sz="4" w:space="0"/>
            </w:tcBorders>
            <w:noWrap w:val="0"/>
            <w:vAlign w:val="center"/>
          </w:tcPr>
          <w:p w14:paraId="03EC87E0">
            <w:pPr>
              <w:keepNext w:val="0"/>
              <w:keepLines w:val="0"/>
              <w:suppressLineNumbers w:val="0"/>
              <w:spacing w:before="0" w:beforeAutospacing="0" w:after="0" w:afterAutospacing="0"/>
              <w:ind w:left="0" w:right="0"/>
              <w:jc w:val="center"/>
              <w:rPr>
                <w:rFonts w:hint="eastAsia" w:ascii="宋体" w:hAnsi="宋体" w:eastAsia="宋体" w:cs="仿宋"/>
                <w:b/>
                <w:bCs/>
                <w:color w:val="auto"/>
                <w:sz w:val="18"/>
                <w:szCs w:val="18"/>
                <w:lang w:val="en-US" w:eastAsia="zh-CN"/>
                <w14:ligatures w14:val="none"/>
              </w:rPr>
            </w:pPr>
            <w:r>
              <w:rPr>
                <w:rFonts w:hint="eastAsia" w:ascii="宋体" w:hAnsi="宋体" w:eastAsia="宋体" w:cs="仿宋"/>
                <w:b/>
                <w:bCs/>
                <w:color w:val="auto"/>
                <w:sz w:val="18"/>
                <w:szCs w:val="18"/>
                <w:lang w:val="en-US" w:eastAsia="zh-CN"/>
                <w14:ligatures w14:val="none"/>
              </w:rPr>
              <w:t>153</w:t>
            </w:r>
          </w:p>
        </w:tc>
        <w:tc>
          <w:tcPr>
            <w:tcW w:w="942" w:type="pct"/>
            <w:vMerge w:val="continue"/>
            <w:tcBorders>
              <w:left w:val="single" w:color="auto" w:sz="4" w:space="0"/>
              <w:bottom w:val="single" w:color="auto" w:sz="4" w:space="0"/>
              <w:right w:val="single" w:color="auto" w:sz="4" w:space="0"/>
            </w:tcBorders>
            <w:noWrap w:val="0"/>
            <w:vAlign w:val="center"/>
          </w:tcPr>
          <w:p w14:paraId="4BA50039">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tc>
        <w:tc>
          <w:tcPr>
            <w:tcW w:w="434" w:type="pct"/>
            <w:tcBorders>
              <w:top w:val="single" w:color="auto" w:sz="4" w:space="0"/>
              <w:left w:val="single" w:color="auto" w:sz="4" w:space="0"/>
              <w:bottom w:val="single" w:color="auto" w:sz="4" w:space="0"/>
              <w:right w:val="single" w:color="auto" w:sz="4" w:space="0"/>
            </w:tcBorders>
            <w:noWrap w:val="0"/>
            <w:vAlign w:val="center"/>
          </w:tcPr>
          <w:p w14:paraId="21A77BC8">
            <w:pPr>
              <w:keepNext w:val="0"/>
              <w:keepLines w:val="0"/>
              <w:suppressLineNumbers w:val="0"/>
              <w:spacing w:before="0" w:beforeAutospacing="0" w:after="0" w:afterAutospacing="0"/>
              <w:ind w:left="0" w:right="0"/>
              <w:jc w:val="center"/>
              <w:rPr>
                <w:rFonts w:hint="eastAsia" w:ascii="宋体" w:hAnsi="宋体" w:eastAsia="宋体" w:cs="仿宋"/>
                <w:b/>
                <w:bCs/>
                <w:color w:val="auto"/>
                <w:sz w:val="18"/>
                <w:szCs w:val="18"/>
                <w:lang w:val="en-US" w:eastAsia="zh-CN"/>
                <w14:ligatures w14:val="none"/>
              </w:rPr>
            </w:pPr>
            <w:r>
              <w:rPr>
                <w:rFonts w:hint="eastAsia" w:ascii="宋体" w:hAnsi="宋体" w:eastAsia="宋体" w:cs="仿宋"/>
                <w:b/>
                <w:bCs/>
                <w:color w:val="auto"/>
                <w:sz w:val="18"/>
                <w:szCs w:val="18"/>
                <w:lang w:val="en-US" w:eastAsia="zh-CN"/>
                <w14:ligatures w14:val="none"/>
              </w:rPr>
              <w:t>校外</w:t>
            </w:r>
          </w:p>
        </w:tc>
        <w:tc>
          <w:tcPr>
            <w:tcW w:w="2820" w:type="dxa"/>
            <w:tcBorders>
              <w:top w:val="single" w:color="auto" w:sz="4" w:space="0"/>
              <w:left w:val="single" w:color="auto" w:sz="4" w:space="0"/>
              <w:bottom w:val="single" w:color="auto" w:sz="4" w:space="0"/>
              <w:right w:val="single" w:color="auto" w:sz="4" w:space="0"/>
            </w:tcBorders>
            <w:noWrap w:val="0"/>
            <w:vAlign w:val="center"/>
          </w:tcPr>
          <w:p w14:paraId="635493A9">
            <w:pPr>
              <w:keepNext w:val="0"/>
              <w:keepLines w:val="0"/>
              <w:suppressLineNumbers w:val="0"/>
              <w:spacing w:before="0" w:beforeAutospacing="0" w:after="0" w:afterAutospacing="0"/>
              <w:ind w:left="0" w:leftChars="0" w:right="0" w:rightChars="0"/>
              <w:jc w:val="center"/>
              <w:rPr>
                <w:rFonts w:hint="default"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周聪 张立东 张乾 于波 刘冀峰 段红珂</w:t>
            </w:r>
          </w:p>
        </w:tc>
      </w:tr>
      <w:tr w14:paraId="0CA95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4" w:hRule="atLeast"/>
          <w:jc w:val="center"/>
        </w:trPr>
        <w:tc>
          <w:tcPr>
            <w:tcW w:w="686" w:type="pct"/>
            <w:tcBorders>
              <w:top w:val="single" w:color="auto" w:sz="4" w:space="0"/>
              <w:left w:val="single" w:color="auto" w:sz="4" w:space="0"/>
              <w:right w:val="single" w:color="auto" w:sz="4" w:space="0"/>
            </w:tcBorders>
            <w:noWrap w:val="0"/>
            <w:vAlign w:val="center"/>
          </w:tcPr>
          <w:p w14:paraId="0B93A032">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专业群</w:t>
            </w:r>
          </w:p>
          <w:p w14:paraId="4492982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主任意见</w:t>
            </w:r>
          </w:p>
        </w:tc>
        <w:tc>
          <w:tcPr>
            <w:tcW w:w="4313" w:type="pct"/>
            <w:gridSpan w:val="4"/>
            <w:tcBorders>
              <w:top w:val="single" w:color="auto" w:sz="4" w:space="0"/>
              <w:left w:val="single" w:color="auto" w:sz="4" w:space="0"/>
              <w:right w:val="single" w:color="auto" w:sz="4" w:space="0"/>
            </w:tcBorders>
            <w:noWrap w:val="0"/>
            <w:vAlign w:val="center"/>
          </w:tcPr>
          <w:p w14:paraId="2E4B64A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6216451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21345535">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063D933E">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4E59590B">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 xml:space="preserve">   签字：               年    月     日</w:t>
            </w:r>
          </w:p>
        </w:tc>
      </w:tr>
      <w:tr w14:paraId="44041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04"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542DFA9D">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eastAsia="zh-CN"/>
                <w14:ligatures w14:val="none"/>
              </w:rPr>
            </w:pPr>
            <w:r>
              <w:rPr>
                <w:rFonts w:hint="eastAsia" w:ascii="宋体" w:hAnsi="宋体" w:cs="仿宋"/>
                <w:b/>
                <w:bCs/>
                <w:color w:val="auto"/>
                <w:sz w:val="18"/>
                <w:szCs w:val="18"/>
                <w:lang w:val="en-US" w:eastAsia="zh-CN"/>
                <w14:ligatures w14:val="none"/>
              </w:rPr>
              <w:t>二级学院</w:t>
            </w:r>
          </w:p>
          <w:p w14:paraId="7B0A7622">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意见</w:t>
            </w:r>
          </w:p>
        </w:tc>
        <w:tc>
          <w:tcPr>
            <w:tcW w:w="4313" w:type="pct"/>
            <w:gridSpan w:val="4"/>
            <w:tcBorders>
              <w:top w:val="single" w:color="auto" w:sz="4" w:space="0"/>
              <w:left w:val="single" w:color="auto" w:sz="4" w:space="0"/>
              <w:bottom w:val="single" w:color="auto" w:sz="4" w:space="0"/>
              <w:right w:val="single" w:color="auto" w:sz="4" w:space="0"/>
            </w:tcBorders>
            <w:noWrap w:val="0"/>
            <w:vAlign w:val="bottom"/>
          </w:tcPr>
          <w:p w14:paraId="1B758AE3">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 xml:space="preserve"> </w:t>
            </w:r>
          </w:p>
          <w:p w14:paraId="20D6F0DC">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 xml:space="preserve">签字：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盖章：</w:t>
            </w: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年    月     日</w:t>
            </w:r>
          </w:p>
          <w:p w14:paraId="1C8FD4EF">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tc>
      </w:tr>
      <w:tr w14:paraId="36F18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4"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693BACBB">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教务处</w:t>
            </w:r>
          </w:p>
          <w:p w14:paraId="02704895">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意见</w:t>
            </w:r>
          </w:p>
        </w:tc>
        <w:tc>
          <w:tcPr>
            <w:tcW w:w="4313" w:type="pct"/>
            <w:gridSpan w:val="4"/>
            <w:tcBorders>
              <w:top w:val="single" w:color="auto" w:sz="4" w:space="0"/>
              <w:left w:val="single" w:color="auto" w:sz="4" w:space="0"/>
              <w:bottom w:val="single" w:color="auto" w:sz="4" w:space="0"/>
              <w:right w:val="single" w:color="auto" w:sz="4" w:space="0"/>
            </w:tcBorders>
            <w:noWrap w:val="0"/>
            <w:vAlign w:val="center"/>
          </w:tcPr>
          <w:p w14:paraId="18A9F3A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7198DD8A">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04678238">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48306B11">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433428F1">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 xml:space="preserve">签字：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盖章：</w:t>
            </w: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年    月     日</w:t>
            </w:r>
          </w:p>
        </w:tc>
      </w:tr>
      <w:tr w14:paraId="08507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5"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072D22F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主管</w:t>
            </w:r>
          </w:p>
          <w:p w14:paraId="06AA930E">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院长</w:t>
            </w:r>
          </w:p>
          <w:p w14:paraId="070B8BA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意见</w:t>
            </w:r>
          </w:p>
        </w:tc>
        <w:tc>
          <w:tcPr>
            <w:tcW w:w="4313" w:type="pct"/>
            <w:gridSpan w:val="4"/>
            <w:tcBorders>
              <w:top w:val="single" w:color="auto" w:sz="4" w:space="0"/>
              <w:left w:val="single" w:color="auto" w:sz="4" w:space="0"/>
              <w:bottom w:val="single" w:color="auto" w:sz="4" w:space="0"/>
              <w:right w:val="single" w:color="auto" w:sz="4" w:space="0"/>
            </w:tcBorders>
            <w:noWrap w:val="0"/>
            <w:vAlign w:val="center"/>
          </w:tcPr>
          <w:p w14:paraId="1C5523BD">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 xml:space="preserve">   </w:t>
            </w:r>
          </w:p>
          <w:p w14:paraId="4940D1D7">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6E57C33D">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76DF2520">
            <w:pPr>
              <w:keepNext w:val="0"/>
              <w:keepLines w:val="0"/>
              <w:suppressLineNumbers w:val="0"/>
              <w:spacing w:before="0" w:beforeAutospacing="0" w:after="0" w:afterAutospacing="0"/>
              <w:ind w:left="0" w:right="0"/>
              <w:jc w:val="center"/>
              <w:rPr>
                <w:rFonts w:hint="eastAsia"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 xml:space="preserve"> </w:t>
            </w:r>
          </w:p>
          <w:p w14:paraId="6915EFCA">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签字：              年    月     日</w:t>
            </w:r>
          </w:p>
        </w:tc>
      </w:tr>
      <w:tr w14:paraId="7B6C0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8"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0E26F588">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校党委</w:t>
            </w:r>
          </w:p>
          <w:p w14:paraId="6979CFC4">
            <w:pPr>
              <w:keepNext w:val="0"/>
              <w:keepLines w:val="0"/>
              <w:suppressLineNumbers w:val="0"/>
              <w:spacing w:before="0" w:beforeAutospacing="0" w:after="0" w:afterAutospacing="0"/>
              <w:ind w:left="0" w:right="0"/>
              <w:jc w:val="center"/>
              <w:rPr>
                <w:rFonts w:hint="default"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意见</w:t>
            </w:r>
          </w:p>
        </w:tc>
        <w:tc>
          <w:tcPr>
            <w:tcW w:w="4313" w:type="pct"/>
            <w:gridSpan w:val="4"/>
            <w:tcBorders>
              <w:top w:val="single" w:color="auto" w:sz="4" w:space="0"/>
              <w:left w:val="single" w:color="auto" w:sz="4" w:space="0"/>
              <w:bottom w:val="single" w:color="auto" w:sz="4" w:space="0"/>
              <w:right w:val="single" w:color="auto" w:sz="4" w:space="0"/>
            </w:tcBorders>
            <w:noWrap w:val="0"/>
            <w:vAlign w:val="center"/>
          </w:tcPr>
          <w:p w14:paraId="75F31ADD">
            <w:pPr>
              <w:keepNext w:val="0"/>
              <w:keepLines w:val="0"/>
              <w:suppressLineNumbers w:val="0"/>
              <w:spacing w:before="0" w:beforeAutospacing="0" w:after="0" w:afterAutospacing="0"/>
              <w:ind w:left="0" w:right="0" w:firstLine="1687" w:firstLineChars="800"/>
              <w:jc w:val="both"/>
              <w:rPr>
                <w:rFonts w:hint="eastAsia" w:ascii="宋体" w:hAnsi="宋体" w:cs="仿宋"/>
                <w:b/>
                <w:bCs/>
                <w:color w:val="auto"/>
                <w:sz w:val="21"/>
                <w:szCs w:val="21"/>
                <w:lang w:val="en-US" w:eastAsia="zh-CN"/>
                <w14:ligatures w14:val="none"/>
              </w:rPr>
            </w:pPr>
            <w:r>
              <w:rPr>
                <w:rFonts w:hint="eastAsia" w:ascii="宋体" w:hAnsi="宋体" w:cs="仿宋"/>
                <w:b/>
                <w:bCs/>
                <w:color w:val="auto"/>
                <w:sz w:val="21"/>
                <w:szCs w:val="21"/>
                <w:lang w:val="en-US" w:eastAsia="zh-CN"/>
                <w14:ligatures w14:val="none"/>
              </w:rPr>
              <w:t>学校党委会已审定。</w:t>
            </w:r>
          </w:p>
          <w:p w14:paraId="5C6F367A">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p>
          <w:p w14:paraId="018884CA">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 xml:space="preserve">                            </w:t>
            </w:r>
          </w:p>
          <w:p w14:paraId="54CED007">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p>
          <w:p w14:paraId="19B3E2D0">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 xml:space="preserve">                            盖章：</w:t>
            </w: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年    月     日</w:t>
            </w:r>
          </w:p>
        </w:tc>
      </w:tr>
    </w:tbl>
    <w:p w14:paraId="5EAD8628">
      <w:pPr>
        <w:jc w:val="left"/>
        <w:rPr>
          <w:rFonts w:hint="eastAsia" w:ascii="仿宋_GB2312" w:eastAsia="仿宋_GB2312"/>
          <w:color w:val="auto"/>
          <w:sz w:val="24"/>
        </w:rPr>
      </w:pPr>
      <w:r>
        <w:rPr>
          <w:rFonts w:hint="eastAsia" w:ascii="宋体" w:hAnsi="宋体" w:cs="仿宋"/>
          <w:b/>
          <w:bCs/>
          <w:color w:val="auto"/>
          <w:sz w:val="18"/>
          <w:szCs w:val="18"/>
          <w14:ligatures w14:val="none"/>
        </w:rPr>
        <w:t>注：此表一式三份，专业所属</w:t>
      </w:r>
      <w:r>
        <w:rPr>
          <w:rFonts w:hint="eastAsia" w:ascii="宋体" w:hAnsi="宋体" w:cs="仿宋"/>
          <w:b/>
          <w:bCs/>
          <w:color w:val="auto"/>
          <w:sz w:val="18"/>
          <w:szCs w:val="18"/>
          <w:lang w:eastAsia="zh-CN"/>
          <w14:ligatures w14:val="none"/>
        </w:rPr>
        <w:t>专业群</w:t>
      </w:r>
      <w:r>
        <w:rPr>
          <w:rFonts w:hint="eastAsia" w:ascii="宋体" w:hAnsi="宋体" w:cs="仿宋"/>
          <w:b/>
          <w:bCs/>
          <w:color w:val="auto"/>
          <w:sz w:val="18"/>
          <w:szCs w:val="18"/>
          <w14:ligatures w14:val="none"/>
        </w:rPr>
        <w:t>、</w:t>
      </w:r>
      <w:r>
        <w:rPr>
          <w:rFonts w:hint="eastAsia" w:ascii="宋体" w:hAnsi="宋体" w:cs="仿宋"/>
          <w:b/>
          <w:bCs/>
          <w:color w:val="auto"/>
          <w:sz w:val="18"/>
          <w:szCs w:val="18"/>
          <w:lang w:eastAsia="zh-CN"/>
          <w14:ligatures w14:val="none"/>
        </w:rPr>
        <w:t>学院</w:t>
      </w:r>
      <w:r>
        <w:rPr>
          <w:rFonts w:hint="eastAsia" w:ascii="宋体" w:hAnsi="宋体" w:cs="仿宋"/>
          <w:b/>
          <w:bCs/>
          <w:color w:val="auto"/>
          <w:sz w:val="18"/>
          <w:szCs w:val="18"/>
          <w14:ligatures w14:val="none"/>
        </w:rPr>
        <w:t>和教务处各留一份存档。</w:t>
      </w:r>
    </w:p>
    <w:p w14:paraId="07E08E3B">
      <w:pPr>
        <w:spacing w:line="440" w:lineRule="exact"/>
        <w:jc w:val="both"/>
        <w:rPr>
          <w:rFonts w:hint="eastAsia" w:ascii="宋体" w:hAnsi="宋体" w:cs="宋体"/>
          <w:color w:val="auto"/>
          <w:kern w:val="0"/>
          <w:sz w:val="24"/>
          <w:szCs w:val="24"/>
          <w:highlight w:val="red"/>
          <w14:ligatures w14:val="none"/>
        </w:rPr>
      </w:pPr>
    </w:p>
    <w:p w14:paraId="617BA63C">
      <w:pPr>
        <w:spacing w:line="440" w:lineRule="exact"/>
        <w:jc w:val="both"/>
        <w:rPr>
          <w:highlight w:val="red"/>
        </w:rPr>
      </w:pPr>
    </w:p>
    <w:sectPr>
      <w:headerReference r:id="rId4" w:type="default"/>
      <w:footerReference r:id="rId5"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5A992A6-EDA0-4EF7-9F8A-724065DC681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B0604020202020204"/>
    <w:charset w:val="00"/>
    <w:family w:val="auto"/>
    <w:pitch w:val="default"/>
    <w:sig w:usb0="00000000" w:usb1="00000000" w:usb2="00000000" w:usb3="00000000" w:csb0="00000000" w:csb1="00000000"/>
    <w:embedRegular r:id="rId2" w:fontKey="{3A17A139-DED6-4256-BEA0-A2A715FA41A0}"/>
  </w:font>
  <w:font w:name="仿宋">
    <w:panose1 w:val="02010609060101010101"/>
    <w:charset w:val="86"/>
    <w:family w:val="modern"/>
    <w:pitch w:val="default"/>
    <w:sig w:usb0="800002BF" w:usb1="38CF7CFA" w:usb2="00000016" w:usb3="00000000" w:csb0="00040001" w:csb1="00000000"/>
    <w:embedRegular r:id="rId3" w:fontKey="{66D017C6-E5CA-4CFD-A9B6-2965F4152048}"/>
  </w:font>
  <w:font w:name="等线">
    <w:panose1 w:val="02010600030101010101"/>
    <w:charset w:val="86"/>
    <w:family w:val="auto"/>
    <w:pitch w:val="default"/>
    <w:sig w:usb0="A00002BF" w:usb1="38CF7CFA" w:usb2="00000016" w:usb3="00000000" w:csb0="0004000F" w:csb1="00000000"/>
    <w:embedRegular r:id="rId4" w:fontKey="{9747C68F-1E7D-471B-8173-1585AB6ED4C5}"/>
  </w:font>
  <w:font w:name="方正宋三_GBK">
    <w:altName w:val="宋体"/>
    <w:panose1 w:val="020B0604020202020204"/>
    <w:charset w:val="86"/>
    <w:family w:val="script"/>
    <w:pitch w:val="default"/>
    <w:sig w:usb0="00000000" w:usb1="00000000" w:usb2="00000010" w:usb3="00000000" w:csb0="00040000" w:csb1="00000000"/>
  </w:font>
  <w:font w:name="等线 Light">
    <w:panose1 w:val="02010600030101010101"/>
    <w:charset w:val="86"/>
    <w:family w:val="auto"/>
    <w:pitch w:val="default"/>
    <w:sig w:usb0="A00002BF" w:usb1="38CF7CFA" w:usb2="00000016" w:usb3="00000000" w:csb0="0004000F" w:csb1="00000000"/>
  </w:font>
  <w:font w:name="方正小标宋简体">
    <w:altName w:val="黑体"/>
    <w:panose1 w:val="03000509000000000000"/>
    <w:charset w:val="86"/>
    <w:family w:val="script"/>
    <w:pitch w:val="default"/>
    <w:sig w:usb0="00000000" w:usb1="00000000" w:usb2="00000000" w:usb3="00000000" w:csb0="00040000" w:csb1="00000000"/>
    <w:embedRegular r:id="rId5" w:fontKey="{A1AE31D2-DDE2-47BD-8C4D-E4404A01DE2B}"/>
  </w:font>
  <w:font w:name="方正舒体">
    <w:altName w:val="宋体"/>
    <w:panose1 w:val="02010601030101010101"/>
    <w:charset w:val="86"/>
    <w:family w:val="auto"/>
    <w:pitch w:val="default"/>
    <w:sig w:usb0="00000000" w:usb1="00000000" w:usb2="00000000" w:usb3="00000000" w:csb0="00040000" w:csb1="00000000"/>
  </w:font>
  <w:font w:name="微软雅黑">
    <w:panose1 w:val="020B0503020204020204"/>
    <w:charset w:val="86"/>
    <w:family w:val="swiss"/>
    <w:pitch w:val="default"/>
    <w:sig w:usb0="80000287" w:usb1="2ACF3C50" w:usb2="00000016" w:usb3="00000000" w:csb0="0004001F" w:csb1="00000000"/>
    <w:embedRegular r:id="rId6" w:fontKey="{A36E200C-864C-45EC-8BFB-DC0D590F9CB2}"/>
  </w:font>
  <w:font w:name="方正小标宋_GBK">
    <w:panose1 w:val="02000000000000000000"/>
    <w:charset w:val="86"/>
    <w:family w:val="script"/>
    <w:pitch w:val="default"/>
    <w:sig w:usb0="A00002BF" w:usb1="38CF7CFA" w:usb2="00082016" w:usb3="00000000" w:csb0="00040001" w:csb1="00000000"/>
    <w:embedRegular r:id="rId7" w:fontKey="{BA50B277-C344-48E3-8BE4-7586C1622BDC}"/>
  </w:font>
  <w:font w:name="楷体">
    <w:panose1 w:val="02010609060101010101"/>
    <w:charset w:val="86"/>
    <w:family w:val="modern"/>
    <w:pitch w:val="default"/>
    <w:sig w:usb0="800002BF" w:usb1="38CF7CFA" w:usb2="00000016" w:usb3="00000000" w:csb0="00040001" w:csb1="00000000"/>
    <w:embedRegular r:id="rId8" w:fontKey="{F9480AEC-194E-493B-A4A4-8045000F1D1C}"/>
  </w:font>
  <w:font w:name="Segoe UI">
    <w:panose1 w:val="020B0502040204020203"/>
    <w:charset w:val="00"/>
    <w:family w:val="swiss"/>
    <w:pitch w:val="default"/>
    <w:sig w:usb0="E4002EFF" w:usb1="C000E47F" w:usb2="00000009" w:usb3="00000000" w:csb0="200001FF" w:csb1="00000000"/>
    <w:embedRegular r:id="rId9" w:fontKey="{2F24EF4C-4143-4996-AEB6-21DEAC844D0B}"/>
  </w:font>
  <w:font w:name="方正仿宋_GB2312">
    <w:panose1 w:val="02000000000000000000"/>
    <w:charset w:val="86"/>
    <w:family w:val="auto"/>
    <w:pitch w:val="default"/>
    <w:sig w:usb0="A00002BF" w:usb1="184F6CFA" w:usb2="00000012" w:usb3="00000000" w:csb0="00040001" w:csb1="00000000"/>
    <w:embedRegular r:id="rId10" w:fontKey="{EB864712-0865-4853-931C-11A9DA13FE9B}"/>
  </w:font>
  <w:font w:name="WPSEMBED5">
    <w:panose1 w:val="02000000000000000000"/>
    <w:charset w:val="86"/>
    <w:family w:val="auto"/>
    <w:pitch w:val="default"/>
    <w:sig w:usb0="A00002BF" w:usb1="38CF7CFA" w:usb2="00082016" w:usb3="00000000" w:csb0="00040001" w:csb1="00000000"/>
  </w:font>
  <w:font w:name="WPSEMBED6">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A5C5E0">
    <w:pPr>
      <w:pStyle w:val="16"/>
      <w:jc w:val="center"/>
      <w:rPr>
        <w:sz w:val="21"/>
        <w:szCs w:val="21"/>
      </w:rPr>
    </w:pPr>
    <w:r>
      <w:rPr>
        <w:sz w:val="21"/>
        <w:szCs w:val="21"/>
      </w:rPr>
      <w:fldChar w:fldCharType="begin"/>
    </w:r>
    <w:r>
      <w:rPr>
        <w:sz w:val="21"/>
        <w:szCs w:val="21"/>
      </w:rPr>
      <w:instrText xml:space="preserve">PAGE   \* MERGEFORMAT</w:instrText>
    </w:r>
    <w:r>
      <w:rPr>
        <w:sz w:val="21"/>
        <w:szCs w:val="21"/>
      </w:rPr>
      <w:fldChar w:fldCharType="separate"/>
    </w:r>
    <w:r>
      <w:rPr>
        <w:sz w:val="21"/>
        <w:szCs w:val="21"/>
        <w:lang w:val="zh-CN"/>
      </w:rPr>
      <w:t>2</w:t>
    </w:r>
    <w:r>
      <w:rPr>
        <w:sz w:val="21"/>
        <w:szCs w:val="21"/>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5A98C6">
    <w:pPr>
      <w:pBdr>
        <w:bottom w:val="none" w:color="auto" w:sz="0" w:space="1"/>
      </w:pBdr>
      <w:snapToGrid w:val="0"/>
      <w:ind w:firstLine="420"/>
      <w:jc w:val="right"/>
      <w:rPr>
        <w:rFonts w:ascii="黑体" w:eastAsia="黑体"/>
        <w:szCs w:val="21"/>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81E502">
    <w:pPr>
      <w:pBdr>
        <w:bottom w:val="single" w:color="auto" w:sz="6" w:space="1"/>
      </w:pBdr>
      <w:snapToGrid w:val="0"/>
      <w:ind w:firstLine="420"/>
      <w:jc w:val="right"/>
      <w:rPr>
        <w:rFonts w:ascii="黑体" w:eastAsia="黑体"/>
        <w:szCs w:val="21"/>
      </w:rPr>
    </w:pPr>
    <w:r>
      <w:rPr>
        <w:rFonts w:hint="eastAsia" w:ascii="微软雅黑" w:hAnsi="微软雅黑" w:eastAsia="微软雅黑" w:cs="微软雅黑"/>
        <w:b/>
        <w:sz w:val="40"/>
        <w:szCs w:val="40"/>
      </w:rPr>
      <w:drawing>
        <wp:anchor distT="0" distB="0" distL="114300" distR="114300" simplePos="0" relativeHeight="251659264" behindDoc="0" locked="0" layoutInCell="1" allowOverlap="1">
          <wp:simplePos x="0" y="0"/>
          <wp:positionH relativeFrom="column">
            <wp:posOffset>45720</wp:posOffset>
          </wp:positionH>
          <wp:positionV relativeFrom="paragraph">
            <wp:posOffset>90170</wp:posOffset>
          </wp:positionV>
          <wp:extent cx="1115060" cy="283210"/>
          <wp:effectExtent l="0" t="0" r="8890" b="2540"/>
          <wp:wrapNone/>
          <wp:docPr id="1" name="图片 2" descr="微信图片_20210113083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微信图片_20210113083854"/>
                  <pic:cNvPicPr>
                    <a:picLocks noChangeAspect="1"/>
                  </pic:cNvPicPr>
                </pic:nvPicPr>
                <pic:blipFill>
                  <a:blip r:embed="rId1"/>
                  <a:stretch>
                    <a:fillRect/>
                  </a:stretch>
                </pic:blipFill>
                <pic:spPr>
                  <a:xfrm>
                    <a:off x="0" y="0"/>
                    <a:ext cx="1115060" cy="283210"/>
                  </a:xfrm>
                  <a:prstGeom prst="rect">
                    <a:avLst/>
                  </a:prstGeom>
                  <a:noFill/>
                  <a:ln>
                    <a:noFill/>
                  </a:ln>
                </pic:spPr>
              </pic:pic>
            </a:graphicData>
          </a:graphic>
        </wp:anchor>
      </w:drawing>
    </w:r>
  </w:p>
  <w:p w14:paraId="0E8F6C39">
    <w:pPr>
      <w:pBdr>
        <w:bottom w:val="single" w:color="auto" w:sz="6" w:space="1"/>
      </w:pBdr>
      <w:snapToGrid w:val="0"/>
      <w:jc w:val="right"/>
      <w:rPr>
        <w:szCs w:val="21"/>
      </w:rPr>
    </w:pPr>
    <w:r>
      <w:rPr>
        <w:rFonts w:hint="eastAsia" w:eastAsia="黑体"/>
        <w:szCs w:val="21"/>
      </w:rPr>
      <w:t>艺术设计专业人才培养方案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861085D"/>
    <w:multiLevelType w:val="singleLevel"/>
    <w:tmpl w:val="D861085D"/>
    <w:lvl w:ilvl="0" w:tentative="0">
      <w:start w:val="7"/>
      <w:numFmt w:val="chineseCounting"/>
      <w:suff w:val="nothing"/>
      <w:lvlText w:val="%1、"/>
      <w:lvlJc w:val="left"/>
      <w:rPr>
        <w:rFonts w:hint="eastAsia"/>
      </w:rPr>
    </w:lvl>
  </w:abstractNum>
  <w:abstractNum w:abstractNumId="1">
    <w:nsid w:val="FFF7636B"/>
    <w:multiLevelType w:val="singleLevel"/>
    <w:tmpl w:val="FFF7636B"/>
    <w:lvl w:ilvl="0" w:tentative="0">
      <w:start w:val="2"/>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hideSpellingErrors/>
  <w:hideGrammaticalErrors/>
  <w:documentProtection w:enforcement="0"/>
  <w:defaultTabStop w:val="420"/>
  <w:noPunctuationKerning w:val="1"/>
  <w:characterSpacingControl w:val="doNotCompress"/>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c4N2U4MDYyNTllMGZlMzU3ZTVkYjUxZTk4NzAxYTAifQ=="/>
  </w:docVars>
  <w:rsids>
    <w:rsidRoot w:val="00243CE7"/>
    <w:rsid w:val="00000BF8"/>
    <w:rsid w:val="00004CBC"/>
    <w:rsid w:val="00037A61"/>
    <w:rsid w:val="00043858"/>
    <w:rsid w:val="000507E8"/>
    <w:rsid w:val="00051526"/>
    <w:rsid w:val="0006017B"/>
    <w:rsid w:val="00061663"/>
    <w:rsid w:val="0006294B"/>
    <w:rsid w:val="0006701F"/>
    <w:rsid w:val="00076AF2"/>
    <w:rsid w:val="000829CF"/>
    <w:rsid w:val="0008783A"/>
    <w:rsid w:val="00091717"/>
    <w:rsid w:val="000953DC"/>
    <w:rsid w:val="000975DD"/>
    <w:rsid w:val="000A12F0"/>
    <w:rsid w:val="000A3A4C"/>
    <w:rsid w:val="000A62E1"/>
    <w:rsid w:val="000A72C3"/>
    <w:rsid w:val="000B47E8"/>
    <w:rsid w:val="000B4A85"/>
    <w:rsid w:val="000D0C79"/>
    <w:rsid w:val="000D1BDB"/>
    <w:rsid w:val="000D543C"/>
    <w:rsid w:val="000D66F1"/>
    <w:rsid w:val="000E150E"/>
    <w:rsid w:val="000E15A2"/>
    <w:rsid w:val="000E74FE"/>
    <w:rsid w:val="000F1436"/>
    <w:rsid w:val="000F1B2A"/>
    <w:rsid w:val="000F2BD6"/>
    <w:rsid w:val="000F7576"/>
    <w:rsid w:val="00111250"/>
    <w:rsid w:val="00111FE7"/>
    <w:rsid w:val="0011518B"/>
    <w:rsid w:val="0011613D"/>
    <w:rsid w:val="00123C85"/>
    <w:rsid w:val="001276A2"/>
    <w:rsid w:val="00141A82"/>
    <w:rsid w:val="00141DE4"/>
    <w:rsid w:val="001427FC"/>
    <w:rsid w:val="00147252"/>
    <w:rsid w:val="00147AA8"/>
    <w:rsid w:val="0015420B"/>
    <w:rsid w:val="00160E40"/>
    <w:rsid w:val="00171B1E"/>
    <w:rsid w:val="001721A9"/>
    <w:rsid w:val="00174849"/>
    <w:rsid w:val="00192E18"/>
    <w:rsid w:val="0019387F"/>
    <w:rsid w:val="001A0B79"/>
    <w:rsid w:val="001A1111"/>
    <w:rsid w:val="001B0575"/>
    <w:rsid w:val="001B2B6E"/>
    <w:rsid w:val="001B3533"/>
    <w:rsid w:val="001C3B10"/>
    <w:rsid w:val="001C60FF"/>
    <w:rsid w:val="001D0782"/>
    <w:rsid w:val="001D3157"/>
    <w:rsid w:val="001D602B"/>
    <w:rsid w:val="001D761F"/>
    <w:rsid w:val="001E0306"/>
    <w:rsid w:val="001E22E9"/>
    <w:rsid w:val="001E2AE3"/>
    <w:rsid w:val="001E5BD3"/>
    <w:rsid w:val="001E71D3"/>
    <w:rsid w:val="001F0DF8"/>
    <w:rsid w:val="001F1C67"/>
    <w:rsid w:val="00205803"/>
    <w:rsid w:val="0020707D"/>
    <w:rsid w:val="002119EA"/>
    <w:rsid w:val="00211E77"/>
    <w:rsid w:val="002156D7"/>
    <w:rsid w:val="00215F10"/>
    <w:rsid w:val="00220517"/>
    <w:rsid w:val="0022799C"/>
    <w:rsid w:val="00232C72"/>
    <w:rsid w:val="00233770"/>
    <w:rsid w:val="002375A7"/>
    <w:rsid w:val="00237D14"/>
    <w:rsid w:val="00243CE7"/>
    <w:rsid w:val="0024623D"/>
    <w:rsid w:val="0024792A"/>
    <w:rsid w:val="0025086B"/>
    <w:rsid w:val="00250C57"/>
    <w:rsid w:val="00251AC1"/>
    <w:rsid w:val="00252881"/>
    <w:rsid w:val="002615CD"/>
    <w:rsid w:val="002636DB"/>
    <w:rsid w:val="00263BE8"/>
    <w:rsid w:val="00265B0F"/>
    <w:rsid w:val="00274B5C"/>
    <w:rsid w:val="00277717"/>
    <w:rsid w:val="0028184F"/>
    <w:rsid w:val="00284F4A"/>
    <w:rsid w:val="00290E07"/>
    <w:rsid w:val="00295A6D"/>
    <w:rsid w:val="00296A8A"/>
    <w:rsid w:val="00297B81"/>
    <w:rsid w:val="002B5046"/>
    <w:rsid w:val="002B57EE"/>
    <w:rsid w:val="002B5CA8"/>
    <w:rsid w:val="002C103C"/>
    <w:rsid w:val="002C58BA"/>
    <w:rsid w:val="002C7971"/>
    <w:rsid w:val="002D2C91"/>
    <w:rsid w:val="002E0C29"/>
    <w:rsid w:val="002E3F7F"/>
    <w:rsid w:val="002E4ACE"/>
    <w:rsid w:val="002E58E4"/>
    <w:rsid w:val="002F1BE8"/>
    <w:rsid w:val="002F3509"/>
    <w:rsid w:val="002F3BF6"/>
    <w:rsid w:val="002F3F61"/>
    <w:rsid w:val="0030054B"/>
    <w:rsid w:val="003006F2"/>
    <w:rsid w:val="0030250E"/>
    <w:rsid w:val="00302CD2"/>
    <w:rsid w:val="00303F6E"/>
    <w:rsid w:val="003051AC"/>
    <w:rsid w:val="00306CA4"/>
    <w:rsid w:val="00310B3A"/>
    <w:rsid w:val="00312192"/>
    <w:rsid w:val="00316CCE"/>
    <w:rsid w:val="003172C7"/>
    <w:rsid w:val="00324E4A"/>
    <w:rsid w:val="00325282"/>
    <w:rsid w:val="00325BF1"/>
    <w:rsid w:val="00330983"/>
    <w:rsid w:val="00332ADD"/>
    <w:rsid w:val="00333664"/>
    <w:rsid w:val="0034571E"/>
    <w:rsid w:val="00353B78"/>
    <w:rsid w:val="00360A10"/>
    <w:rsid w:val="003613A8"/>
    <w:rsid w:val="00361D22"/>
    <w:rsid w:val="003639B2"/>
    <w:rsid w:val="00365206"/>
    <w:rsid w:val="00366A21"/>
    <w:rsid w:val="00372A2E"/>
    <w:rsid w:val="0038178A"/>
    <w:rsid w:val="0038235E"/>
    <w:rsid w:val="00385653"/>
    <w:rsid w:val="00393BBB"/>
    <w:rsid w:val="00394ABA"/>
    <w:rsid w:val="003B3821"/>
    <w:rsid w:val="003B6739"/>
    <w:rsid w:val="003C1013"/>
    <w:rsid w:val="003C4B9E"/>
    <w:rsid w:val="003C65F0"/>
    <w:rsid w:val="003D1CFB"/>
    <w:rsid w:val="003D4725"/>
    <w:rsid w:val="003D49D5"/>
    <w:rsid w:val="003D5601"/>
    <w:rsid w:val="003D66AA"/>
    <w:rsid w:val="003D74FF"/>
    <w:rsid w:val="003E0C3D"/>
    <w:rsid w:val="003E10A0"/>
    <w:rsid w:val="003E1A64"/>
    <w:rsid w:val="003F2E22"/>
    <w:rsid w:val="003F2EEC"/>
    <w:rsid w:val="003F50BB"/>
    <w:rsid w:val="003F69F5"/>
    <w:rsid w:val="00401684"/>
    <w:rsid w:val="0040544D"/>
    <w:rsid w:val="004137CD"/>
    <w:rsid w:val="004146E0"/>
    <w:rsid w:val="00415AB4"/>
    <w:rsid w:val="00415E20"/>
    <w:rsid w:val="00416B39"/>
    <w:rsid w:val="00417247"/>
    <w:rsid w:val="00417395"/>
    <w:rsid w:val="00420D9B"/>
    <w:rsid w:val="004248D1"/>
    <w:rsid w:val="00425F52"/>
    <w:rsid w:val="00431B5F"/>
    <w:rsid w:val="004330A0"/>
    <w:rsid w:val="0043385F"/>
    <w:rsid w:val="004347D8"/>
    <w:rsid w:val="00444B92"/>
    <w:rsid w:val="00453BA8"/>
    <w:rsid w:val="004540C7"/>
    <w:rsid w:val="004555A9"/>
    <w:rsid w:val="00460BBC"/>
    <w:rsid w:val="00464059"/>
    <w:rsid w:val="00466E0C"/>
    <w:rsid w:val="00467CBE"/>
    <w:rsid w:val="00471DBA"/>
    <w:rsid w:val="004767DD"/>
    <w:rsid w:val="004770CD"/>
    <w:rsid w:val="00480E91"/>
    <w:rsid w:val="00482B54"/>
    <w:rsid w:val="0048444D"/>
    <w:rsid w:val="0048567C"/>
    <w:rsid w:val="00490862"/>
    <w:rsid w:val="00490A5A"/>
    <w:rsid w:val="004912CD"/>
    <w:rsid w:val="004918F0"/>
    <w:rsid w:val="00491DCA"/>
    <w:rsid w:val="004931F4"/>
    <w:rsid w:val="00495E3A"/>
    <w:rsid w:val="004A25DE"/>
    <w:rsid w:val="004A58B1"/>
    <w:rsid w:val="004A5B93"/>
    <w:rsid w:val="004B18B0"/>
    <w:rsid w:val="004B3778"/>
    <w:rsid w:val="004B3A75"/>
    <w:rsid w:val="004B454F"/>
    <w:rsid w:val="004B76E5"/>
    <w:rsid w:val="004B7C19"/>
    <w:rsid w:val="004C56C2"/>
    <w:rsid w:val="004C5E4F"/>
    <w:rsid w:val="004E5D42"/>
    <w:rsid w:val="004E693A"/>
    <w:rsid w:val="004E7D61"/>
    <w:rsid w:val="004F0241"/>
    <w:rsid w:val="004F0898"/>
    <w:rsid w:val="004F1AFF"/>
    <w:rsid w:val="004F4BC5"/>
    <w:rsid w:val="004F4DD9"/>
    <w:rsid w:val="004F5489"/>
    <w:rsid w:val="00503418"/>
    <w:rsid w:val="00506228"/>
    <w:rsid w:val="00506E32"/>
    <w:rsid w:val="00510101"/>
    <w:rsid w:val="00510549"/>
    <w:rsid w:val="005267AA"/>
    <w:rsid w:val="00531407"/>
    <w:rsid w:val="00532256"/>
    <w:rsid w:val="0053384B"/>
    <w:rsid w:val="00534A8D"/>
    <w:rsid w:val="00535C74"/>
    <w:rsid w:val="00535E4A"/>
    <w:rsid w:val="00535F3A"/>
    <w:rsid w:val="00536E20"/>
    <w:rsid w:val="0054028D"/>
    <w:rsid w:val="0054098B"/>
    <w:rsid w:val="00541D19"/>
    <w:rsid w:val="00543B36"/>
    <w:rsid w:val="0055196A"/>
    <w:rsid w:val="00554DEA"/>
    <w:rsid w:val="0056245A"/>
    <w:rsid w:val="00563B67"/>
    <w:rsid w:val="0056582B"/>
    <w:rsid w:val="00566AC3"/>
    <w:rsid w:val="005704A9"/>
    <w:rsid w:val="0058176B"/>
    <w:rsid w:val="00590783"/>
    <w:rsid w:val="005A3B19"/>
    <w:rsid w:val="005B2F01"/>
    <w:rsid w:val="005B4A79"/>
    <w:rsid w:val="005C4922"/>
    <w:rsid w:val="005C7AD3"/>
    <w:rsid w:val="005D603C"/>
    <w:rsid w:val="005D7501"/>
    <w:rsid w:val="005E3B1E"/>
    <w:rsid w:val="005E58D8"/>
    <w:rsid w:val="005F2271"/>
    <w:rsid w:val="005F44D2"/>
    <w:rsid w:val="005F76B7"/>
    <w:rsid w:val="00600D77"/>
    <w:rsid w:val="00601EC2"/>
    <w:rsid w:val="00601F95"/>
    <w:rsid w:val="00604976"/>
    <w:rsid w:val="006049CD"/>
    <w:rsid w:val="00612C8B"/>
    <w:rsid w:val="006157DD"/>
    <w:rsid w:val="00621071"/>
    <w:rsid w:val="00634768"/>
    <w:rsid w:val="00634F5D"/>
    <w:rsid w:val="006357E8"/>
    <w:rsid w:val="00637F92"/>
    <w:rsid w:val="0064007A"/>
    <w:rsid w:val="006404C5"/>
    <w:rsid w:val="006404E9"/>
    <w:rsid w:val="006425ED"/>
    <w:rsid w:val="00643E49"/>
    <w:rsid w:val="00644D6C"/>
    <w:rsid w:val="0064589A"/>
    <w:rsid w:val="0065088D"/>
    <w:rsid w:val="0065164B"/>
    <w:rsid w:val="00664320"/>
    <w:rsid w:val="0066451F"/>
    <w:rsid w:val="00664DAD"/>
    <w:rsid w:val="006711B8"/>
    <w:rsid w:val="006847FD"/>
    <w:rsid w:val="006877B2"/>
    <w:rsid w:val="00690402"/>
    <w:rsid w:val="006A3F33"/>
    <w:rsid w:val="006A6354"/>
    <w:rsid w:val="006B2310"/>
    <w:rsid w:val="006B3CB1"/>
    <w:rsid w:val="006B4258"/>
    <w:rsid w:val="006B5020"/>
    <w:rsid w:val="006C05BD"/>
    <w:rsid w:val="006C34C3"/>
    <w:rsid w:val="006C3733"/>
    <w:rsid w:val="006C775B"/>
    <w:rsid w:val="006D385D"/>
    <w:rsid w:val="006E22F2"/>
    <w:rsid w:val="006E2987"/>
    <w:rsid w:val="006E7EFE"/>
    <w:rsid w:val="006F334D"/>
    <w:rsid w:val="007005D7"/>
    <w:rsid w:val="00700A82"/>
    <w:rsid w:val="00703EC5"/>
    <w:rsid w:val="00705ABB"/>
    <w:rsid w:val="00715B5F"/>
    <w:rsid w:val="007240B8"/>
    <w:rsid w:val="007254F2"/>
    <w:rsid w:val="00727ABC"/>
    <w:rsid w:val="0073221B"/>
    <w:rsid w:val="00733945"/>
    <w:rsid w:val="00744156"/>
    <w:rsid w:val="00744206"/>
    <w:rsid w:val="007450FA"/>
    <w:rsid w:val="0075129C"/>
    <w:rsid w:val="0075235E"/>
    <w:rsid w:val="007551DE"/>
    <w:rsid w:val="00755D49"/>
    <w:rsid w:val="00764724"/>
    <w:rsid w:val="00764DF9"/>
    <w:rsid w:val="00770B61"/>
    <w:rsid w:val="0077157B"/>
    <w:rsid w:val="00773579"/>
    <w:rsid w:val="0077469F"/>
    <w:rsid w:val="007861AA"/>
    <w:rsid w:val="007865FA"/>
    <w:rsid w:val="007929E2"/>
    <w:rsid w:val="00795502"/>
    <w:rsid w:val="007957A6"/>
    <w:rsid w:val="007957AD"/>
    <w:rsid w:val="0079586C"/>
    <w:rsid w:val="007A0F81"/>
    <w:rsid w:val="007A1067"/>
    <w:rsid w:val="007B11D5"/>
    <w:rsid w:val="007B1FC3"/>
    <w:rsid w:val="007B24B2"/>
    <w:rsid w:val="007B3681"/>
    <w:rsid w:val="007B6837"/>
    <w:rsid w:val="007C385D"/>
    <w:rsid w:val="007C510A"/>
    <w:rsid w:val="007D104A"/>
    <w:rsid w:val="007D172D"/>
    <w:rsid w:val="007D423C"/>
    <w:rsid w:val="007D4C35"/>
    <w:rsid w:val="007E0D5C"/>
    <w:rsid w:val="007F2F8D"/>
    <w:rsid w:val="007F5AB0"/>
    <w:rsid w:val="007F70F9"/>
    <w:rsid w:val="007F7D92"/>
    <w:rsid w:val="00800B0D"/>
    <w:rsid w:val="00803CF9"/>
    <w:rsid w:val="00804CA1"/>
    <w:rsid w:val="00811345"/>
    <w:rsid w:val="00812624"/>
    <w:rsid w:val="00814892"/>
    <w:rsid w:val="00815A14"/>
    <w:rsid w:val="00816C92"/>
    <w:rsid w:val="00817289"/>
    <w:rsid w:val="008223B4"/>
    <w:rsid w:val="00823824"/>
    <w:rsid w:val="00824945"/>
    <w:rsid w:val="008252F8"/>
    <w:rsid w:val="00831979"/>
    <w:rsid w:val="00832AB7"/>
    <w:rsid w:val="008420E6"/>
    <w:rsid w:val="0084272B"/>
    <w:rsid w:val="00842BCB"/>
    <w:rsid w:val="00843536"/>
    <w:rsid w:val="0084375A"/>
    <w:rsid w:val="00845F23"/>
    <w:rsid w:val="00851B56"/>
    <w:rsid w:val="0085249D"/>
    <w:rsid w:val="00853417"/>
    <w:rsid w:val="00855CB9"/>
    <w:rsid w:val="008575BD"/>
    <w:rsid w:val="00860D6C"/>
    <w:rsid w:val="008630D0"/>
    <w:rsid w:val="008655E6"/>
    <w:rsid w:val="0086790D"/>
    <w:rsid w:val="00876651"/>
    <w:rsid w:val="008769C4"/>
    <w:rsid w:val="0087792E"/>
    <w:rsid w:val="00880F1C"/>
    <w:rsid w:val="008A1670"/>
    <w:rsid w:val="008A2D0D"/>
    <w:rsid w:val="008A4B6C"/>
    <w:rsid w:val="008A7189"/>
    <w:rsid w:val="008B0D34"/>
    <w:rsid w:val="008B13D0"/>
    <w:rsid w:val="008B5274"/>
    <w:rsid w:val="008B5677"/>
    <w:rsid w:val="008D4164"/>
    <w:rsid w:val="008E45EC"/>
    <w:rsid w:val="008E7666"/>
    <w:rsid w:val="008F0416"/>
    <w:rsid w:val="008F0481"/>
    <w:rsid w:val="008F6119"/>
    <w:rsid w:val="008F6AF6"/>
    <w:rsid w:val="008F7468"/>
    <w:rsid w:val="009219DE"/>
    <w:rsid w:val="00926ABC"/>
    <w:rsid w:val="00927EFF"/>
    <w:rsid w:val="00932248"/>
    <w:rsid w:val="00932A5A"/>
    <w:rsid w:val="00934322"/>
    <w:rsid w:val="00934779"/>
    <w:rsid w:val="00935A07"/>
    <w:rsid w:val="009372F7"/>
    <w:rsid w:val="009378C8"/>
    <w:rsid w:val="00944B7E"/>
    <w:rsid w:val="00947115"/>
    <w:rsid w:val="00950F05"/>
    <w:rsid w:val="00951F52"/>
    <w:rsid w:val="00951F97"/>
    <w:rsid w:val="00952E69"/>
    <w:rsid w:val="00953B34"/>
    <w:rsid w:val="00954466"/>
    <w:rsid w:val="00955F81"/>
    <w:rsid w:val="00960476"/>
    <w:rsid w:val="00964B91"/>
    <w:rsid w:val="00972D12"/>
    <w:rsid w:val="009746B3"/>
    <w:rsid w:val="009746D1"/>
    <w:rsid w:val="009862B5"/>
    <w:rsid w:val="009871F2"/>
    <w:rsid w:val="009872C5"/>
    <w:rsid w:val="009921B1"/>
    <w:rsid w:val="009A0FB4"/>
    <w:rsid w:val="009A1ECB"/>
    <w:rsid w:val="009A7477"/>
    <w:rsid w:val="009B0EDF"/>
    <w:rsid w:val="009B36E8"/>
    <w:rsid w:val="009C13F2"/>
    <w:rsid w:val="009C1FE5"/>
    <w:rsid w:val="009C6BB9"/>
    <w:rsid w:val="009D0BF0"/>
    <w:rsid w:val="009D0C68"/>
    <w:rsid w:val="009D2EFA"/>
    <w:rsid w:val="009D392E"/>
    <w:rsid w:val="009D3AC2"/>
    <w:rsid w:val="009D6195"/>
    <w:rsid w:val="009D65FC"/>
    <w:rsid w:val="009E3370"/>
    <w:rsid w:val="009E35E5"/>
    <w:rsid w:val="009F141C"/>
    <w:rsid w:val="009F1B04"/>
    <w:rsid w:val="009F3477"/>
    <w:rsid w:val="009F7C05"/>
    <w:rsid w:val="00A00A50"/>
    <w:rsid w:val="00A075F9"/>
    <w:rsid w:val="00A104C5"/>
    <w:rsid w:val="00A15983"/>
    <w:rsid w:val="00A1749B"/>
    <w:rsid w:val="00A206B3"/>
    <w:rsid w:val="00A21B7C"/>
    <w:rsid w:val="00A24790"/>
    <w:rsid w:val="00A25B0D"/>
    <w:rsid w:val="00A30C26"/>
    <w:rsid w:val="00A31CFD"/>
    <w:rsid w:val="00A40431"/>
    <w:rsid w:val="00A4594E"/>
    <w:rsid w:val="00A45ED0"/>
    <w:rsid w:val="00A46D6D"/>
    <w:rsid w:val="00A60860"/>
    <w:rsid w:val="00A62D50"/>
    <w:rsid w:val="00A655AD"/>
    <w:rsid w:val="00A657D6"/>
    <w:rsid w:val="00A7233E"/>
    <w:rsid w:val="00A738AC"/>
    <w:rsid w:val="00A81557"/>
    <w:rsid w:val="00A82E05"/>
    <w:rsid w:val="00A85B7D"/>
    <w:rsid w:val="00A85DA0"/>
    <w:rsid w:val="00A90F21"/>
    <w:rsid w:val="00A9116F"/>
    <w:rsid w:val="00A939C1"/>
    <w:rsid w:val="00A95B99"/>
    <w:rsid w:val="00A96892"/>
    <w:rsid w:val="00AA357D"/>
    <w:rsid w:val="00AB2986"/>
    <w:rsid w:val="00AB655C"/>
    <w:rsid w:val="00AC0616"/>
    <w:rsid w:val="00AC49FD"/>
    <w:rsid w:val="00AD1202"/>
    <w:rsid w:val="00AD7533"/>
    <w:rsid w:val="00AE215A"/>
    <w:rsid w:val="00AE2C98"/>
    <w:rsid w:val="00AE6B07"/>
    <w:rsid w:val="00AF1664"/>
    <w:rsid w:val="00AF19FE"/>
    <w:rsid w:val="00B00F78"/>
    <w:rsid w:val="00B051FA"/>
    <w:rsid w:val="00B10ACE"/>
    <w:rsid w:val="00B11203"/>
    <w:rsid w:val="00B11C4C"/>
    <w:rsid w:val="00B12FBE"/>
    <w:rsid w:val="00B17CF7"/>
    <w:rsid w:val="00B22071"/>
    <w:rsid w:val="00B31B11"/>
    <w:rsid w:val="00B36658"/>
    <w:rsid w:val="00B42010"/>
    <w:rsid w:val="00B42DBA"/>
    <w:rsid w:val="00B506AF"/>
    <w:rsid w:val="00B52593"/>
    <w:rsid w:val="00B52C7C"/>
    <w:rsid w:val="00B550AE"/>
    <w:rsid w:val="00B55FD7"/>
    <w:rsid w:val="00B61A71"/>
    <w:rsid w:val="00B61E03"/>
    <w:rsid w:val="00B64A8B"/>
    <w:rsid w:val="00B66F65"/>
    <w:rsid w:val="00B77983"/>
    <w:rsid w:val="00B813A4"/>
    <w:rsid w:val="00B814C5"/>
    <w:rsid w:val="00B81E58"/>
    <w:rsid w:val="00B87CB9"/>
    <w:rsid w:val="00B92AAA"/>
    <w:rsid w:val="00B92B46"/>
    <w:rsid w:val="00B94325"/>
    <w:rsid w:val="00B9620C"/>
    <w:rsid w:val="00BA240E"/>
    <w:rsid w:val="00BA3FE9"/>
    <w:rsid w:val="00BA5A73"/>
    <w:rsid w:val="00BB12F3"/>
    <w:rsid w:val="00BB35B6"/>
    <w:rsid w:val="00BB715B"/>
    <w:rsid w:val="00BC5B78"/>
    <w:rsid w:val="00BC7B48"/>
    <w:rsid w:val="00BD293C"/>
    <w:rsid w:val="00BD5969"/>
    <w:rsid w:val="00BD5E10"/>
    <w:rsid w:val="00BD6344"/>
    <w:rsid w:val="00BE16A0"/>
    <w:rsid w:val="00BE6E13"/>
    <w:rsid w:val="00BF29B7"/>
    <w:rsid w:val="00BF398E"/>
    <w:rsid w:val="00BF5EAE"/>
    <w:rsid w:val="00C016A6"/>
    <w:rsid w:val="00C03961"/>
    <w:rsid w:val="00C0419A"/>
    <w:rsid w:val="00C05AF2"/>
    <w:rsid w:val="00C05C41"/>
    <w:rsid w:val="00C06218"/>
    <w:rsid w:val="00C06A1F"/>
    <w:rsid w:val="00C07C2B"/>
    <w:rsid w:val="00C1044D"/>
    <w:rsid w:val="00C13439"/>
    <w:rsid w:val="00C160BD"/>
    <w:rsid w:val="00C237A1"/>
    <w:rsid w:val="00C256ED"/>
    <w:rsid w:val="00C2599E"/>
    <w:rsid w:val="00C40E5E"/>
    <w:rsid w:val="00C4122A"/>
    <w:rsid w:val="00C475A8"/>
    <w:rsid w:val="00C50953"/>
    <w:rsid w:val="00C51A70"/>
    <w:rsid w:val="00C53E26"/>
    <w:rsid w:val="00C61024"/>
    <w:rsid w:val="00C700A0"/>
    <w:rsid w:val="00C715F7"/>
    <w:rsid w:val="00C73534"/>
    <w:rsid w:val="00C75A4E"/>
    <w:rsid w:val="00C75A69"/>
    <w:rsid w:val="00C75B23"/>
    <w:rsid w:val="00C813B3"/>
    <w:rsid w:val="00C837A0"/>
    <w:rsid w:val="00C83CC7"/>
    <w:rsid w:val="00C859A5"/>
    <w:rsid w:val="00C85C8C"/>
    <w:rsid w:val="00C86A55"/>
    <w:rsid w:val="00C902C4"/>
    <w:rsid w:val="00C913E7"/>
    <w:rsid w:val="00C94B98"/>
    <w:rsid w:val="00C94D26"/>
    <w:rsid w:val="00C952BE"/>
    <w:rsid w:val="00C96DC7"/>
    <w:rsid w:val="00C96FCE"/>
    <w:rsid w:val="00CA1799"/>
    <w:rsid w:val="00CA2C32"/>
    <w:rsid w:val="00CA61A9"/>
    <w:rsid w:val="00CA6700"/>
    <w:rsid w:val="00CA70E3"/>
    <w:rsid w:val="00CB0579"/>
    <w:rsid w:val="00CB080A"/>
    <w:rsid w:val="00CB3713"/>
    <w:rsid w:val="00CB7460"/>
    <w:rsid w:val="00CC27A2"/>
    <w:rsid w:val="00CC3631"/>
    <w:rsid w:val="00CD2B98"/>
    <w:rsid w:val="00CD5197"/>
    <w:rsid w:val="00CD69F8"/>
    <w:rsid w:val="00CE4590"/>
    <w:rsid w:val="00CE5F24"/>
    <w:rsid w:val="00CF1A94"/>
    <w:rsid w:val="00CF385F"/>
    <w:rsid w:val="00CF69C6"/>
    <w:rsid w:val="00D01A96"/>
    <w:rsid w:val="00D03350"/>
    <w:rsid w:val="00D038F8"/>
    <w:rsid w:val="00D0414D"/>
    <w:rsid w:val="00D04DA5"/>
    <w:rsid w:val="00D0580C"/>
    <w:rsid w:val="00D06DF3"/>
    <w:rsid w:val="00D10186"/>
    <w:rsid w:val="00D14EA2"/>
    <w:rsid w:val="00D17768"/>
    <w:rsid w:val="00D17DDE"/>
    <w:rsid w:val="00D2404C"/>
    <w:rsid w:val="00D33305"/>
    <w:rsid w:val="00D340C9"/>
    <w:rsid w:val="00D37E6D"/>
    <w:rsid w:val="00D4128B"/>
    <w:rsid w:val="00D4280F"/>
    <w:rsid w:val="00D44C4F"/>
    <w:rsid w:val="00D45CB0"/>
    <w:rsid w:val="00D55FEE"/>
    <w:rsid w:val="00D578E1"/>
    <w:rsid w:val="00D60D6A"/>
    <w:rsid w:val="00D634DC"/>
    <w:rsid w:val="00D6753D"/>
    <w:rsid w:val="00D71C84"/>
    <w:rsid w:val="00D74EEF"/>
    <w:rsid w:val="00D7666E"/>
    <w:rsid w:val="00D77BAB"/>
    <w:rsid w:val="00D819FC"/>
    <w:rsid w:val="00D83B61"/>
    <w:rsid w:val="00D845E2"/>
    <w:rsid w:val="00D85BE0"/>
    <w:rsid w:val="00D900FA"/>
    <w:rsid w:val="00DA01B3"/>
    <w:rsid w:val="00DA1608"/>
    <w:rsid w:val="00DA1769"/>
    <w:rsid w:val="00DA1C69"/>
    <w:rsid w:val="00DA3ED8"/>
    <w:rsid w:val="00DB167B"/>
    <w:rsid w:val="00DB39F1"/>
    <w:rsid w:val="00DB4F8A"/>
    <w:rsid w:val="00DB7A75"/>
    <w:rsid w:val="00DC4582"/>
    <w:rsid w:val="00DC5E8B"/>
    <w:rsid w:val="00DC63C4"/>
    <w:rsid w:val="00DC7104"/>
    <w:rsid w:val="00DC79AF"/>
    <w:rsid w:val="00DD22DD"/>
    <w:rsid w:val="00DD550E"/>
    <w:rsid w:val="00DE0C9A"/>
    <w:rsid w:val="00DF0F0A"/>
    <w:rsid w:val="00DF1551"/>
    <w:rsid w:val="00DF1DB6"/>
    <w:rsid w:val="00DF78ED"/>
    <w:rsid w:val="00E029AA"/>
    <w:rsid w:val="00E058F8"/>
    <w:rsid w:val="00E062FB"/>
    <w:rsid w:val="00E11479"/>
    <w:rsid w:val="00E11BF6"/>
    <w:rsid w:val="00E17CBA"/>
    <w:rsid w:val="00E21519"/>
    <w:rsid w:val="00E21C37"/>
    <w:rsid w:val="00E26234"/>
    <w:rsid w:val="00E33401"/>
    <w:rsid w:val="00E34E01"/>
    <w:rsid w:val="00E35A32"/>
    <w:rsid w:val="00E36CC7"/>
    <w:rsid w:val="00E36E20"/>
    <w:rsid w:val="00E4040A"/>
    <w:rsid w:val="00E405EE"/>
    <w:rsid w:val="00E4365B"/>
    <w:rsid w:val="00E4425E"/>
    <w:rsid w:val="00E46069"/>
    <w:rsid w:val="00E47048"/>
    <w:rsid w:val="00E544FB"/>
    <w:rsid w:val="00E55BE8"/>
    <w:rsid w:val="00E63DCB"/>
    <w:rsid w:val="00E63F34"/>
    <w:rsid w:val="00E65031"/>
    <w:rsid w:val="00E65AD4"/>
    <w:rsid w:val="00E6625C"/>
    <w:rsid w:val="00E70370"/>
    <w:rsid w:val="00E710FE"/>
    <w:rsid w:val="00E76AD5"/>
    <w:rsid w:val="00E771B2"/>
    <w:rsid w:val="00E84AFD"/>
    <w:rsid w:val="00E86E89"/>
    <w:rsid w:val="00E87714"/>
    <w:rsid w:val="00E906BE"/>
    <w:rsid w:val="00E935A9"/>
    <w:rsid w:val="00E93AB3"/>
    <w:rsid w:val="00E94EB0"/>
    <w:rsid w:val="00E951A4"/>
    <w:rsid w:val="00E95FBD"/>
    <w:rsid w:val="00EA2EA9"/>
    <w:rsid w:val="00EA3959"/>
    <w:rsid w:val="00EA4803"/>
    <w:rsid w:val="00EA4E17"/>
    <w:rsid w:val="00EA6A3E"/>
    <w:rsid w:val="00EA7252"/>
    <w:rsid w:val="00EB3DF8"/>
    <w:rsid w:val="00EB5336"/>
    <w:rsid w:val="00EB57AA"/>
    <w:rsid w:val="00EB65EC"/>
    <w:rsid w:val="00EC261D"/>
    <w:rsid w:val="00EC3EE4"/>
    <w:rsid w:val="00EC6AC3"/>
    <w:rsid w:val="00ED239D"/>
    <w:rsid w:val="00ED3767"/>
    <w:rsid w:val="00ED4D47"/>
    <w:rsid w:val="00ED58DF"/>
    <w:rsid w:val="00ED6E44"/>
    <w:rsid w:val="00EE1024"/>
    <w:rsid w:val="00EE1210"/>
    <w:rsid w:val="00EE260C"/>
    <w:rsid w:val="00EE4A55"/>
    <w:rsid w:val="00EF06F5"/>
    <w:rsid w:val="00EF14F6"/>
    <w:rsid w:val="00EF1AF0"/>
    <w:rsid w:val="00EF3493"/>
    <w:rsid w:val="00F00E2D"/>
    <w:rsid w:val="00F037BF"/>
    <w:rsid w:val="00F059F0"/>
    <w:rsid w:val="00F10E3A"/>
    <w:rsid w:val="00F14C8B"/>
    <w:rsid w:val="00F20DCC"/>
    <w:rsid w:val="00F22456"/>
    <w:rsid w:val="00F27F2C"/>
    <w:rsid w:val="00F33D56"/>
    <w:rsid w:val="00F3529B"/>
    <w:rsid w:val="00F373FA"/>
    <w:rsid w:val="00F420F0"/>
    <w:rsid w:val="00F4339A"/>
    <w:rsid w:val="00F45FAD"/>
    <w:rsid w:val="00F46312"/>
    <w:rsid w:val="00F47C8B"/>
    <w:rsid w:val="00F52EE7"/>
    <w:rsid w:val="00F5433C"/>
    <w:rsid w:val="00F54F1D"/>
    <w:rsid w:val="00F7227D"/>
    <w:rsid w:val="00F75BCF"/>
    <w:rsid w:val="00F80E78"/>
    <w:rsid w:val="00F81F86"/>
    <w:rsid w:val="00F836E3"/>
    <w:rsid w:val="00F83C8F"/>
    <w:rsid w:val="00F8558A"/>
    <w:rsid w:val="00F8789A"/>
    <w:rsid w:val="00F9006C"/>
    <w:rsid w:val="00F96AC4"/>
    <w:rsid w:val="00FA0711"/>
    <w:rsid w:val="00FA15CA"/>
    <w:rsid w:val="00FA4F79"/>
    <w:rsid w:val="00FA70B7"/>
    <w:rsid w:val="00FB441C"/>
    <w:rsid w:val="00FB45DB"/>
    <w:rsid w:val="00FB54BE"/>
    <w:rsid w:val="00FC115B"/>
    <w:rsid w:val="00FC2986"/>
    <w:rsid w:val="00FC3732"/>
    <w:rsid w:val="00FC755D"/>
    <w:rsid w:val="00FE2080"/>
    <w:rsid w:val="00FE25A3"/>
    <w:rsid w:val="00FE3D66"/>
    <w:rsid w:val="00FE6617"/>
    <w:rsid w:val="00FE670A"/>
    <w:rsid w:val="00FE7B96"/>
    <w:rsid w:val="00FF469B"/>
    <w:rsid w:val="00FF5D47"/>
    <w:rsid w:val="0440480F"/>
    <w:rsid w:val="0A352F90"/>
    <w:rsid w:val="0B131300"/>
    <w:rsid w:val="116F637A"/>
    <w:rsid w:val="13940298"/>
    <w:rsid w:val="13BC50B0"/>
    <w:rsid w:val="1AE218CD"/>
    <w:rsid w:val="1CF20740"/>
    <w:rsid w:val="1DD16C39"/>
    <w:rsid w:val="26380843"/>
    <w:rsid w:val="28BB7154"/>
    <w:rsid w:val="2E66526B"/>
    <w:rsid w:val="2FD858D0"/>
    <w:rsid w:val="2FFDAD56"/>
    <w:rsid w:val="31C32314"/>
    <w:rsid w:val="31F22443"/>
    <w:rsid w:val="34B67FF2"/>
    <w:rsid w:val="35223149"/>
    <w:rsid w:val="3ACC6031"/>
    <w:rsid w:val="3AE96AA9"/>
    <w:rsid w:val="3D1F6926"/>
    <w:rsid w:val="3E330175"/>
    <w:rsid w:val="3F4075EB"/>
    <w:rsid w:val="40D126B9"/>
    <w:rsid w:val="41BA6A61"/>
    <w:rsid w:val="449B1DF0"/>
    <w:rsid w:val="49CB752A"/>
    <w:rsid w:val="4B9304A5"/>
    <w:rsid w:val="4C517141"/>
    <w:rsid w:val="4C703921"/>
    <w:rsid w:val="4D5B7B4C"/>
    <w:rsid w:val="4DFFF3FC"/>
    <w:rsid w:val="4FFF1F17"/>
    <w:rsid w:val="51B4097B"/>
    <w:rsid w:val="5C941ABA"/>
    <w:rsid w:val="5F7FBA36"/>
    <w:rsid w:val="6200468F"/>
    <w:rsid w:val="69D519B1"/>
    <w:rsid w:val="6A0F4CD2"/>
    <w:rsid w:val="6A2C4B95"/>
    <w:rsid w:val="6C02366F"/>
    <w:rsid w:val="6C5603EB"/>
    <w:rsid w:val="6D284B5B"/>
    <w:rsid w:val="6F1F88F7"/>
    <w:rsid w:val="6F65094C"/>
    <w:rsid w:val="6FE53C61"/>
    <w:rsid w:val="6FF7C9A4"/>
    <w:rsid w:val="6FFF6801"/>
    <w:rsid w:val="73482137"/>
    <w:rsid w:val="746C4500"/>
    <w:rsid w:val="749FB8FE"/>
    <w:rsid w:val="79D97ACB"/>
    <w:rsid w:val="7B590514"/>
    <w:rsid w:val="7BBA3CBF"/>
    <w:rsid w:val="7C7EEA41"/>
    <w:rsid w:val="7DCC8F65"/>
    <w:rsid w:val="7EFB2D68"/>
    <w:rsid w:val="7FFE55F5"/>
    <w:rsid w:val="AFF5A63B"/>
    <w:rsid w:val="BCF75C19"/>
    <w:rsid w:val="D87B0AF5"/>
    <w:rsid w:val="DCF937BD"/>
    <w:rsid w:val="DDDEDA29"/>
    <w:rsid w:val="EB5F72B7"/>
    <w:rsid w:val="EEF7DEA0"/>
    <w:rsid w:val="F7F71FE1"/>
    <w:rsid w:val="FBEE122B"/>
    <w:rsid w:val="FD6766B0"/>
    <w:rsid w:val="FFCE58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nhideWhenUsed="0" w:uiPriority="0" w:semiHidden="0" w:name="heading 7"/>
    <w:lsdException w:qFormat="1" w:unhideWhenUsed="0" w:uiPriority="0" w:semiHidden="0"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nhideWhenUsed="0" w:uiPriority="0" w:semiHidden="0" w:name="Body Text First Indent"/>
    <w:lsdException w:qFormat="1" w:uiPriority="99" w:semiHidden="0" w:name="Body Text First Indent 2"/>
    <w:lsdException w:uiPriority="99" w:name="Note Heading"/>
    <w:lsdException w:qFormat="1" w:unhideWhenUsed="0" w:uiPriority="0" w:semiHidden="0" w:name="Body Text 2"/>
    <w:lsdException w:qFormat="1" w:unhideWhenUsed="0" w:uiPriority="0" w:semiHidden="0"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link w:val="34"/>
    <w:qFormat/>
    <w:uiPriority w:val="0"/>
    <w:pPr>
      <w:keepNext/>
      <w:keepLines/>
      <w:spacing w:before="340" w:after="330" w:line="578" w:lineRule="auto"/>
      <w:ind w:firstLine="640" w:firstLineChars="200"/>
      <w:outlineLvl w:val="0"/>
    </w:pPr>
    <w:rPr>
      <w:rFonts w:eastAsia="仿宋_GB2312"/>
      <w:b/>
      <w:bCs/>
      <w:kern w:val="44"/>
      <w:sz w:val="44"/>
      <w:szCs w:val="44"/>
    </w:rPr>
  </w:style>
  <w:style w:type="paragraph" w:styleId="3">
    <w:name w:val="heading 2"/>
    <w:basedOn w:val="1"/>
    <w:next w:val="1"/>
    <w:link w:val="35"/>
    <w:qFormat/>
    <w:uiPriority w:val="0"/>
    <w:pPr>
      <w:keepNext/>
      <w:spacing w:beforeLines="100" w:afterLines="100"/>
      <w:ind w:firstLine="640" w:firstLineChars="200"/>
      <w:outlineLvl w:val="1"/>
    </w:pPr>
    <w:rPr>
      <w:rFonts w:ascii="Calibri" w:hAnsi="Calibri"/>
      <w:b/>
      <w:bCs/>
      <w:sz w:val="30"/>
    </w:rPr>
  </w:style>
  <w:style w:type="paragraph" w:styleId="4">
    <w:name w:val="heading 3"/>
    <w:basedOn w:val="1"/>
    <w:next w:val="1"/>
    <w:link w:val="36"/>
    <w:qFormat/>
    <w:uiPriority w:val="0"/>
    <w:pPr>
      <w:keepNext/>
      <w:keepLines/>
      <w:spacing w:before="260" w:after="260" w:line="416" w:lineRule="auto"/>
      <w:ind w:firstLine="640" w:firstLineChars="200"/>
      <w:outlineLvl w:val="2"/>
    </w:pPr>
    <w:rPr>
      <w:rFonts w:ascii="等线" w:hAnsi="等线" w:eastAsia="等线"/>
      <w:b/>
      <w:bCs/>
      <w:sz w:val="32"/>
      <w:szCs w:val="32"/>
    </w:rPr>
  </w:style>
  <w:style w:type="paragraph" w:styleId="5">
    <w:name w:val="heading 4"/>
    <w:basedOn w:val="1"/>
    <w:next w:val="1"/>
    <w:link w:val="37"/>
    <w:qFormat/>
    <w:uiPriority w:val="0"/>
    <w:pPr>
      <w:keepNext/>
      <w:spacing w:line="380" w:lineRule="exact"/>
      <w:ind w:firstLine="640" w:firstLineChars="200"/>
      <w:jc w:val="center"/>
      <w:outlineLvl w:val="3"/>
    </w:pPr>
    <w:rPr>
      <w:rFonts w:ascii="Calibri" w:hAnsi="Calibri" w:eastAsia="黑体"/>
      <w:b/>
      <w:bCs/>
    </w:rPr>
  </w:style>
  <w:style w:type="paragraph" w:styleId="6">
    <w:name w:val="heading 7"/>
    <w:basedOn w:val="1"/>
    <w:next w:val="1"/>
    <w:link w:val="38"/>
    <w:qFormat/>
    <w:uiPriority w:val="0"/>
    <w:pPr>
      <w:keepNext/>
      <w:ind w:right="-222" w:rightChars="-222" w:firstLine="181" w:firstLineChars="100"/>
      <w:outlineLvl w:val="6"/>
    </w:pPr>
    <w:rPr>
      <w:rFonts w:ascii="Calibri" w:hAnsi="Calibri" w:eastAsia="方正宋三_GBK"/>
      <w:b/>
      <w:bCs/>
      <w:sz w:val="18"/>
    </w:rPr>
  </w:style>
  <w:style w:type="paragraph" w:styleId="7">
    <w:name w:val="heading 8"/>
    <w:basedOn w:val="1"/>
    <w:next w:val="1"/>
    <w:link w:val="39"/>
    <w:qFormat/>
    <w:uiPriority w:val="0"/>
    <w:pPr>
      <w:keepNext/>
      <w:keepLines/>
      <w:spacing w:before="240" w:after="64" w:line="320" w:lineRule="auto"/>
      <w:ind w:firstLine="640" w:firstLineChars="200"/>
      <w:outlineLvl w:val="7"/>
    </w:pPr>
    <w:rPr>
      <w:rFonts w:ascii="Arial" w:hAnsi="Arial" w:eastAsia="黑体"/>
    </w:rPr>
  </w:style>
  <w:style w:type="character" w:default="1" w:styleId="27">
    <w:name w:val="Default Paragraph Font"/>
    <w:semiHidden/>
    <w:unhideWhenUsed/>
    <w:qFormat/>
    <w:uiPriority w:val="1"/>
  </w:style>
  <w:style w:type="table" w:default="1" w:styleId="25">
    <w:name w:val="Normal Table"/>
    <w:semiHidden/>
    <w:unhideWhenUsed/>
    <w:uiPriority w:val="99"/>
    <w:tblPr>
      <w:tblCellMar>
        <w:top w:w="0" w:type="dxa"/>
        <w:left w:w="108" w:type="dxa"/>
        <w:bottom w:w="0" w:type="dxa"/>
        <w:right w:w="108" w:type="dxa"/>
      </w:tblCellMar>
    </w:tblPr>
  </w:style>
  <w:style w:type="paragraph" w:styleId="8">
    <w:name w:val="Normal Indent"/>
    <w:basedOn w:val="1"/>
    <w:unhideWhenUsed/>
    <w:qFormat/>
    <w:uiPriority w:val="99"/>
    <w:pPr>
      <w:ind w:firstLine="420" w:firstLineChars="200"/>
    </w:pPr>
    <w:rPr>
      <w:rFonts w:eastAsia="仿宋_GB2312"/>
      <w:sz w:val="32"/>
      <w:szCs w:val="22"/>
    </w:rPr>
  </w:style>
  <w:style w:type="paragraph" w:styleId="9">
    <w:name w:val="annotation text"/>
    <w:basedOn w:val="1"/>
    <w:link w:val="40"/>
    <w:unhideWhenUsed/>
    <w:qFormat/>
    <w:uiPriority w:val="99"/>
    <w:pPr>
      <w:ind w:firstLine="640" w:firstLineChars="200"/>
    </w:pPr>
    <w:rPr>
      <w:rFonts w:ascii="Calibri" w:hAnsi="Calibri"/>
      <w:sz w:val="32"/>
      <w:szCs w:val="22"/>
    </w:rPr>
  </w:style>
  <w:style w:type="paragraph" w:styleId="10">
    <w:name w:val="Body Text 3"/>
    <w:basedOn w:val="1"/>
    <w:link w:val="41"/>
    <w:qFormat/>
    <w:uiPriority w:val="0"/>
    <w:pPr>
      <w:spacing w:beforeLines="100" w:afterLines="100"/>
      <w:ind w:firstLine="640" w:firstLineChars="200"/>
    </w:pPr>
    <w:rPr>
      <w:b/>
      <w:bCs/>
      <w:sz w:val="30"/>
    </w:rPr>
  </w:style>
  <w:style w:type="paragraph" w:styleId="11">
    <w:name w:val="Body Text"/>
    <w:basedOn w:val="1"/>
    <w:link w:val="31"/>
    <w:unhideWhenUsed/>
    <w:qFormat/>
    <w:uiPriority w:val="0"/>
    <w:pPr>
      <w:spacing w:after="120"/>
    </w:pPr>
  </w:style>
  <w:style w:type="paragraph" w:styleId="12">
    <w:name w:val="Body Text Indent"/>
    <w:basedOn w:val="1"/>
    <w:link w:val="42"/>
    <w:qFormat/>
    <w:uiPriority w:val="0"/>
    <w:pPr>
      <w:spacing w:line="514" w:lineRule="exact"/>
      <w:ind w:firstLine="568" w:firstLineChars="203"/>
    </w:pPr>
    <w:rPr>
      <w:rFonts w:eastAsia="仿宋_GB2312"/>
      <w:sz w:val="28"/>
    </w:rPr>
  </w:style>
  <w:style w:type="paragraph" w:styleId="13">
    <w:name w:val="toc 3"/>
    <w:basedOn w:val="1"/>
    <w:next w:val="1"/>
    <w:unhideWhenUsed/>
    <w:qFormat/>
    <w:uiPriority w:val="39"/>
    <w:pPr>
      <w:ind w:left="840" w:leftChars="400" w:firstLine="640" w:firstLineChars="200"/>
    </w:pPr>
    <w:rPr>
      <w:rFonts w:ascii="等线" w:hAnsi="等线" w:eastAsia="等线"/>
      <w:sz w:val="32"/>
      <w:szCs w:val="22"/>
    </w:rPr>
  </w:style>
  <w:style w:type="paragraph" w:styleId="14">
    <w:name w:val="Date"/>
    <w:basedOn w:val="1"/>
    <w:next w:val="1"/>
    <w:link w:val="43"/>
    <w:unhideWhenUsed/>
    <w:qFormat/>
    <w:uiPriority w:val="99"/>
    <w:pPr>
      <w:ind w:left="100" w:leftChars="2500" w:firstLine="640" w:firstLineChars="200"/>
    </w:pPr>
    <w:rPr>
      <w:rFonts w:ascii="Calibri" w:hAnsi="Calibri"/>
      <w:sz w:val="32"/>
      <w:szCs w:val="22"/>
    </w:rPr>
  </w:style>
  <w:style w:type="paragraph" w:styleId="15">
    <w:name w:val="Balloon Text"/>
    <w:basedOn w:val="1"/>
    <w:link w:val="44"/>
    <w:unhideWhenUsed/>
    <w:qFormat/>
    <w:uiPriority w:val="99"/>
    <w:pPr>
      <w:ind w:firstLine="640" w:firstLineChars="200"/>
    </w:pPr>
    <w:rPr>
      <w:rFonts w:eastAsia="仿宋_GB2312"/>
      <w:sz w:val="18"/>
      <w:szCs w:val="18"/>
    </w:rPr>
  </w:style>
  <w:style w:type="paragraph" w:styleId="16">
    <w:name w:val="footer"/>
    <w:basedOn w:val="1"/>
    <w:link w:val="33"/>
    <w:unhideWhenUsed/>
    <w:qFormat/>
    <w:uiPriority w:val="99"/>
    <w:pPr>
      <w:tabs>
        <w:tab w:val="center" w:pos="4153"/>
        <w:tab w:val="right" w:pos="8306"/>
      </w:tabs>
      <w:snapToGrid w:val="0"/>
    </w:pPr>
    <w:rPr>
      <w:sz w:val="18"/>
      <w:szCs w:val="18"/>
    </w:rPr>
  </w:style>
  <w:style w:type="paragraph" w:styleId="17">
    <w:name w:val="header"/>
    <w:basedOn w:val="1"/>
    <w:link w:val="32"/>
    <w:unhideWhenUsed/>
    <w:qFormat/>
    <w:uiPriority w:val="99"/>
    <w:pPr>
      <w:tabs>
        <w:tab w:val="center" w:pos="4153"/>
        <w:tab w:val="right" w:pos="8306"/>
      </w:tabs>
      <w:snapToGrid w:val="0"/>
      <w:jc w:val="center"/>
    </w:pPr>
    <w:rPr>
      <w:sz w:val="18"/>
      <w:szCs w:val="18"/>
    </w:rPr>
  </w:style>
  <w:style w:type="paragraph" w:styleId="18">
    <w:name w:val="toc 1"/>
    <w:basedOn w:val="1"/>
    <w:next w:val="1"/>
    <w:unhideWhenUsed/>
    <w:qFormat/>
    <w:uiPriority w:val="39"/>
    <w:pPr>
      <w:ind w:firstLine="640" w:firstLineChars="200"/>
    </w:pPr>
    <w:rPr>
      <w:rFonts w:ascii="等线" w:hAnsi="等线" w:eastAsia="等线"/>
      <w:sz w:val="32"/>
      <w:szCs w:val="22"/>
    </w:rPr>
  </w:style>
  <w:style w:type="paragraph" w:styleId="19">
    <w:name w:val="toc 2"/>
    <w:basedOn w:val="1"/>
    <w:next w:val="1"/>
    <w:unhideWhenUsed/>
    <w:qFormat/>
    <w:uiPriority w:val="39"/>
    <w:pPr>
      <w:ind w:left="420" w:leftChars="200" w:firstLine="640" w:firstLineChars="200"/>
    </w:pPr>
    <w:rPr>
      <w:rFonts w:eastAsia="仿宋_GB2312"/>
      <w:sz w:val="32"/>
      <w:szCs w:val="22"/>
    </w:rPr>
  </w:style>
  <w:style w:type="paragraph" w:styleId="20">
    <w:name w:val="Body Text 2"/>
    <w:basedOn w:val="1"/>
    <w:link w:val="45"/>
    <w:qFormat/>
    <w:uiPriority w:val="0"/>
    <w:pPr>
      <w:ind w:firstLine="640" w:firstLineChars="200"/>
    </w:pPr>
    <w:rPr>
      <w:sz w:val="32"/>
    </w:rPr>
  </w:style>
  <w:style w:type="paragraph" w:styleId="21">
    <w:name w:val="Normal (Web)"/>
    <w:basedOn w:val="1"/>
    <w:qFormat/>
    <w:uiPriority w:val="0"/>
    <w:pPr>
      <w:spacing w:before="100" w:beforeAutospacing="1" w:after="100" w:afterAutospacing="1"/>
      <w:ind w:firstLine="640" w:firstLineChars="200"/>
    </w:pPr>
    <w:rPr>
      <w:rFonts w:eastAsia="仿宋_GB2312"/>
      <w:szCs w:val="22"/>
    </w:rPr>
  </w:style>
  <w:style w:type="paragraph" w:styleId="22">
    <w:name w:val="annotation subject"/>
    <w:basedOn w:val="9"/>
    <w:next w:val="9"/>
    <w:link w:val="46"/>
    <w:unhideWhenUsed/>
    <w:qFormat/>
    <w:uiPriority w:val="99"/>
    <w:rPr>
      <w:b/>
      <w:bCs/>
    </w:rPr>
  </w:style>
  <w:style w:type="paragraph" w:styleId="23">
    <w:name w:val="Body Text First Indent"/>
    <w:basedOn w:val="11"/>
    <w:link w:val="47"/>
    <w:qFormat/>
    <w:uiPriority w:val="0"/>
    <w:pPr>
      <w:spacing w:after="0"/>
      <w:ind w:firstLine="420" w:firstLineChars="100"/>
      <w:jc w:val="center"/>
    </w:pPr>
    <w:rPr>
      <w:rFonts w:ascii="仿宋_GB2312" w:eastAsia="仿宋_GB2312"/>
      <w:kern w:val="32"/>
      <w:sz w:val="32"/>
      <w:szCs w:val="32"/>
    </w:rPr>
  </w:style>
  <w:style w:type="paragraph" w:styleId="24">
    <w:name w:val="Body Text First Indent 2"/>
    <w:basedOn w:val="12"/>
    <w:next w:val="23"/>
    <w:link w:val="48"/>
    <w:unhideWhenUsed/>
    <w:qFormat/>
    <w:uiPriority w:val="99"/>
    <w:pPr>
      <w:ind w:firstLine="420" w:firstLineChars="200"/>
    </w:pPr>
  </w:style>
  <w:style w:type="table" w:styleId="26">
    <w:name w:val="Table Grid"/>
    <w:basedOn w:val="2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Strong"/>
    <w:qFormat/>
    <w:uiPriority w:val="22"/>
    <w:rPr>
      <w:b/>
    </w:rPr>
  </w:style>
  <w:style w:type="character" w:styleId="29">
    <w:name w:val="Hyperlink"/>
    <w:basedOn w:val="27"/>
    <w:unhideWhenUsed/>
    <w:qFormat/>
    <w:uiPriority w:val="99"/>
    <w:rPr>
      <w:color w:val="0563C1" w:themeColor="hyperlink"/>
      <w:u w:val="single"/>
      <w14:textFill>
        <w14:solidFill>
          <w14:schemeClr w14:val="hlink"/>
        </w14:solidFill>
      </w14:textFill>
    </w:rPr>
  </w:style>
  <w:style w:type="character" w:styleId="30">
    <w:name w:val="annotation reference"/>
    <w:unhideWhenUsed/>
    <w:qFormat/>
    <w:uiPriority w:val="99"/>
    <w:rPr>
      <w:sz w:val="21"/>
      <w:szCs w:val="21"/>
    </w:rPr>
  </w:style>
  <w:style w:type="character" w:customStyle="1" w:styleId="31">
    <w:name w:val="正文文本 字符"/>
    <w:basedOn w:val="27"/>
    <w:link w:val="11"/>
    <w:qFormat/>
    <w:uiPriority w:val="0"/>
    <w:rPr>
      <w:rFonts w:ascii="Times New Roman" w:hAnsi="Times New Roman" w:eastAsia="仿宋_GB2312"/>
      <w:sz w:val="32"/>
      <w:szCs w:val="24"/>
      <w14:ligatures w14:val="none"/>
    </w:rPr>
  </w:style>
  <w:style w:type="character" w:customStyle="1" w:styleId="32">
    <w:name w:val="页眉 字符"/>
    <w:basedOn w:val="27"/>
    <w:link w:val="17"/>
    <w:qFormat/>
    <w:uiPriority w:val="99"/>
    <w:rPr>
      <w:rFonts w:ascii="Times New Roman" w:hAnsi="Times New Roman" w:eastAsia="宋体" w:cs="Times New Roman"/>
      <w:sz w:val="18"/>
      <w:szCs w:val="18"/>
    </w:rPr>
  </w:style>
  <w:style w:type="character" w:customStyle="1" w:styleId="33">
    <w:name w:val="页脚 字符"/>
    <w:basedOn w:val="27"/>
    <w:link w:val="16"/>
    <w:autoRedefine/>
    <w:qFormat/>
    <w:uiPriority w:val="99"/>
    <w:rPr>
      <w:rFonts w:ascii="Times New Roman" w:hAnsi="Times New Roman" w:eastAsia="宋体" w:cs="Times New Roman"/>
      <w:sz w:val="18"/>
      <w:szCs w:val="18"/>
    </w:rPr>
  </w:style>
  <w:style w:type="character" w:customStyle="1" w:styleId="34">
    <w:name w:val="标题 1 字符"/>
    <w:basedOn w:val="27"/>
    <w:link w:val="2"/>
    <w:autoRedefine/>
    <w:qFormat/>
    <w:uiPriority w:val="0"/>
    <w:rPr>
      <w:rFonts w:ascii="Times New Roman" w:hAnsi="Times New Roman" w:eastAsia="仿宋_GB2312" w:cs="Times New Roman"/>
      <w:b/>
      <w:bCs/>
      <w:kern w:val="44"/>
      <w:sz w:val="44"/>
      <w:szCs w:val="44"/>
    </w:rPr>
  </w:style>
  <w:style w:type="character" w:customStyle="1" w:styleId="35">
    <w:name w:val="标题 2 字符"/>
    <w:basedOn w:val="27"/>
    <w:link w:val="3"/>
    <w:autoRedefine/>
    <w:qFormat/>
    <w:uiPriority w:val="0"/>
    <w:rPr>
      <w:rFonts w:ascii="Calibri" w:hAnsi="Calibri" w:eastAsia="宋体" w:cs="Times New Roman"/>
      <w:b/>
      <w:bCs/>
      <w:kern w:val="0"/>
      <w:sz w:val="30"/>
      <w:szCs w:val="24"/>
    </w:rPr>
  </w:style>
  <w:style w:type="character" w:customStyle="1" w:styleId="36">
    <w:name w:val="标题 3 字符"/>
    <w:basedOn w:val="27"/>
    <w:link w:val="4"/>
    <w:autoRedefine/>
    <w:qFormat/>
    <w:uiPriority w:val="0"/>
    <w:rPr>
      <w:rFonts w:ascii="等线" w:hAnsi="等线" w:eastAsia="等线" w:cs="Times New Roman"/>
      <w:b/>
      <w:bCs/>
      <w:sz w:val="32"/>
      <w:szCs w:val="32"/>
    </w:rPr>
  </w:style>
  <w:style w:type="character" w:customStyle="1" w:styleId="37">
    <w:name w:val="标题 4 字符"/>
    <w:basedOn w:val="27"/>
    <w:link w:val="5"/>
    <w:autoRedefine/>
    <w:qFormat/>
    <w:uiPriority w:val="0"/>
    <w:rPr>
      <w:rFonts w:ascii="Calibri" w:hAnsi="Calibri" w:eastAsia="黑体" w:cs="Times New Roman"/>
      <w:b/>
      <w:bCs/>
      <w:kern w:val="0"/>
      <w:sz w:val="24"/>
      <w:szCs w:val="24"/>
    </w:rPr>
  </w:style>
  <w:style w:type="character" w:customStyle="1" w:styleId="38">
    <w:name w:val="标题 7 字符"/>
    <w:basedOn w:val="27"/>
    <w:link w:val="6"/>
    <w:autoRedefine/>
    <w:qFormat/>
    <w:uiPriority w:val="0"/>
    <w:rPr>
      <w:rFonts w:ascii="Calibri" w:hAnsi="Calibri" w:eastAsia="方正宋三_GBK" w:cs="Times New Roman"/>
      <w:b/>
      <w:bCs/>
      <w:kern w:val="0"/>
      <w:sz w:val="18"/>
      <w:szCs w:val="20"/>
    </w:rPr>
  </w:style>
  <w:style w:type="character" w:customStyle="1" w:styleId="39">
    <w:name w:val="标题 8 字符"/>
    <w:basedOn w:val="27"/>
    <w:link w:val="7"/>
    <w:autoRedefine/>
    <w:qFormat/>
    <w:uiPriority w:val="0"/>
    <w:rPr>
      <w:rFonts w:ascii="Arial" w:hAnsi="Arial" w:eastAsia="黑体" w:cs="Times New Roman"/>
      <w:kern w:val="0"/>
      <w:sz w:val="24"/>
      <w:szCs w:val="24"/>
    </w:rPr>
  </w:style>
  <w:style w:type="character" w:customStyle="1" w:styleId="40">
    <w:name w:val="批注文字 字符"/>
    <w:basedOn w:val="27"/>
    <w:link w:val="9"/>
    <w:autoRedefine/>
    <w:qFormat/>
    <w:uiPriority w:val="99"/>
    <w:rPr>
      <w:rFonts w:ascii="Calibri" w:hAnsi="Calibri" w:eastAsia="宋体" w:cs="Times New Roman"/>
      <w:sz w:val="32"/>
    </w:rPr>
  </w:style>
  <w:style w:type="character" w:customStyle="1" w:styleId="41">
    <w:name w:val="正文文本 3 字符"/>
    <w:basedOn w:val="27"/>
    <w:link w:val="10"/>
    <w:autoRedefine/>
    <w:qFormat/>
    <w:uiPriority w:val="0"/>
    <w:rPr>
      <w:rFonts w:ascii="Times New Roman" w:hAnsi="Times New Roman" w:eastAsia="宋体" w:cs="Times New Roman"/>
      <w:b/>
      <w:bCs/>
      <w:sz w:val="30"/>
      <w:szCs w:val="24"/>
    </w:rPr>
  </w:style>
  <w:style w:type="character" w:customStyle="1" w:styleId="42">
    <w:name w:val="正文文本缩进 字符"/>
    <w:basedOn w:val="27"/>
    <w:link w:val="12"/>
    <w:autoRedefine/>
    <w:qFormat/>
    <w:uiPriority w:val="0"/>
    <w:rPr>
      <w:rFonts w:ascii="Times New Roman" w:hAnsi="Times New Roman" w:eastAsia="仿宋_GB2312" w:cs="Times New Roman"/>
      <w:sz w:val="28"/>
      <w:szCs w:val="24"/>
    </w:rPr>
  </w:style>
  <w:style w:type="character" w:customStyle="1" w:styleId="43">
    <w:name w:val="日期 字符"/>
    <w:basedOn w:val="27"/>
    <w:link w:val="14"/>
    <w:autoRedefine/>
    <w:qFormat/>
    <w:uiPriority w:val="99"/>
    <w:rPr>
      <w:rFonts w:ascii="Calibri" w:hAnsi="Calibri" w:eastAsia="宋体" w:cs="Times New Roman"/>
      <w:sz w:val="32"/>
    </w:rPr>
  </w:style>
  <w:style w:type="character" w:customStyle="1" w:styleId="44">
    <w:name w:val="批注框文本 字符"/>
    <w:basedOn w:val="27"/>
    <w:link w:val="15"/>
    <w:autoRedefine/>
    <w:qFormat/>
    <w:uiPriority w:val="99"/>
    <w:rPr>
      <w:rFonts w:ascii="Times New Roman" w:hAnsi="Times New Roman" w:eastAsia="仿宋_GB2312" w:cs="Times New Roman"/>
      <w:sz w:val="18"/>
      <w:szCs w:val="18"/>
    </w:rPr>
  </w:style>
  <w:style w:type="character" w:customStyle="1" w:styleId="45">
    <w:name w:val="正文文本 2 字符"/>
    <w:basedOn w:val="27"/>
    <w:link w:val="20"/>
    <w:autoRedefine/>
    <w:qFormat/>
    <w:uiPriority w:val="0"/>
    <w:rPr>
      <w:rFonts w:ascii="Times New Roman" w:hAnsi="Times New Roman" w:eastAsia="宋体" w:cs="Times New Roman"/>
      <w:sz w:val="32"/>
      <w:szCs w:val="24"/>
    </w:rPr>
  </w:style>
  <w:style w:type="character" w:customStyle="1" w:styleId="46">
    <w:name w:val="批注主题 字符"/>
    <w:basedOn w:val="40"/>
    <w:link w:val="22"/>
    <w:qFormat/>
    <w:uiPriority w:val="99"/>
    <w:rPr>
      <w:rFonts w:ascii="Calibri" w:hAnsi="Calibri" w:eastAsia="宋体" w:cs="Times New Roman"/>
      <w:b/>
      <w:bCs/>
      <w:sz w:val="32"/>
    </w:rPr>
  </w:style>
  <w:style w:type="character" w:customStyle="1" w:styleId="47">
    <w:name w:val="正文文本首行缩进 字符"/>
    <w:basedOn w:val="31"/>
    <w:link w:val="23"/>
    <w:qFormat/>
    <w:uiPriority w:val="0"/>
    <w:rPr>
      <w:rFonts w:ascii="仿宋_GB2312" w:hAnsi="Times New Roman" w:eastAsia="仿宋_GB2312" w:cs="Times New Roman"/>
      <w:kern w:val="32"/>
      <w:sz w:val="32"/>
      <w:szCs w:val="32"/>
      <w14:ligatures w14:val="none"/>
    </w:rPr>
  </w:style>
  <w:style w:type="character" w:customStyle="1" w:styleId="48">
    <w:name w:val="正文文本首行缩进 2 字符"/>
    <w:basedOn w:val="42"/>
    <w:link w:val="24"/>
    <w:qFormat/>
    <w:uiPriority w:val="99"/>
    <w:rPr>
      <w:rFonts w:ascii="Times New Roman" w:hAnsi="Times New Roman" w:eastAsia="仿宋_GB2312" w:cs="Times New Roman"/>
      <w:sz w:val="28"/>
      <w:szCs w:val="24"/>
    </w:rPr>
  </w:style>
  <w:style w:type="character" w:customStyle="1" w:styleId="49">
    <w:name w:val="font21"/>
    <w:qFormat/>
    <w:uiPriority w:val="0"/>
    <w:rPr>
      <w:rFonts w:hint="eastAsia" w:ascii="宋体" w:hAnsi="宋体" w:eastAsia="宋体" w:cs="宋体"/>
      <w:color w:val="000000"/>
      <w:sz w:val="20"/>
      <w:szCs w:val="20"/>
      <w:u w:val="none"/>
    </w:rPr>
  </w:style>
  <w:style w:type="character" w:customStyle="1" w:styleId="50">
    <w:name w:val="表题行 Char"/>
    <w:link w:val="51"/>
    <w:qFormat/>
    <w:uiPriority w:val="0"/>
    <w:rPr>
      <w:b/>
      <w:szCs w:val="24"/>
    </w:rPr>
  </w:style>
  <w:style w:type="paragraph" w:customStyle="1" w:styleId="51">
    <w:name w:val="表题行"/>
    <w:next w:val="52"/>
    <w:link w:val="50"/>
    <w:qFormat/>
    <w:uiPriority w:val="0"/>
    <w:pPr>
      <w:jc w:val="center"/>
    </w:pPr>
    <w:rPr>
      <w:rFonts w:asciiTheme="minorHAnsi" w:hAnsiTheme="minorHAnsi" w:eastAsiaTheme="minorEastAsia" w:cstheme="minorBidi"/>
      <w:b/>
      <w:kern w:val="2"/>
      <w:sz w:val="21"/>
      <w:szCs w:val="24"/>
      <w:lang w:val="en-US" w:eastAsia="zh-CN" w:bidi="ar-SA"/>
      <w14:ligatures w14:val="standardContextual"/>
    </w:rPr>
  </w:style>
  <w:style w:type="paragraph" w:customStyle="1" w:styleId="52">
    <w:name w:val="表文"/>
    <w:link w:val="53"/>
    <w:qFormat/>
    <w:uiPriority w:val="99"/>
    <w:rPr>
      <w:rFonts w:ascii="等线" w:hAnsi="等线" w:eastAsia="等线" w:cs="Times New Roman"/>
      <w:kern w:val="2"/>
      <w:sz w:val="21"/>
      <w:szCs w:val="24"/>
      <w:lang w:val="en-US" w:eastAsia="zh-CN" w:bidi="ar-SA"/>
      <w14:ligatures w14:val="standardContextual"/>
    </w:rPr>
  </w:style>
  <w:style w:type="character" w:customStyle="1" w:styleId="53">
    <w:name w:val="表文 Char"/>
    <w:link w:val="52"/>
    <w:qFormat/>
    <w:uiPriority w:val="99"/>
    <w:rPr>
      <w:rFonts w:ascii="等线" w:hAnsi="等线" w:eastAsia="等线" w:cs="Times New Roman"/>
      <w:szCs w:val="24"/>
    </w:rPr>
  </w:style>
  <w:style w:type="character" w:customStyle="1" w:styleId="54">
    <w:name w:val="正文1 Char"/>
    <w:link w:val="55"/>
    <w:qFormat/>
    <w:uiPriority w:val="0"/>
    <w:rPr>
      <w:sz w:val="24"/>
      <w:szCs w:val="24"/>
    </w:rPr>
  </w:style>
  <w:style w:type="paragraph" w:customStyle="1" w:styleId="55">
    <w:name w:val="正文1"/>
    <w:basedOn w:val="1"/>
    <w:link w:val="54"/>
    <w:qFormat/>
    <w:uiPriority w:val="0"/>
    <w:pPr>
      <w:spacing w:line="360" w:lineRule="auto"/>
      <w:ind w:firstLine="200" w:firstLineChars="200"/>
    </w:pPr>
    <w:rPr>
      <w:rFonts w:asciiTheme="minorHAnsi" w:hAnsiTheme="minorHAnsi" w:eastAsiaTheme="minorEastAsia" w:cstheme="minorBidi"/>
    </w:rPr>
  </w:style>
  <w:style w:type="character" w:customStyle="1" w:styleId="56">
    <w:name w:val="表头 Char"/>
    <w:link w:val="57"/>
    <w:qFormat/>
    <w:uiPriority w:val="0"/>
    <w:rPr>
      <w:b/>
      <w:sz w:val="24"/>
      <w:szCs w:val="24"/>
    </w:rPr>
  </w:style>
  <w:style w:type="paragraph" w:customStyle="1" w:styleId="57">
    <w:name w:val="表头"/>
    <w:basedOn w:val="1"/>
    <w:next w:val="1"/>
    <w:link w:val="56"/>
    <w:qFormat/>
    <w:uiPriority w:val="0"/>
    <w:pPr>
      <w:spacing w:line="360" w:lineRule="auto"/>
      <w:ind w:firstLine="200" w:firstLineChars="200"/>
      <w:jc w:val="center"/>
    </w:pPr>
    <w:rPr>
      <w:rFonts w:asciiTheme="minorHAnsi" w:hAnsiTheme="minorHAnsi" w:eastAsiaTheme="minorEastAsia" w:cstheme="minorBidi"/>
      <w:b/>
    </w:rPr>
  </w:style>
  <w:style w:type="paragraph" w:customStyle="1" w:styleId="58">
    <w:name w:val="TOC 标题1"/>
    <w:basedOn w:val="2"/>
    <w:next w:val="1"/>
    <w:unhideWhenUsed/>
    <w:qFormat/>
    <w:uiPriority w:val="39"/>
    <w:pPr>
      <w:spacing w:before="240" w:after="0" w:line="259" w:lineRule="auto"/>
      <w:outlineLvl w:val="9"/>
    </w:pPr>
    <w:rPr>
      <w:rFonts w:ascii="等线 Light" w:hAnsi="等线 Light" w:eastAsia="等线 Light"/>
      <w:b w:val="0"/>
      <w:bCs w:val="0"/>
      <w:color w:val="2F5496"/>
      <w:kern w:val="0"/>
      <w:sz w:val="32"/>
      <w:szCs w:val="32"/>
    </w:rPr>
  </w:style>
  <w:style w:type="paragraph" w:styleId="59">
    <w:name w:val="List Paragraph"/>
    <w:basedOn w:val="1"/>
    <w:qFormat/>
    <w:uiPriority w:val="34"/>
    <w:pPr>
      <w:ind w:firstLine="420" w:firstLineChars="200"/>
    </w:pPr>
    <w:rPr>
      <w:rFonts w:eastAsia="仿宋_GB2312"/>
      <w:sz w:val="32"/>
      <w:szCs w:val="22"/>
    </w:rPr>
  </w:style>
  <w:style w:type="paragraph" w:customStyle="1" w:styleId="60">
    <w:name w:val="修订1"/>
    <w:unhideWhenUsed/>
    <w:qFormat/>
    <w:uiPriority w:val="99"/>
    <w:rPr>
      <w:rFonts w:ascii="等线" w:hAnsi="等线" w:eastAsia="等线" w:cs="Times New Roman"/>
      <w:kern w:val="2"/>
      <w:sz w:val="21"/>
      <w:szCs w:val="22"/>
      <w:lang w:val="en-US" w:eastAsia="zh-CN" w:bidi="ar-SA"/>
      <w14:ligatures w14:val="standardContextual"/>
    </w:rPr>
  </w:style>
  <w:style w:type="paragraph" w:customStyle="1" w:styleId="61">
    <w:name w:val="Table Paragraph"/>
    <w:basedOn w:val="1"/>
    <w:qFormat/>
    <w:uiPriority w:val="1"/>
    <w:rPr>
      <w:szCs w:val="22"/>
    </w:rPr>
  </w:style>
  <w:style w:type="table" w:customStyle="1" w:styleId="62">
    <w:name w:val="网格型1"/>
    <w:basedOn w:val="2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3">
    <w:name w:val="网格型2"/>
    <w:basedOn w:val="2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4">
    <w:name w:val="网格型3"/>
    <w:basedOn w:val="2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65">
    <w:name w:val="font11"/>
    <w:basedOn w:val="27"/>
    <w:autoRedefine/>
    <w:qFormat/>
    <w:uiPriority w:val="0"/>
    <w:rPr>
      <w:rFonts w:hint="eastAsia" w:ascii="宋体" w:hAnsi="宋体" w:eastAsia="宋体" w:cs="宋体"/>
      <w:color w:val="000000"/>
      <w:sz w:val="18"/>
      <w:szCs w:val="18"/>
      <w:u w:val="none"/>
    </w:rPr>
  </w:style>
  <w:style w:type="character" w:customStyle="1" w:styleId="66">
    <w:name w:val="15"/>
    <w:autoRedefine/>
    <w:qFormat/>
    <w:uiPriority w:val="0"/>
    <w:rPr>
      <w:rFonts w:hint="eastAsia" w:ascii="宋体" w:hAnsi="宋体" w:eastAsia="宋体"/>
      <w:color w:val="000000"/>
      <w:sz w:val="18"/>
      <w:szCs w:val="18"/>
    </w:rPr>
  </w:style>
  <w:style w:type="character" w:customStyle="1" w:styleId="67">
    <w:name w:val="font31"/>
    <w:autoRedefine/>
    <w:qFormat/>
    <w:uiPriority w:val="0"/>
    <w:rPr>
      <w:rFonts w:hint="eastAsia" w:ascii="宋体" w:hAnsi="宋体" w:eastAsia="宋体" w:cs="宋体"/>
      <w:color w:val="000000"/>
      <w:sz w:val="18"/>
      <w:szCs w:val="18"/>
      <w:u w:val="none"/>
    </w:rPr>
  </w:style>
  <w:style w:type="paragraph" w:customStyle="1" w:styleId="68">
    <w:name w:val="修订11"/>
    <w:autoRedefine/>
    <w:unhideWhenUsed/>
    <w:qFormat/>
    <w:uiPriority w:val="99"/>
    <w:rPr>
      <w:rFonts w:ascii="等线" w:hAnsi="等线" w:eastAsia="等线" w:cs="Times New Roman"/>
      <w:kern w:val="2"/>
      <w:sz w:val="21"/>
      <w:szCs w:val="22"/>
      <w:lang w:val="en-US" w:eastAsia="zh-CN" w:bidi="ar-SA"/>
      <w14:ligatures w14:val="standardContextual"/>
    </w:rPr>
  </w:style>
  <w:style w:type="paragraph" w:customStyle="1" w:styleId="69">
    <w:name w:val="标题 41"/>
    <w:basedOn w:val="1"/>
    <w:next w:val="1"/>
    <w:autoRedefine/>
    <w:unhideWhenUsed/>
    <w:qFormat/>
    <w:uiPriority w:val="0"/>
    <w:pPr>
      <w:keepNext/>
      <w:keepLines/>
      <w:spacing w:before="280" w:after="290" w:line="376" w:lineRule="auto"/>
      <w:outlineLvl w:val="3"/>
    </w:pPr>
    <w:rPr>
      <w:rFonts w:ascii="等线 Light" w:hAnsi="等线 Light" w:eastAsia="等线 Light"/>
      <w:b/>
      <w:bCs/>
      <w:sz w:val="28"/>
      <w:szCs w:val="28"/>
    </w:rPr>
  </w:style>
  <w:style w:type="table" w:customStyle="1" w:styleId="70">
    <w:name w:val="Table Normal"/>
    <w:autoRedefine/>
    <w:unhideWhenUsed/>
    <w:qFormat/>
    <w:uiPriority w:val="0"/>
    <w:rPr>
      <w:rFonts w:ascii="Arial" w:hAnsi="Arial" w:cs="Arial"/>
      <w:snapToGrid w:val="0"/>
      <w:color w:val="000000"/>
      <w:szCs w:val="21"/>
    </w:rPr>
    <w:tblPr>
      <w:tblCellMar>
        <w:top w:w="0" w:type="dxa"/>
        <w:left w:w="0" w:type="dxa"/>
        <w:bottom w:w="0" w:type="dxa"/>
        <w:right w:w="0" w:type="dxa"/>
      </w:tblCellMar>
    </w:tblPr>
  </w:style>
  <w:style w:type="paragraph" w:customStyle="1" w:styleId="71">
    <w:name w:val="Table Text"/>
    <w:basedOn w:val="1"/>
    <w:autoRedefine/>
    <w:semiHidden/>
    <w:qFormat/>
    <w:uiPriority w:val="0"/>
    <w:rPr>
      <w:sz w:val="9"/>
      <w:szCs w:val="9"/>
      <w:lang w:eastAsia="en-US"/>
    </w:rPr>
  </w:style>
  <w:style w:type="table" w:customStyle="1" w:styleId="72">
    <w:name w:val="网格型4"/>
    <w:basedOn w:val="2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3">
    <w:name w:val="网格型5"/>
    <w:basedOn w:val="2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4">
    <w:name w:val="网格型6"/>
    <w:basedOn w:val="2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5">
    <w:name w:val="网格型7"/>
    <w:basedOn w:val="2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6">
    <w:name w:val="修订2"/>
    <w:hidden/>
    <w:semiHidden/>
    <w:qFormat/>
    <w:uiPriority w:val="99"/>
    <w:rPr>
      <w:rFonts w:ascii="Times New Roman" w:hAnsi="Times New Roman" w:eastAsia="宋体" w:cs="Times New Roman"/>
      <w:kern w:val="2"/>
      <w:sz w:val="21"/>
      <w:lang w:val="en-US" w:eastAsia="zh-CN" w:bidi="ar-SA"/>
      <w14:ligatures w14:val="standardContextual"/>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22</Pages>
  <Words>4836</Words>
  <Characters>5086</Characters>
  <Lines>120</Lines>
  <Paragraphs>33</Paragraphs>
  <TotalTime>0</TotalTime>
  <ScaleCrop>false</ScaleCrop>
  <LinksUpToDate>false</LinksUpToDate>
  <CharactersWithSpaces>5172</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2025-11-28T18:36:00Z</dcterms:created>
  <dc:creator>yu Rong</dc:creator>
  <cp:lastModifiedBy>张兵</cp:lastModifiedBy>
  <cp:lastPrinted>2025-12-09T07:46:55Z</cp:lastPrinted>
  <dcterms:modified xsi:type="dcterms:W3CDTF">2025-12-09T07:47:16Z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AC2295F69C34461D800ACC9CB5C44FE7_13</vt:lpwstr>
  </property>
  <property fmtid="{D5CDD505-2E9C-101B-9397-08002B2CF9AE}" pid="4" name="KSOTemplateDocerSaveRecord">
    <vt:lpwstr>eyJoZGlkIjoiYmRkMDk3OWJhZDFkNWU3YjI3N2RkNzM1Y2Y1NTNjNmMiLCJ1c2VySWQiOiIxNjcxNzg1NTk5In0=</vt:lpwstr>
  </property>
</Properties>
</file>